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27C37" w14:textId="694DBAA2" w:rsidR="00A72745" w:rsidRPr="001819CE" w:rsidRDefault="002A6BBE" w:rsidP="00A72745">
      <w:pPr>
        <w:pBdr>
          <w:bottom w:val="single" w:sz="4" w:space="1" w:color="auto"/>
        </w:pBdr>
        <w:spacing w:after="0" w:line="240" w:lineRule="auto"/>
        <w:rPr>
          <w:rFonts w:ascii="Calibri" w:hAnsi="Calibri" w:cs="Calibri"/>
          <w:b/>
          <w:bCs/>
          <w:color w:val="000000" w:themeColor="text1"/>
          <w:sz w:val="32"/>
          <w:szCs w:val="32"/>
          <w:lang w:val="af-ZA"/>
        </w:rPr>
      </w:pPr>
      <w:r w:rsidRPr="001819CE">
        <w:rPr>
          <w:rFonts w:ascii="Calibri" w:hAnsi="Calibri" w:cs="Calibri"/>
          <w:b/>
          <w:bCs/>
          <w:color w:val="000000" w:themeColor="text1"/>
          <w:sz w:val="32"/>
          <w:szCs w:val="32"/>
          <w:lang w:val="af-ZA"/>
        </w:rPr>
        <w:t>Eenheid vir Akademiese Voorligting en Ontwikkeling</w:t>
      </w:r>
      <w:r w:rsidR="00A72745" w:rsidRPr="001819CE">
        <w:rPr>
          <w:rFonts w:ascii="Calibri" w:hAnsi="Calibri" w:cs="Calibri"/>
          <w:b/>
          <w:bCs/>
          <w:color w:val="000000" w:themeColor="text1"/>
          <w:sz w:val="32"/>
          <w:szCs w:val="32"/>
          <w:lang w:val="af-ZA"/>
        </w:rPr>
        <w:t xml:space="preserve"> </w:t>
      </w:r>
    </w:p>
    <w:p w14:paraId="55A3FC42" w14:textId="21ABECE1" w:rsidR="00A72745" w:rsidRPr="001819CE" w:rsidRDefault="002A6BBE" w:rsidP="00A72745">
      <w:pPr>
        <w:pBdr>
          <w:bottom w:val="single" w:sz="4" w:space="1" w:color="auto"/>
        </w:pBdr>
        <w:spacing w:after="0" w:line="240" w:lineRule="auto"/>
        <w:rPr>
          <w:rFonts w:ascii="Calibri" w:hAnsi="Calibri" w:cs="Calibri"/>
          <w:color w:val="000000" w:themeColor="text1"/>
          <w:sz w:val="32"/>
          <w:szCs w:val="32"/>
          <w:lang w:val="af-ZA"/>
        </w:rPr>
      </w:pPr>
      <w:r w:rsidRPr="001819CE">
        <w:rPr>
          <w:rFonts w:ascii="Calibri" w:hAnsi="Calibri" w:cs="Calibri"/>
          <w:color w:val="000000" w:themeColor="text1"/>
          <w:sz w:val="32"/>
          <w:szCs w:val="32"/>
          <w:lang w:val="af-ZA"/>
        </w:rPr>
        <w:t xml:space="preserve">Sentrum vir </w:t>
      </w:r>
      <w:proofErr w:type="spellStart"/>
      <w:r w:rsidRPr="001819CE">
        <w:rPr>
          <w:rFonts w:ascii="Calibri" w:hAnsi="Calibri" w:cs="Calibri"/>
          <w:color w:val="000000" w:themeColor="text1"/>
          <w:sz w:val="32"/>
          <w:szCs w:val="32"/>
          <w:lang w:val="af-ZA"/>
        </w:rPr>
        <w:t>Studentevoorligting</w:t>
      </w:r>
      <w:proofErr w:type="spellEnd"/>
      <w:r w:rsidRPr="001819CE">
        <w:rPr>
          <w:rFonts w:ascii="Calibri" w:hAnsi="Calibri" w:cs="Calibri"/>
          <w:color w:val="000000" w:themeColor="text1"/>
          <w:sz w:val="32"/>
          <w:szCs w:val="32"/>
          <w:lang w:val="af-ZA"/>
        </w:rPr>
        <w:t xml:space="preserve"> en -ontwikkeling, Afdeling vir Studentesake, Stellenbosch Universiteit</w:t>
      </w:r>
    </w:p>
    <w:p w14:paraId="0F114540" w14:textId="77777777" w:rsidR="00A72745" w:rsidRPr="002A6BBE" w:rsidRDefault="00A72745" w:rsidP="00A72745">
      <w:pPr>
        <w:spacing w:after="0" w:line="240" w:lineRule="auto"/>
        <w:rPr>
          <w:rFonts w:ascii="Calibri" w:hAnsi="Calibri" w:cs="Calibri"/>
          <w:color w:val="000000" w:themeColor="text1"/>
          <w:lang w:val="af-ZA"/>
        </w:rPr>
      </w:pPr>
    </w:p>
    <w:p w14:paraId="7CF73771" w14:textId="3316EE3A" w:rsidR="001819CE" w:rsidRPr="001819CE" w:rsidRDefault="001819CE" w:rsidP="001819CE">
      <w:pPr>
        <w:spacing w:after="0" w:line="240" w:lineRule="auto"/>
        <w:rPr>
          <w:rFonts w:ascii="Times New Roman" w:eastAsia="Times New Roman" w:hAnsi="Times New Roman" w:cs="Times New Roman"/>
          <w:b/>
          <w:bCs/>
          <w:color w:val="000000" w:themeColor="text1"/>
          <w:sz w:val="24"/>
          <w:szCs w:val="24"/>
          <w:lang w:eastAsia="en-GB"/>
        </w:rPr>
      </w:pPr>
      <w:proofErr w:type="spellStart"/>
      <w:r w:rsidRPr="001819CE">
        <w:rPr>
          <w:rFonts w:ascii="Calibri" w:eastAsia="Times New Roman" w:hAnsi="Calibri" w:cs="Calibri"/>
          <w:b/>
          <w:bCs/>
          <w:color w:val="000000" w:themeColor="text1"/>
          <w:lang w:eastAsia="en-GB"/>
        </w:rPr>
        <w:t>Maak</w:t>
      </w:r>
      <w:proofErr w:type="spellEnd"/>
      <w:r w:rsidRPr="001819CE">
        <w:rPr>
          <w:rFonts w:ascii="Calibri" w:eastAsia="Times New Roman" w:hAnsi="Calibri" w:cs="Calibri"/>
          <w:b/>
          <w:bCs/>
          <w:color w:val="000000" w:themeColor="text1"/>
          <w:lang w:eastAsia="en-GB"/>
        </w:rPr>
        <w:t xml:space="preserve"> sin van </w:t>
      </w:r>
      <w:proofErr w:type="spellStart"/>
      <w:r w:rsidRPr="001819CE">
        <w:rPr>
          <w:rFonts w:ascii="Calibri" w:eastAsia="Times New Roman" w:hAnsi="Calibri" w:cs="Calibri"/>
          <w:b/>
          <w:bCs/>
          <w:color w:val="000000" w:themeColor="text1"/>
          <w:lang w:eastAsia="en-GB"/>
        </w:rPr>
        <w:t>algemene</w:t>
      </w:r>
      <w:proofErr w:type="spellEnd"/>
      <w:r w:rsidRPr="001819CE">
        <w:rPr>
          <w:rFonts w:ascii="Calibri" w:eastAsia="Times New Roman" w:hAnsi="Calibri" w:cs="Calibri"/>
          <w:b/>
          <w:bCs/>
          <w:color w:val="000000" w:themeColor="text1"/>
          <w:lang w:eastAsia="en-GB"/>
        </w:rPr>
        <w:t xml:space="preserve"> </w:t>
      </w:r>
      <w:proofErr w:type="spellStart"/>
      <w:r w:rsidRPr="001819CE">
        <w:rPr>
          <w:rFonts w:ascii="Calibri" w:eastAsia="Times New Roman" w:hAnsi="Calibri" w:cs="Calibri"/>
          <w:b/>
          <w:bCs/>
          <w:color w:val="000000" w:themeColor="text1"/>
          <w:lang w:eastAsia="en-GB"/>
        </w:rPr>
        <w:t>instruksiewoorde</w:t>
      </w:r>
      <w:proofErr w:type="spellEnd"/>
      <w:r>
        <w:rPr>
          <w:rFonts w:ascii="Calibri" w:eastAsia="Times New Roman" w:hAnsi="Calibri" w:cs="Calibri"/>
          <w:b/>
          <w:bCs/>
          <w:color w:val="000000" w:themeColor="text1"/>
          <w:lang w:eastAsia="en-GB"/>
        </w:rPr>
        <w:t>:</w:t>
      </w:r>
    </w:p>
    <w:p w14:paraId="4F0E93A4" w14:textId="77777777" w:rsidR="00A72745" w:rsidRPr="002A6BBE" w:rsidRDefault="00A72745" w:rsidP="00A72745">
      <w:pPr>
        <w:spacing w:after="0" w:line="240" w:lineRule="auto"/>
        <w:rPr>
          <w:rFonts w:ascii="Calibri" w:hAnsi="Calibri" w:cs="Calibri"/>
          <w:color w:val="000000" w:themeColor="text1"/>
          <w:lang w:val="af-ZA"/>
        </w:rPr>
      </w:pPr>
    </w:p>
    <w:tbl>
      <w:tblPr>
        <w:tblStyle w:val="TableGrid"/>
        <w:tblW w:w="0" w:type="auto"/>
        <w:tblLook w:val="04A0" w:firstRow="1" w:lastRow="0" w:firstColumn="1" w:lastColumn="0" w:noHBand="0" w:noVBand="1"/>
      </w:tblPr>
      <w:tblGrid>
        <w:gridCol w:w="2830"/>
        <w:gridCol w:w="6180"/>
      </w:tblGrid>
      <w:tr w:rsidR="00A72745" w:rsidRPr="002A6BBE" w14:paraId="47735A2C" w14:textId="77777777" w:rsidTr="00A72745">
        <w:tc>
          <w:tcPr>
            <w:tcW w:w="2830" w:type="dxa"/>
          </w:tcPr>
          <w:p w14:paraId="7D42D84F"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Account</w:t>
            </w:r>
            <w:proofErr w:type="spellEnd"/>
            <w:r w:rsidRPr="002A6BBE">
              <w:rPr>
                <w:rFonts w:ascii="Calibri" w:hAnsi="Calibri" w:cs="Calibri"/>
                <w:b/>
                <w:color w:val="000000" w:themeColor="text1"/>
                <w:lang w:val="af-ZA"/>
              </w:rPr>
              <w:t xml:space="preserve"> </w:t>
            </w:r>
            <w:proofErr w:type="spellStart"/>
            <w:r w:rsidRPr="002A6BBE">
              <w:rPr>
                <w:rFonts w:ascii="Calibri" w:hAnsi="Calibri" w:cs="Calibri"/>
                <w:b/>
                <w:color w:val="000000" w:themeColor="text1"/>
                <w:lang w:val="af-ZA"/>
              </w:rPr>
              <w:t>for</w:t>
            </w:r>
            <w:proofErr w:type="spellEnd"/>
            <w:r w:rsidRPr="002A6BBE">
              <w:rPr>
                <w:rFonts w:ascii="Calibri" w:hAnsi="Calibri" w:cs="Calibri"/>
                <w:color w:val="000000" w:themeColor="text1"/>
                <w:lang w:val="af-ZA"/>
              </w:rPr>
              <w:t xml:space="preserve"> / Verklaar</w:t>
            </w:r>
          </w:p>
          <w:p w14:paraId="087157D2"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7F42D659" w14:textId="570B0F70" w:rsidR="00DE32A1" w:rsidRPr="002A6BBE" w:rsidRDefault="002A6BBE"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Gee redes vir</w:t>
            </w:r>
            <w:r w:rsidR="00DE32A1" w:rsidRPr="002A6BBE">
              <w:rPr>
                <w:rFonts w:ascii="Calibri" w:hAnsi="Calibri" w:cs="Calibri"/>
                <w:color w:val="000000" w:themeColor="text1"/>
                <w:lang w:val="af-ZA"/>
              </w:rPr>
              <w:t xml:space="preserve">; </w:t>
            </w:r>
            <w:r>
              <w:rPr>
                <w:rFonts w:ascii="Calibri" w:hAnsi="Calibri" w:cs="Calibri"/>
                <w:color w:val="000000" w:themeColor="text1"/>
                <w:lang w:val="af-ZA"/>
              </w:rPr>
              <w:t>verduidelik waarom iets gebeur</w:t>
            </w:r>
            <w:r w:rsidR="00DE32A1" w:rsidRPr="002A6BBE">
              <w:rPr>
                <w:rFonts w:ascii="Calibri" w:hAnsi="Calibri" w:cs="Calibri"/>
                <w:color w:val="000000" w:themeColor="text1"/>
                <w:lang w:val="af-ZA"/>
              </w:rPr>
              <w:t>.</w:t>
            </w:r>
          </w:p>
          <w:p w14:paraId="422603FA" w14:textId="77777777"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3949FD61" w14:textId="77777777" w:rsidTr="00A72745">
        <w:trPr>
          <w:trHeight w:val="800"/>
        </w:trPr>
        <w:tc>
          <w:tcPr>
            <w:tcW w:w="2830" w:type="dxa"/>
          </w:tcPr>
          <w:p w14:paraId="2F572759" w14:textId="6DA9B5E1"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Analyse</w:t>
            </w:r>
            <w:proofErr w:type="spellEnd"/>
            <w:r w:rsidRPr="002A6BBE">
              <w:rPr>
                <w:rFonts w:ascii="Calibri" w:hAnsi="Calibri" w:cs="Calibri"/>
                <w:color w:val="000000" w:themeColor="text1"/>
                <w:lang w:val="af-ZA"/>
              </w:rPr>
              <w:t xml:space="preserve"> / </w:t>
            </w:r>
            <w:r w:rsidR="00BB111E" w:rsidRPr="002A6BBE">
              <w:rPr>
                <w:rFonts w:ascii="Calibri" w:hAnsi="Calibri" w:cs="Calibri"/>
                <w:color w:val="000000" w:themeColor="text1"/>
                <w:lang w:val="af-ZA"/>
              </w:rPr>
              <w:t>Anali</w:t>
            </w:r>
            <w:r w:rsidR="006D78F2" w:rsidRPr="002A6BBE">
              <w:rPr>
                <w:rFonts w:ascii="Calibri" w:hAnsi="Calibri" w:cs="Calibri"/>
                <w:color w:val="000000" w:themeColor="text1"/>
                <w:lang w:val="af-ZA"/>
              </w:rPr>
              <w:t>seer</w:t>
            </w:r>
            <w:r w:rsidR="000001A9">
              <w:rPr>
                <w:rFonts w:ascii="Calibri" w:hAnsi="Calibri" w:cs="Calibri"/>
                <w:color w:val="000000" w:themeColor="text1"/>
                <w:lang w:val="af-ZA"/>
              </w:rPr>
              <w:t xml:space="preserve"> / Ontleed</w:t>
            </w:r>
          </w:p>
          <w:p w14:paraId="3D8D413F"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6F0CE567" w14:textId="3D9DE599" w:rsidR="00DE32A1" w:rsidRPr="002A6BBE" w:rsidRDefault="002A6BBE"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Breek op in dele</w:t>
            </w:r>
            <w:r w:rsidR="00DE32A1" w:rsidRPr="002A6BBE">
              <w:rPr>
                <w:rFonts w:ascii="Calibri" w:hAnsi="Calibri" w:cs="Calibri"/>
                <w:color w:val="000000" w:themeColor="text1"/>
                <w:lang w:val="af-ZA"/>
              </w:rPr>
              <w:t xml:space="preserve">; </w:t>
            </w:r>
            <w:r>
              <w:rPr>
                <w:rFonts w:ascii="Calibri" w:hAnsi="Calibri" w:cs="Calibri"/>
                <w:color w:val="000000" w:themeColor="text1"/>
                <w:lang w:val="af-ZA"/>
              </w:rPr>
              <w:t>ondersoek</w:t>
            </w:r>
            <w:r w:rsidR="00DE32A1" w:rsidRPr="002A6BBE">
              <w:rPr>
                <w:rFonts w:ascii="Calibri" w:hAnsi="Calibri" w:cs="Calibri"/>
                <w:color w:val="000000" w:themeColor="text1"/>
                <w:lang w:val="af-ZA"/>
              </w:rPr>
              <w:t>.</w:t>
            </w:r>
          </w:p>
          <w:p w14:paraId="5CC98040" w14:textId="77777777"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4A01E7F4" w14:textId="77777777" w:rsidTr="00A72745">
        <w:tc>
          <w:tcPr>
            <w:tcW w:w="2830" w:type="dxa"/>
          </w:tcPr>
          <w:p w14:paraId="668A3BD1" w14:textId="551EEB6C"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Assess</w:t>
            </w:r>
            <w:proofErr w:type="spellEnd"/>
            <w:r w:rsidRPr="002A6BBE">
              <w:rPr>
                <w:rFonts w:ascii="Calibri" w:hAnsi="Calibri" w:cs="Calibri"/>
                <w:color w:val="000000" w:themeColor="text1"/>
                <w:lang w:val="af-ZA"/>
              </w:rPr>
              <w:t xml:space="preserve"> / Bepaal of </w:t>
            </w:r>
            <w:r w:rsidR="00BB111E" w:rsidRPr="002A6BBE">
              <w:rPr>
                <w:rFonts w:ascii="Calibri" w:hAnsi="Calibri" w:cs="Calibri"/>
                <w:color w:val="000000" w:themeColor="text1"/>
                <w:lang w:val="af-ZA"/>
              </w:rPr>
              <w:t>stel</w:t>
            </w:r>
            <w:r w:rsidRPr="002A6BBE">
              <w:rPr>
                <w:rFonts w:ascii="Calibri" w:hAnsi="Calibri" w:cs="Calibri"/>
                <w:color w:val="000000" w:themeColor="text1"/>
                <w:lang w:val="af-ZA"/>
              </w:rPr>
              <w:t xml:space="preserve"> vas</w:t>
            </w:r>
          </w:p>
          <w:p w14:paraId="6025A900"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1FD14A4E" w14:textId="0A7D9A9B" w:rsidR="00DE32A1" w:rsidRPr="002A6BBE" w:rsidRDefault="002A6BBE"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Besluit oor die belangrikheid van en gee redes vir.</w:t>
            </w:r>
          </w:p>
          <w:p w14:paraId="3B1C5BFE" w14:textId="77777777"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3F5D0747" w14:textId="77777777" w:rsidTr="00A72745">
        <w:tc>
          <w:tcPr>
            <w:tcW w:w="2830" w:type="dxa"/>
          </w:tcPr>
          <w:p w14:paraId="462C5CD3"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Compare</w:t>
            </w:r>
            <w:proofErr w:type="spellEnd"/>
            <w:r w:rsidRPr="002A6BBE">
              <w:rPr>
                <w:rFonts w:ascii="Calibri" w:hAnsi="Calibri" w:cs="Calibri"/>
                <w:b/>
                <w:color w:val="000000" w:themeColor="text1"/>
                <w:lang w:val="af-ZA"/>
              </w:rPr>
              <w:t xml:space="preserve"> </w:t>
            </w:r>
            <w:r w:rsidRPr="002A6BBE">
              <w:rPr>
                <w:rFonts w:ascii="Calibri" w:hAnsi="Calibri" w:cs="Calibri"/>
                <w:color w:val="000000" w:themeColor="text1"/>
                <w:lang w:val="af-ZA"/>
              </w:rPr>
              <w:t>/ Vergelyk</w:t>
            </w:r>
          </w:p>
          <w:p w14:paraId="2EF1D4AF" w14:textId="77777777" w:rsidR="00DE32A1" w:rsidRPr="002A6BBE" w:rsidRDefault="00DE32A1" w:rsidP="00A72745">
            <w:pPr>
              <w:tabs>
                <w:tab w:val="left" w:pos="1083"/>
              </w:tabs>
              <w:spacing w:after="0" w:line="240" w:lineRule="auto"/>
              <w:rPr>
                <w:rFonts w:ascii="Calibri" w:hAnsi="Calibri" w:cs="Calibri"/>
                <w:color w:val="000000" w:themeColor="text1"/>
                <w:lang w:val="af-ZA"/>
              </w:rPr>
            </w:pPr>
          </w:p>
        </w:tc>
        <w:tc>
          <w:tcPr>
            <w:tcW w:w="6180" w:type="dxa"/>
          </w:tcPr>
          <w:p w14:paraId="46D1DCF5" w14:textId="121E7902" w:rsidR="002A6BBE" w:rsidRDefault="002A6BBE"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Kyk vir ooreenkomste en verskille tussen twee dinge. Dui die relevantheid of gevolge van hierdie ooreenkomste of verskille aan. Sluit miskien af met wat</w:t>
            </w:r>
            <w:r w:rsidR="00B97F2B">
              <w:rPr>
                <w:rFonts w:ascii="Calibri" w:hAnsi="Calibri" w:cs="Calibri"/>
                <w:color w:val="000000" w:themeColor="text1"/>
                <w:lang w:val="af-ZA"/>
              </w:rPr>
              <w:t xml:space="preserve"> daarvan verkieslik is.</w:t>
            </w:r>
          </w:p>
          <w:p w14:paraId="536AB2DF" w14:textId="77777777" w:rsidR="00DE32A1" w:rsidRPr="002A6BBE" w:rsidRDefault="00DE32A1" w:rsidP="00A72745">
            <w:pPr>
              <w:tabs>
                <w:tab w:val="left" w:pos="1083"/>
              </w:tabs>
              <w:spacing w:after="0" w:line="240" w:lineRule="auto"/>
              <w:rPr>
                <w:rFonts w:ascii="Calibri" w:hAnsi="Calibri" w:cs="Calibri"/>
                <w:color w:val="000000" w:themeColor="text1"/>
                <w:lang w:val="af-ZA"/>
              </w:rPr>
            </w:pPr>
          </w:p>
        </w:tc>
      </w:tr>
      <w:tr w:rsidR="00A72745" w:rsidRPr="002A6BBE" w14:paraId="1878CA5E" w14:textId="77777777" w:rsidTr="00A72745">
        <w:tc>
          <w:tcPr>
            <w:tcW w:w="2830" w:type="dxa"/>
          </w:tcPr>
          <w:p w14:paraId="6EED08B4" w14:textId="4034DC09"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Contrast</w:t>
            </w:r>
            <w:proofErr w:type="spellEnd"/>
            <w:r w:rsidR="000001A9">
              <w:rPr>
                <w:rFonts w:ascii="Calibri" w:hAnsi="Calibri" w:cs="Calibri"/>
                <w:color w:val="000000" w:themeColor="text1"/>
                <w:lang w:val="af-ZA"/>
              </w:rPr>
              <w:t xml:space="preserve"> / </w:t>
            </w:r>
            <w:r w:rsidR="009F4D30" w:rsidRPr="002A6BBE">
              <w:rPr>
                <w:rFonts w:ascii="Calibri" w:hAnsi="Calibri" w:cs="Calibri"/>
                <w:color w:val="000000" w:themeColor="text1"/>
                <w:lang w:val="af-ZA"/>
              </w:rPr>
              <w:t>Stel teenoor</w:t>
            </w:r>
          </w:p>
          <w:p w14:paraId="1673E066" w14:textId="77777777" w:rsidR="00DE32A1" w:rsidRPr="002A6BBE" w:rsidRDefault="00DE32A1" w:rsidP="00A72745">
            <w:pPr>
              <w:tabs>
                <w:tab w:val="left" w:pos="1125"/>
              </w:tabs>
              <w:spacing w:after="0" w:line="240" w:lineRule="auto"/>
              <w:rPr>
                <w:rFonts w:ascii="Calibri" w:hAnsi="Calibri" w:cs="Calibri"/>
                <w:color w:val="000000" w:themeColor="text1"/>
                <w:lang w:val="af-ZA"/>
              </w:rPr>
            </w:pPr>
          </w:p>
        </w:tc>
        <w:tc>
          <w:tcPr>
            <w:tcW w:w="6180" w:type="dxa"/>
          </w:tcPr>
          <w:p w14:paraId="5FE3FCF9" w14:textId="234315E8" w:rsidR="00B97F2B" w:rsidRDefault="00B97F2B"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Dui die verskille tussen twee items of argumente aan. Dui aan of die verskille belangrik is. Gee miskien redes waarom die een verkieslik is.</w:t>
            </w:r>
          </w:p>
          <w:p w14:paraId="686226D6" w14:textId="77777777"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6D7024E1" w14:textId="77777777" w:rsidTr="00A72745">
        <w:tc>
          <w:tcPr>
            <w:tcW w:w="2830" w:type="dxa"/>
          </w:tcPr>
          <w:p w14:paraId="6CF83DD4"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Critically</w:t>
            </w:r>
            <w:proofErr w:type="spellEnd"/>
            <w:r w:rsidRPr="002A6BBE">
              <w:rPr>
                <w:rFonts w:ascii="Calibri" w:hAnsi="Calibri" w:cs="Calibri"/>
                <w:b/>
                <w:color w:val="000000" w:themeColor="text1"/>
                <w:lang w:val="af-ZA"/>
              </w:rPr>
              <w:t xml:space="preserve"> </w:t>
            </w:r>
            <w:proofErr w:type="spellStart"/>
            <w:r w:rsidRPr="002A6BBE">
              <w:rPr>
                <w:rFonts w:ascii="Calibri" w:hAnsi="Calibri" w:cs="Calibri"/>
                <w:b/>
                <w:color w:val="000000" w:themeColor="text1"/>
                <w:lang w:val="af-ZA"/>
              </w:rPr>
              <w:t>evaluate</w:t>
            </w:r>
            <w:proofErr w:type="spellEnd"/>
            <w:r w:rsidRPr="002A6BBE">
              <w:rPr>
                <w:rFonts w:ascii="Calibri" w:hAnsi="Calibri" w:cs="Calibri"/>
                <w:color w:val="000000" w:themeColor="text1"/>
                <w:lang w:val="af-ZA"/>
              </w:rPr>
              <w:t xml:space="preserve"> / Evalueer krities</w:t>
            </w:r>
          </w:p>
          <w:p w14:paraId="0A68EB60"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35268526" w14:textId="778CE679" w:rsidR="00B97F2B" w:rsidRDefault="00B97F2B"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Weeg argumente vir en teen iets op, assesseer die sterkte van die getuienis aan beide kante. Gebruik kriteria om jou assessering van watter menings, teorieë, modelle of items verkieslik is, te lei.</w:t>
            </w:r>
          </w:p>
          <w:p w14:paraId="6F6E16DE" w14:textId="77777777" w:rsidR="00DE32A1" w:rsidRPr="002A6BBE" w:rsidRDefault="00DE32A1" w:rsidP="00B97F2B">
            <w:pPr>
              <w:spacing w:after="0" w:line="240" w:lineRule="auto"/>
              <w:rPr>
                <w:rFonts w:ascii="Calibri" w:hAnsi="Calibri" w:cs="Calibri"/>
                <w:color w:val="000000" w:themeColor="text1"/>
                <w:lang w:val="af-ZA"/>
              </w:rPr>
            </w:pPr>
          </w:p>
        </w:tc>
      </w:tr>
      <w:tr w:rsidR="00A72745" w:rsidRPr="002A6BBE" w14:paraId="5727E5FD" w14:textId="77777777" w:rsidTr="00A72745">
        <w:tc>
          <w:tcPr>
            <w:tcW w:w="2830" w:type="dxa"/>
          </w:tcPr>
          <w:p w14:paraId="0243AAAD"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Criticise</w:t>
            </w:r>
            <w:proofErr w:type="spellEnd"/>
            <w:r w:rsidRPr="002A6BBE">
              <w:rPr>
                <w:rFonts w:ascii="Calibri" w:hAnsi="Calibri" w:cs="Calibri"/>
                <w:color w:val="000000" w:themeColor="text1"/>
                <w:lang w:val="af-ZA"/>
              </w:rPr>
              <w:t xml:space="preserve"> / Kritiseer</w:t>
            </w:r>
          </w:p>
          <w:p w14:paraId="78F767B7" w14:textId="77777777" w:rsidR="00DE32A1" w:rsidRPr="002A6BBE" w:rsidRDefault="00DE32A1" w:rsidP="00A72745">
            <w:pPr>
              <w:spacing w:after="0" w:line="240" w:lineRule="auto"/>
              <w:ind w:firstLine="720"/>
              <w:rPr>
                <w:rFonts w:ascii="Calibri" w:hAnsi="Calibri" w:cs="Calibri"/>
                <w:color w:val="000000" w:themeColor="text1"/>
                <w:lang w:val="af-ZA"/>
              </w:rPr>
            </w:pPr>
          </w:p>
        </w:tc>
        <w:tc>
          <w:tcPr>
            <w:tcW w:w="6180" w:type="dxa"/>
          </w:tcPr>
          <w:p w14:paraId="0ED1E99E" w14:textId="0FE5E102" w:rsidR="00B97F2B" w:rsidRDefault="00B97F2B"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Vereis ‘n antwoord wat foute of swakhede uitwys en ook enige gunstige aspekte van die onderwerp of die vraag aandui. Dit vereis ‘n gebalanseerde antwoord.</w:t>
            </w:r>
          </w:p>
          <w:p w14:paraId="7262E63F" w14:textId="77777777" w:rsidR="00DE32A1" w:rsidRPr="002A6BBE" w:rsidRDefault="00DE32A1" w:rsidP="00B97F2B">
            <w:pPr>
              <w:spacing w:after="0" w:line="240" w:lineRule="auto"/>
              <w:rPr>
                <w:rFonts w:ascii="Calibri" w:hAnsi="Calibri" w:cs="Calibri"/>
                <w:color w:val="000000" w:themeColor="text1"/>
                <w:lang w:val="af-ZA"/>
              </w:rPr>
            </w:pPr>
          </w:p>
        </w:tc>
      </w:tr>
      <w:tr w:rsidR="00A72745" w:rsidRPr="002A6BBE" w14:paraId="678873A3" w14:textId="77777777" w:rsidTr="00A72745">
        <w:tc>
          <w:tcPr>
            <w:tcW w:w="2830" w:type="dxa"/>
          </w:tcPr>
          <w:p w14:paraId="30AEF25A"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Define</w:t>
            </w:r>
            <w:proofErr w:type="spellEnd"/>
            <w:r w:rsidRPr="002A6BBE">
              <w:rPr>
                <w:rFonts w:ascii="Calibri" w:hAnsi="Calibri" w:cs="Calibri"/>
                <w:color w:val="000000" w:themeColor="text1"/>
                <w:lang w:val="af-ZA"/>
              </w:rPr>
              <w:t xml:space="preserve"> / Definieer</w:t>
            </w:r>
          </w:p>
          <w:p w14:paraId="42943F8F"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7136E53A" w14:textId="3C4E94A7" w:rsidR="00B97F2B" w:rsidRDefault="00B97F2B"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 xml:space="preserve">Gee die presiese betekenis van. Waar relevant, wys dat jy verstaan hoe die definisie problematies mag wees. </w:t>
            </w:r>
          </w:p>
          <w:p w14:paraId="4983FCDD" w14:textId="77777777" w:rsidR="00DE32A1" w:rsidRPr="002A6BBE" w:rsidRDefault="00DE32A1" w:rsidP="00B97F2B">
            <w:pPr>
              <w:spacing w:after="0" w:line="240" w:lineRule="auto"/>
              <w:rPr>
                <w:rFonts w:ascii="Calibri" w:hAnsi="Calibri" w:cs="Calibri"/>
                <w:color w:val="000000" w:themeColor="text1"/>
                <w:lang w:val="af-ZA"/>
              </w:rPr>
            </w:pPr>
          </w:p>
        </w:tc>
      </w:tr>
      <w:tr w:rsidR="00A72745" w:rsidRPr="002A6BBE" w14:paraId="1BEAB11B" w14:textId="77777777" w:rsidTr="00A72745">
        <w:tc>
          <w:tcPr>
            <w:tcW w:w="2830" w:type="dxa"/>
          </w:tcPr>
          <w:p w14:paraId="78C92DBF"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Describe</w:t>
            </w:r>
            <w:proofErr w:type="spellEnd"/>
            <w:r w:rsidRPr="002A6BBE">
              <w:rPr>
                <w:rFonts w:ascii="Calibri" w:hAnsi="Calibri" w:cs="Calibri"/>
                <w:color w:val="000000" w:themeColor="text1"/>
                <w:lang w:val="af-ZA"/>
              </w:rPr>
              <w:t xml:space="preserve"> / Beskryf</w:t>
            </w:r>
          </w:p>
          <w:p w14:paraId="58ECEA0D"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1EA17F8F" w14:textId="04F591F1" w:rsidR="00B97F2B" w:rsidRDefault="00B97F2B" w:rsidP="00B97F2B">
            <w:pPr>
              <w:spacing w:after="0" w:line="240" w:lineRule="auto"/>
              <w:rPr>
                <w:rFonts w:ascii="Calibri" w:hAnsi="Calibri" w:cs="Calibri"/>
                <w:color w:val="000000" w:themeColor="text1"/>
                <w:lang w:val="af-ZA"/>
              </w:rPr>
            </w:pPr>
            <w:r>
              <w:rPr>
                <w:rFonts w:ascii="Calibri" w:hAnsi="Calibri" w:cs="Calibri"/>
                <w:color w:val="000000" w:themeColor="text1"/>
                <w:lang w:val="af-ZA"/>
              </w:rPr>
              <w:t xml:space="preserve">Gee die presiese betekenis van. Waar relevant, wys dat jy verstaan hoe die beskrywing problematies mag wees. </w:t>
            </w:r>
          </w:p>
          <w:p w14:paraId="75BAD783" w14:textId="77777777" w:rsidR="00DE32A1" w:rsidRPr="002A6BBE" w:rsidRDefault="00DE32A1" w:rsidP="00B97F2B">
            <w:pPr>
              <w:spacing w:after="0" w:line="240" w:lineRule="auto"/>
              <w:rPr>
                <w:rFonts w:ascii="Calibri" w:hAnsi="Calibri" w:cs="Calibri"/>
                <w:color w:val="000000" w:themeColor="text1"/>
                <w:lang w:val="af-ZA"/>
              </w:rPr>
            </w:pPr>
          </w:p>
        </w:tc>
      </w:tr>
      <w:tr w:rsidR="00A72745" w:rsidRPr="002A6BBE" w14:paraId="5D173011" w14:textId="77777777" w:rsidTr="00A72745">
        <w:tc>
          <w:tcPr>
            <w:tcW w:w="2830" w:type="dxa"/>
          </w:tcPr>
          <w:p w14:paraId="15991DAC"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Discuss</w:t>
            </w:r>
            <w:proofErr w:type="spellEnd"/>
            <w:r w:rsidRPr="002A6BBE">
              <w:rPr>
                <w:rFonts w:ascii="Calibri" w:hAnsi="Calibri" w:cs="Calibri"/>
                <w:color w:val="000000" w:themeColor="text1"/>
                <w:lang w:val="af-ZA"/>
              </w:rPr>
              <w:t xml:space="preserve"> / Bespreek</w:t>
            </w:r>
          </w:p>
          <w:p w14:paraId="2E140030" w14:textId="77777777" w:rsidR="00DE32A1" w:rsidRPr="002A6BBE" w:rsidRDefault="00DE32A1" w:rsidP="00A72745">
            <w:pPr>
              <w:tabs>
                <w:tab w:val="left" w:pos="2619"/>
              </w:tabs>
              <w:spacing w:after="0" w:line="240" w:lineRule="auto"/>
              <w:rPr>
                <w:rFonts w:ascii="Calibri" w:hAnsi="Calibri" w:cs="Calibri"/>
                <w:color w:val="000000" w:themeColor="text1"/>
                <w:lang w:val="af-ZA"/>
              </w:rPr>
            </w:pPr>
          </w:p>
        </w:tc>
        <w:tc>
          <w:tcPr>
            <w:tcW w:w="6180" w:type="dxa"/>
          </w:tcPr>
          <w:p w14:paraId="1969B2B4" w14:textId="2E84013B" w:rsidR="00B97F2B" w:rsidRDefault="00B97F2B"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 xml:space="preserve">Ondersoek die argument of gaan dit noukeurig na; sif en debatteer; gee redes vir en </w:t>
            </w:r>
            <w:r w:rsidR="00DF0B92">
              <w:rPr>
                <w:rFonts w:ascii="Calibri" w:hAnsi="Calibri" w:cs="Calibri"/>
                <w:color w:val="000000" w:themeColor="text1"/>
                <w:lang w:val="af-ZA"/>
              </w:rPr>
              <w:t>teen; ondersoek die implikasies van.</w:t>
            </w:r>
          </w:p>
          <w:p w14:paraId="50580DD3" w14:textId="41AD0179"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35FD6C8E" w14:textId="77777777" w:rsidTr="00A72745">
        <w:tc>
          <w:tcPr>
            <w:tcW w:w="2830" w:type="dxa"/>
          </w:tcPr>
          <w:p w14:paraId="5D9BE2E7"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Distinguish</w:t>
            </w:r>
            <w:proofErr w:type="spellEnd"/>
            <w:r w:rsidRPr="002A6BBE">
              <w:rPr>
                <w:rFonts w:ascii="Calibri" w:hAnsi="Calibri" w:cs="Calibri"/>
                <w:b/>
                <w:color w:val="000000" w:themeColor="text1"/>
                <w:lang w:val="af-ZA"/>
              </w:rPr>
              <w:t xml:space="preserve"> </w:t>
            </w:r>
            <w:proofErr w:type="spellStart"/>
            <w:r w:rsidRPr="002A6BBE">
              <w:rPr>
                <w:rFonts w:ascii="Calibri" w:hAnsi="Calibri" w:cs="Calibri"/>
                <w:b/>
                <w:color w:val="000000" w:themeColor="text1"/>
                <w:lang w:val="af-ZA"/>
              </w:rPr>
              <w:t>between</w:t>
            </w:r>
            <w:proofErr w:type="spellEnd"/>
            <w:r w:rsidRPr="002A6BBE">
              <w:rPr>
                <w:rFonts w:ascii="Calibri" w:hAnsi="Calibri" w:cs="Calibri"/>
                <w:color w:val="000000" w:themeColor="text1"/>
                <w:lang w:val="af-ZA"/>
              </w:rPr>
              <w:t xml:space="preserve"> / Onderskei tussen</w:t>
            </w:r>
          </w:p>
          <w:p w14:paraId="405C92E2"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3A7BAF36" w14:textId="0FA0F1C5" w:rsidR="00DE32A1" w:rsidRPr="002A6BBE" w:rsidRDefault="00DF0B92"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Wys die verskille tussen dinge uit</w:t>
            </w:r>
            <w:r w:rsidR="00DE32A1" w:rsidRPr="002A6BBE">
              <w:rPr>
                <w:rFonts w:ascii="Calibri" w:hAnsi="Calibri" w:cs="Calibri"/>
                <w:color w:val="000000" w:themeColor="text1"/>
                <w:lang w:val="af-ZA"/>
              </w:rPr>
              <w:t>.</w:t>
            </w:r>
          </w:p>
        </w:tc>
      </w:tr>
      <w:tr w:rsidR="00A72745" w:rsidRPr="002A6BBE" w14:paraId="0B6E222C" w14:textId="77777777" w:rsidTr="00A72745">
        <w:tc>
          <w:tcPr>
            <w:tcW w:w="2830" w:type="dxa"/>
          </w:tcPr>
          <w:p w14:paraId="563A576E"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Evaluate</w:t>
            </w:r>
            <w:proofErr w:type="spellEnd"/>
            <w:r w:rsidRPr="002A6BBE">
              <w:rPr>
                <w:rFonts w:ascii="Calibri" w:hAnsi="Calibri" w:cs="Calibri"/>
                <w:color w:val="000000" w:themeColor="text1"/>
                <w:lang w:val="af-ZA"/>
              </w:rPr>
              <w:t xml:space="preserve"> / Evalueer</w:t>
            </w:r>
          </w:p>
          <w:p w14:paraId="1738FA9E" w14:textId="77777777" w:rsidR="00DE32A1" w:rsidRPr="002A6BBE" w:rsidRDefault="00DE32A1" w:rsidP="00A72745">
            <w:pPr>
              <w:tabs>
                <w:tab w:val="left" w:pos="1467"/>
              </w:tabs>
              <w:spacing w:after="0" w:line="240" w:lineRule="auto"/>
              <w:rPr>
                <w:rFonts w:ascii="Calibri" w:hAnsi="Calibri" w:cs="Calibri"/>
                <w:color w:val="000000" w:themeColor="text1"/>
                <w:lang w:val="af-ZA"/>
              </w:rPr>
            </w:pPr>
          </w:p>
        </w:tc>
        <w:tc>
          <w:tcPr>
            <w:tcW w:w="6180" w:type="dxa"/>
          </w:tcPr>
          <w:p w14:paraId="1298D596" w14:textId="2EDE2BB6" w:rsidR="00DF0B92" w:rsidRDefault="00DF0B92" w:rsidP="00BB111E">
            <w:pPr>
              <w:spacing w:after="0" w:line="240" w:lineRule="auto"/>
              <w:rPr>
                <w:rFonts w:ascii="Calibri" w:hAnsi="Calibri" w:cs="Calibri"/>
                <w:color w:val="000000" w:themeColor="text1"/>
                <w:lang w:val="af-ZA"/>
              </w:rPr>
            </w:pPr>
            <w:r>
              <w:rPr>
                <w:rFonts w:ascii="Calibri" w:hAnsi="Calibri" w:cs="Calibri"/>
                <w:color w:val="000000" w:themeColor="text1"/>
                <w:lang w:val="af-ZA"/>
              </w:rPr>
              <w:t>Assesseer en gee jou beoordeling van die meriete, belangrikheid, of bruikbaarheid van iets. Steun jou oordeel met getuienis.</w:t>
            </w:r>
          </w:p>
          <w:p w14:paraId="334C2682" w14:textId="718EC642" w:rsidR="00DF0B92" w:rsidRPr="002A6BBE" w:rsidRDefault="00DF0B92" w:rsidP="00BB111E">
            <w:pPr>
              <w:spacing w:after="0" w:line="240" w:lineRule="auto"/>
              <w:rPr>
                <w:rFonts w:ascii="Calibri" w:hAnsi="Calibri" w:cs="Calibri"/>
                <w:color w:val="000000" w:themeColor="text1"/>
                <w:lang w:val="af-ZA"/>
              </w:rPr>
            </w:pPr>
          </w:p>
        </w:tc>
      </w:tr>
      <w:tr w:rsidR="00A72745" w:rsidRPr="002A6BBE" w14:paraId="7870AE25" w14:textId="77777777" w:rsidTr="00A72745">
        <w:tc>
          <w:tcPr>
            <w:tcW w:w="2830" w:type="dxa"/>
          </w:tcPr>
          <w:p w14:paraId="1B219667" w14:textId="4A29724A"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Examine</w:t>
            </w:r>
            <w:proofErr w:type="spellEnd"/>
            <w:r w:rsidRPr="002A6BBE">
              <w:rPr>
                <w:rFonts w:ascii="Calibri" w:hAnsi="Calibri" w:cs="Calibri"/>
                <w:color w:val="000000" w:themeColor="text1"/>
                <w:lang w:val="af-ZA"/>
              </w:rPr>
              <w:t xml:space="preserve"> / </w:t>
            </w:r>
            <w:r w:rsidR="00BB111E" w:rsidRPr="002A6BBE">
              <w:rPr>
                <w:rFonts w:ascii="Calibri" w:hAnsi="Calibri" w:cs="Calibri"/>
                <w:color w:val="000000" w:themeColor="text1"/>
                <w:lang w:val="af-ZA"/>
              </w:rPr>
              <w:t>Ondersoek</w:t>
            </w:r>
          </w:p>
        </w:tc>
        <w:tc>
          <w:tcPr>
            <w:tcW w:w="6180" w:type="dxa"/>
          </w:tcPr>
          <w:p w14:paraId="7293AB88" w14:textId="7C80C420" w:rsidR="00DE32A1" w:rsidRPr="002A6BBE" w:rsidRDefault="00DF0B92"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Kyk van naderby na iets.</w:t>
            </w:r>
          </w:p>
          <w:p w14:paraId="26287080" w14:textId="77777777"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04003854" w14:textId="77777777" w:rsidTr="00A72745">
        <w:tc>
          <w:tcPr>
            <w:tcW w:w="2830" w:type="dxa"/>
          </w:tcPr>
          <w:p w14:paraId="15D5C4DE" w14:textId="77777777"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Explain</w:t>
            </w:r>
            <w:proofErr w:type="spellEnd"/>
            <w:r w:rsidRPr="002A6BBE">
              <w:rPr>
                <w:rFonts w:ascii="Calibri" w:hAnsi="Calibri" w:cs="Calibri"/>
                <w:color w:val="000000" w:themeColor="text1"/>
                <w:lang w:val="af-ZA"/>
              </w:rPr>
              <w:t xml:space="preserve"> / Verduidelik</w:t>
            </w:r>
          </w:p>
        </w:tc>
        <w:tc>
          <w:tcPr>
            <w:tcW w:w="6180" w:type="dxa"/>
          </w:tcPr>
          <w:p w14:paraId="61C2BF1E" w14:textId="077AD986" w:rsidR="00DF0B92" w:rsidRDefault="00DF0B92"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Maak duidelik waarom iets gebeur, of is soos dit is; vertolk en gee rekenskap van; gee redes vir.</w:t>
            </w:r>
          </w:p>
          <w:p w14:paraId="0394F178" w14:textId="77777777" w:rsidR="00DE32A1" w:rsidRPr="002A6BBE" w:rsidRDefault="00DE32A1" w:rsidP="00DF0B92">
            <w:pPr>
              <w:spacing w:after="0" w:line="240" w:lineRule="auto"/>
              <w:rPr>
                <w:rFonts w:ascii="Calibri" w:hAnsi="Calibri" w:cs="Calibri"/>
                <w:color w:val="000000" w:themeColor="text1"/>
                <w:lang w:val="af-ZA"/>
              </w:rPr>
            </w:pPr>
          </w:p>
        </w:tc>
      </w:tr>
      <w:tr w:rsidR="00A72745" w:rsidRPr="002A6BBE" w14:paraId="7FF3B858" w14:textId="77777777" w:rsidTr="00A72745">
        <w:tc>
          <w:tcPr>
            <w:tcW w:w="2830" w:type="dxa"/>
          </w:tcPr>
          <w:p w14:paraId="177D96AE" w14:textId="1828830B" w:rsidR="00DE32A1" w:rsidRPr="002A6BBE" w:rsidRDefault="00DE32A1"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lastRenderedPageBreak/>
              <w:t>Explore</w:t>
            </w:r>
            <w:proofErr w:type="spellEnd"/>
            <w:r w:rsidRPr="002A6BBE">
              <w:rPr>
                <w:rFonts w:ascii="Calibri" w:hAnsi="Calibri" w:cs="Calibri"/>
                <w:color w:val="000000" w:themeColor="text1"/>
                <w:lang w:val="af-ZA"/>
              </w:rPr>
              <w:t xml:space="preserve"> / </w:t>
            </w:r>
            <w:r w:rsidR="00BB111E" w:rsidRPr="002A6BBE">
              <w:rPr>
                <w:rFonts w:ascii="Calibri" w:hAnsi="Calibri" w:cs="Calibri"/>
                <w:color w:val="000000" w:themeColor="text1"/>
                <w:lang w:val="af-ZA"/>
              </w:rPr>
              <w:t>Verken</w:t>
            </w:r>
          </w:p>
          <w:p w14:paraId="480A5279"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21401FF4" w14:textId="77777777" w:rsidR="00DF0B92" w:rsidRPr="002A6BBE" w:rsidRDefault="00DF0B92" w:rsidP="00DF0B92">
            <w:pPr>
              <w:spacing w:after="0" w:line="240" w:lineRule="auto"/>
              <w:rPr>
                <w:rFonts w:ascii="Calibri" w:hAnsi="Calibri" w:cs="Calibri"/>
                <w:color w:val="000000" w:themeColor="text1"/>
                <w:lang w:val="af-ZA"/>
              </w:rPr>
            </w:pPr>
            <w:r>
              <w:rPr>
                <w:rFonts w:ascii="Calibri" w:hAnsi="Calibri" w:cs="Calibri"/>
                <w:color w:val="000000" w:themeColor="text1"/>
                <w:lang w:val="af-ZA"/>
              </w:rPr>
              <w:t>Kyk van naderby na iets.</w:t>
            </w:r>
          </w:p>
          <w:p w14:paraId="6C8686F1" w14:textId="77777777"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1DB6091F" w14:textId="77777777" w:rsidTr="00A72745">
        <w:tc>
          <w:tcPr>
            <w:tcW w:w="2830" w:type="dxa"/>
          </w:tcPr>
          <w:p w14:paraId="43F3FE48" w14:textId="77777777" w:rsidR="00A72745" w:rsidRPr="002A6BBE" w:rsidRDefault="00A72745"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Illustrate</w:t>
            </w:r>
            <w:proofErr w:type="spellEnd"/>
            <w:r w:rsidRPr="002A6BBE">
              <w:rPr>
                <w:rFonts w:ascii="Calibri" w:hAnsi="Calibri" w:cs="Calibri"/>
                <w:color w:val="000000" w:themeColor="text1"/>
                <w:lang w:val="af-ZA"/>
              </w:rPr>
              <w:t xml:space="preserve"> / Illustreer</w:t>
            </w:r>
          </w:p>
          <w:p w14:paraId="026EE2CE"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4DED06D7" w14:textId="188E2F91" w:rsidR="00DF0B92" w:rsidRDefault="00DF0B92"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Maak iets duidelik en uitdruklik, gee voorbeelde van bewyse.</w:t>
            </w:r>
          </w:p>
          <w:p w14:paraId="5784D396" w14:textId="77777777" w:rsidR="00DE32A1" w:rsidRPr="002A6BBE" w:rsidRDefault="00DE32A1" w:rsidP="00DF0B92">
            <w:pPr>
              <w:spacing w:after="0" w:line="240" w:lineRule="auto"/>
              <w:rPr>
                <w:rFonts w:ascii="Calibri" w:hAnsi="Calibri" w:cs="Calibri"/>
                <w:color w:val="000000" w:themeColor="text1"/>
                <w:lang w:val="af-ZA"/>
              </w:rPr>
            </w:pPr>
          </w:p>
        </w:tc>
      </w:tr>
      <w:tr w:rsidR="00A72745" w:rsidRPr="002A6BBE" w14:paraId="63F76F3E" w14:textId="77777777" w:rsidTr="00A72745">
        <w:tc>
          <w:tcPr>
            <w:tcW w:w="2830" w:type="dxa"/>
          </w:tcPr>
          <w:p w14:paraId="744BBF7E" w14:textId="17850262" w:rsidR="00DE32A1" w:rsidRPr="002A6BBE" w:rsidRDefault="00A72745" w:rsidP="002B468A">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Interpret</w:t>
            </w:r>
            <w:proofErr w:type="spellEnd"/>
            <w:r w:rsidRPr="002A6BBE">
              <w:rPr>
                <w:rFonts w:ascii="Calibri" w:hAnsi="Calibri" w:cs="Calibri"/>
                <w:color w:val="000000" w:themeColor="text1"/>
                <w:lang w:val="af-ZA"/>
              </w:rPr>
              <w:t xml:space="preserve"> / Interpreteer</w:t>
            </w:r>
            <w:r w:rsidR="002B468A" w:rsidRPr="002A6BBE">
              <w:rPr>
                <w:rFonts w:ascii="Calibri" w:hAnsi="Calibri" w:cs="Calibri"/>
                <w:color w:val="000000" w:themeColor="text1"/>
                <w:lang w:val="af-ZA"/>
              </w:rPr>
              <w:t>, vertolk</w:t>
            </w:r>
          </w:p>
        </w:tc>
        <w:tc>
          <w:tcPr>
            <w:tcW w:w="6180" w:type="dxa"/>
          </w:tcPr>
          <w:p w14:paraId="662A10B9" w14:textId="74669B7B" w:rsidR="00DF0B92" w:rsidRDefault="00DF0B92"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Dui die betekenis en toepaslikheid van gegewens of ander materiaal wat aangebied word, aan.</w:t>
            </w:r>
          </w:p>
          <w:p w14:paraId="6AC35DEE" w14:textId="77777777" w:rsidR="00DE32A1" w:rsidRPr="002A6BBE" w:rsidRDefault="00DE32A1" w:rsidP="00DF0B92">
            <w:pPr>
              <w:spacing w:after="0" w:line="240" w:lineRule="auto"/>
              <w:rPr>
                <w:rFonts w:ascii="Calibri" w:hAnsi="Calibri" w:cs="Calibri"/>
                <w:color w:val="000000" w:themeColor="text1"/>
                <w:lang w:val="af-ZA"/>
              </w:rPr>
            </w:pPr>
          </w:p>
        </w:tc>
      </w:tr>
      <w:tr w:rsidR="00A72745" w:rsidRPr="002A6BBE" w14:paraId="3A5D75E8" w14:textId="77777777" w:rsidTr="00A72745">
        <w:tc>
          <w:tcPr>
            <w:tcW w:w="2830" w:type="dxa"/>
          </w:tcPr>
          <w:p w14:paraId="26737A10" w14:textId="77777777" w:rsidR="00A72745" w:rsidRPr="002A6BBE" w:rsidRDefault="00A72745"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Justify</w:t>
            </w:r>
            <w:proofErr w:type="spellEnd"/>
            <w:r w:rsidRPr="002A6BBE">
              <w:rPr>
                <w:rFonts w:ascii="Calibri" w:hAnsi="Calibri" w:cs="Calibri"/>
                <w:b/>
                <w:color w:val="000000" w:themeColor="text1"/>
                <w:lang w:val="af-ZA"/>
              </w:rPr>
              <w:t xml:space="preserve"> </w:t>
            </w:r>
            <w:r w:rsidRPr="002A6BBE">
              <w:rPr>
                <w:rFonts w:ascii="Calibri" w:hAnsi="Calibri" w:cs="Calibri"/>
                <w:color w:val="000000" w:themeColor="text1"/>
                <w:lang w:val="af-ZA"/>
              </w:rPr>
              <w:t>/ Regverdig</w:t>
            </w:r>
          </w:p>
          <w:p w14:paraId="371E77CD"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6B39F035" w14:textId="022A2EEE" w:rsidR="00DF0B92" w:rsidRDefault="00DF0B92"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 xml:space="preserve">Gee bewyse wat ‘n argument of idee ondersteun; dui aan waarom ‘n besluit geneem of gevolgtrekkings gemaak is; beantwoord die belangrike besware wat </w:t>
            </w:r>
            <w:r w:rsidR="00A74123">
              <w:rPr>
                <w:rFonts w:ascii="Calibri" w:hAnsi="Calibri" w:cs="Calibri"/>
                <w:color w:val="000000" w:themeColor="text1"/>
                <w:lang w:val="af-ZA"/>
              </w:rPr>
              <w:t>geopper mag word.</w:t>
            </w:r>
          </w:p>
          <w:p w14:paraId="00117FB8" w14:textId="77777777" w:rsidR="00A72745" w:rsidRPr="002A6BBE" w:rsidRDefault="00A72745" w:rsidP="00A74123">
            <w:pPr>
              <w:spacing w:after="0" w:line="240" w:lineRule="auto"/>
              <w:rPr>
                <w:rFonts w:ascii="Calibri" w:hAnsi="Calibri" w:cs="Calibri"/>
                <w:color w:val="000000" w:themeColor="text1"/>
                <w:lang w:val="af-ZA"/>
              </w:rPr>
            </w:pPr>
          </w:p>
        </w:tc>
      </w:tr>
      <w:tr w:rsidR="00A72745" w:rsidRPr="002A6BBE" w14:paraId="42479B1B" w14:textId="77777777" w:rsidTr="00A72745">
        <w:tc>
          <w:tcPr>
            <w:tcW w:w="2830" w:type="dxa"/>
          </w:tcPr>
          <w:p w14:paraId="2E812ABD" w14:textId="77777777" w:rsidR="00A72745" w:rsidRPr="002A6BBE" w:rsidRDefault="00A72745"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Narrate</w:t>
            </w:r>
            <w:proofErr w:type="spellEnd"/>
            <w:r w:rsidRPr="002A6BBE">
              <w:rPr>
                <w:rFonts w:ascii="Calibri" w:hAnsi="Calibri" w:cs="Calibri"/>
                <w:color w:val="000000" w:themeColor="text1"/>
                <w:lang w:val="af-ZA"/>
              </w:rPr>
              <w:t xml:space="preserve"> / Vertel</w:t>
            </w:r>
          </w:p>
          <w:p w14:paraId="2C515387" w14:textId="77777777" w:rsidR="00DE32A1" w:rsidRPr="002A6BBE" w:rsidRDefault="00DE32A1" w:rsidP="00A72745">
            <w:pPr>
              <w:spacing w:after="0" w:line="240" w:lineRule="auto"/>
              <w:rPr>
                <w:rFonts w:ascii="Calibri" w:hAnsi="Calibri" w:cs="Calibri"/>
                <w:color w:val="000000" w:themeColor="text1"/>
                <w:lang w:val="af-ZA"/>
              </w:rPr>
            </w:pPr>
          </w:p>
        </w:tc>
        <w:tc>
          <w:tcPr>
            <w:tcW w:w="6180" w:type="dxa"/>
          </w:tcPr>
          <w:p w14:paraId="46FE24BB" w14:textId="275A5F41" w:rsidR="00A72745" w:rsidRPr="002A6BBE" w:rsidRDefault="00A74123"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Vertel in breë trekke wat gebeur het.</w:t>
            </w:r>
          </w:p>
          <w:p w14:paraId="1ED3E6BD" w14:textId="77777777" w:rsidR="00DE32A1" w:rsidRPr="002A6BBE" w:rsidRDefault="00DE32A1" w:rsidP="00A72745">
            <w:pPr>
              <w:spacing w:after="0" w:line="240" w:lineRule="auto"/>
              <w:rPr>
                <w:rFonts w:ascii="Calibri" w:hAnsi="Calibri" w:cs="Calibri"/>
                <w:color w:val="000000" w:themeColor="text1"/>
                <w:lang w:val="af-ZA"/>
              </w:rPr>
            </w:pPr>
          </w:p>
        </w:tc>
      </w:tr>
      <w:tr w:rsidR="00A72745" w:rsidRPr="002A6BBE" w14:paraId="2A5CFBA7" w14:textId="77777777" w:rsidTr="00A72745">
        <w:tc>
          <w:tcPr>
            <w:tcW w:w="2830" w:type="dxa"/>
          </w:tcPr>
          <w:p w14:paraId="5016285C" w14:textId="0BCBA3BA" w:rsidR="00A72745" w:rsidRPr="002A6BBE" w:rsidRDefault="00A72745"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Outline</w:t>
            </w:r>
            <w:proofErr w:type="spellEnd"/>
            <w:r w:rsidRPr="002A6BBE">
              <w:rPr>
                <w:rFonts w:ascii="Calibri" w:hAnsi="Calibri" w:cs="Calibri"/>
                <w:color w:val="000000" w:themeColor="text1"/>
                <w:lang w:val="af-ZA"/>
              </w:rPr>
              <w:t xml:space="preserve"> / Uitstippel</w:t>
            </w:r>
            <w:r w:rsidR="00BB111E" w:rsidRPr="002A6BBE">
              <w:rPr>
                <w:rFonts w:ascii="Calibri" w:hAnsi="Calibri" w:cs="Calibri"/>
                <w:color w:val="000000" w:themeColor="text1"/>
                <w:lang w:val="af-ZA"/>
              </w:rPr>
              <w:t>, beskryf in hooftrekke</w:t>
            </w:r>
          </w:p>
          <w:p w14:paraId="7D172B2F" w14:textId="77777777" w:rsidR="00DE32A1" w:rsidRPr="002A6BBE" w:rsidRDefault="00DE32A1" w:rsidP="00A72745">
            <w:pPr>
              <w:tabs>
                <w:tab w:val="left" w:pos="1522"/>
              </w:tabs>
              <w:spacing w:after="0" w:line="240" w:lineRule="auto"/>
              <w:rPr>
                <w:rFonts w:ascii="Calibri" w:hAnsi="Calibri" w:cs="Calibri"/>
                <w:color w:val="000000" w:themeColor="text1"/>
                <w:lang w:val="af-ZA"/>
              </w:rPr>
            </w:pPr>
          </w:p>
        </w:tc>
        <w:tc>
          <w:tcPr>
            <w:tcW w:w="6180" w:type="dxa"/>
          </w:tcPr>
          <w:p w14:paraId="4A36B86F" w14:textId="5B3F2317" w:rsidR="00A74123" w:rsidRDefault="00A74123"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 xml:space="preserve">Gee die hoofpunte/-kenmerke/algemene beginsels; dui die </w:t>
            </w:r>
            <w:proofErr w:type="spellStart"/>
            <w:r>
              <w:rPr>
                <w:rFonts w:ascii="Calibri" w:hAnsi="Calibri" w:cs="Calibri"/>
                <w:color w:val="000000" w:themeColor="text1"/>
                <w:lang w:val="af-ZA"/>
              </w:rPr>
              <w:t>hoofstrukture</w:t>
            </w:r>
            <w:proofErr w:type="spellEnd"/>
            <w:r>
              <w:rPr>
                <w:rFonts w:ascii="Calibri" w:hAnsi="Calibri" w:cs="Calibri"/>
                <w:color w:val="000000" w:themeColor="text1"/>
                <w:lang w:val="af-ZA"/>
              </w:rPr>
              <w:t xml:space="preserve"> en onderlinge verwantskappe aan.</w:t>
            </w:r>
          </w:p>
          <w:p w14:paraId="4FAC91AA" w14:textId="77777777" w:rsidR="00DE32A1" w:rsidRPr="002A6BBE" w:rsidRDefault="00DE32A1" w:rsidP="00A74123">
            <w:pPr>
              <w:spacing w:after="0" w:line="240" w:lineRule="auto"/>
              <w:rPr>
                <w:rFonts w:ascii="Calibri" w:hAnsi="Calibri" w:cs="Calibri"/>
                <w:color w:val="000000" w:themeColor="text1"/>
                <w:lang w:val="af-ZA"/>
              </w:rPr>
            </w:pPr>
          </w:p>
        </w:tc>
      </w:tr>
      <w:tr w:rsidR="00A72745" w:rsidRPr="002A6BBE" w14:paraId="78869ED2" w14:textId="77777777" w:rsidTr="00A72745">
        <w:tc>
          <w:tcPr>
            <w:tcW w:w="2830" w:type="dxa"/>
          </w:tcPr>
          <w:p w14:paraId="4C2F07CA" w14:textId="77777777" w:rsidR="00A72745" w:rsidRPr="002A6BBE" w:rsidRDefault="00A72745"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Prove</w:t>
            </w:r>
            <w:proofErr w:type="spellEnd"/>
            <w:r w:rsidRPr="002A6BBE">
              <w:rPr>
                <w:rFonts w:ascii="Calibri" w:hAnsi="Calibri" w:cs="Calibri"/>
                <w:b/>
                <w:color w:val="000000" w:themeColor="text1"/>
                <w:lang w:val="af-ZA"/>
              </w:rPr>
              <w:t>/</w:t>
            </w:r>
            <w:proofErr w:type="spellStart"/>
            <w:r w:rsidRPr="002A6BBE">
              <w:rPr>
                <w:rFonts w:ascii="Calibri" w:hAnsi="Calibri" w:cs="Calibri"/>
                <w:b/>
                <w:color w:val="000000" w:themeColor="text1"/>
                <w:lang w:val="af-ZA"/>
              </w:rPr>
              <w:t>disprove</w:t>
            </w:r>
            <w:proofErr w:type="spellEnd"/>
            <w:r w:rsidRPr="002A6BBE">
              <w:rPr>
                <w:rFonts w:ascii="Calibri" w:hAnsi="Calibri" w:cs="Calibri"/>
                <w:color w:val="000000" w:themeColor="text1"/>
                <w:lang w:val="af-ZA"/>
              </w:rPr>
              <w:t xml:space="preserve"> / Bewys/Weerlê</w:t>
            </w:r>
          </w:p>
          <w:p w14:paraId="434AAD38" w14:textId="77777777" w:rsidR="00A72745" w:rsidRPr="002A6BBE" w:rsidRDefault="00A72745" w:rsidP="00A72745">
            <w:pPr>
              <w:spacing w:after="0" w:line="240" w:lineRule="auto"/>
              <w:rPr>
                <w:rFonts w:ascii="Calibri" w:hAnsi="Calibri" w:cs="Calibri"/>
                <w:color w:val="000000" w:themeColor="text1"/>
                <w:lang w:val="af-ZA"/>
              </w:rPr>
            </w:pPr>
          </w:p>
        </w:tc>
        <w:tc>
          <w:tcPr>
            <w:tcW w:w="6180" w:type="dxa"/>
          </w:tcPr>
          <w:p w14:paraId="39E244A3" w14:textId="460FE8E8" w:rsidR="00A74123" w:rsidRDefault="00A74123"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Beide hiervan vereis antwoorde wat die logiese argumente en/of bewyse in verband met ‘n proposisie demonstreer; bewys vereis die ‘pro’-punte, en weerlê vereis die ‘teen’-punte.</w:t>
            </w:r>
          </w:p>
          <w:p w14:paraId="23A7D442" w14:textId="77777777" w:rsidR="00A72745" w:rsidRPr="002A6BBE" w:rsidRDefault="00A72745" w:rsidP="00A74123">
            <w:pPr>
              <w:spacing w:after="0" w:line="240" w:lineRule="auto"/>
              <w:rPr>
                <w:rFonts w:ascii="Calibri" w:hAnsi="Calibri" w:cs="Calibri"/>
                <w:color w:val="000000" w:themeColor="text1"/>
                <w:lang w:val="af-ZA"/>
              </w:rPr>
            </w:pPr>
          </w:p>
        </w:tc>
      </w:tr>
      <w:tr w:rsidR="00A72745" w:rsidRPr="002A6BBE" w14:paraId="556C18DE" w14:textId="77777777" w:rsidTr="00A72745">
        <w:tc>
          <w:tcPr>
            <w:tcW w:w="2830" w:type="dxa"/>
          </w:tcPr>
          <w:p w14:paraId="5F87DCFE" w14:textId="77777777" w:rsidR="00A72745" w:rsidRPr="002A6BBE" w:rsidRDefault="00A72745" w:rsidP="00A72745">
            <w:pPr>
              <w:spacing w:after="0" w:line="240" w:lineRule="auto"/>
              <w:rPr>
                <w:rFonts w:ascii="Calibri" w:hAnsi="Calibri" w:cs="Calibri"/>
                <w:b/>
                <w:color w:val="000000" w:themeColor="text1"/>
                <w:lang w:val="af-ZA"/>
              </w:rPr>
            </w:pPr>
            <w:proofErr w:type="spellStart"/>
            <w:r w:rsidRPr="002A6BBE">
              <w:rPr>
                <w:rFonts w:ascii="Calibri" w:hAnsi="Calibri" w:cs="Calibri"/>
                <w:b/>
                <w:color w:val="000000" w:themeColor="text1"/>
                <w:lang w:val="af-ZA"/>
              </w:rPr>
              <w:t>Relate</w:t>
            </w:r>
            <w:proofErr w:type="spellEnd"/>
            <w:r w:rsidRPr="002A6BBE">
              <w:rPr>
                <w:rFonts w:ascii="Calibri" w:hAnsi="Calibri" w:cs="Calibri"/>
                <w:b/>
                <w:color w:val="000000" w:themeColor="text1"/>
                <w:lang w:val="af-ZA"/>
              </w:rPr>
              <w:t xml:space="preserve">  </w:t>
            </w:r>
          </w:p>
          <w:p w14:paraId="7A35DC1A" w14:textId="77777777" w:rsidR="00A72745" w:rsidRPr="002A6BBE" w:rsidRDefault="00A72745" w:rsidP="00A72745">
            <w:pPr>
              <w:pStyle w:val="ListParagraph"/>
              <w:spacing w:after="0" w:line="240" w:lineRule="auto"/>
              <w:rPr>
                <w:rFonts w:ascii="Calibri" w:hAnsi="Calibri" w:cs="Calibri"/>
                <w:color w:val="000000" w:themeColor="text1"/>
                <w:lang w:val="af-ZA"/>
              </w:rPr>
            </w:pPr>
          </w:p>
          <w:p w14:paraId="7F49DDDB" w14:textId="48AEFF4C" w:rsidR="00A72745" w:rsidRPr="002A6BBE" w:rsidRDefault="00BB111E" w:rsidP="00A72745">
            <w:pPr>
              <w:pStyle w:val="ListParagraph"/>
              <w:numPr>
                <w:ilvl w:val="0"/>
                <w:numId w:val="1"/>
              </w:numPr>
              <w:spacing w:after="0" w:line="240" w:lineRule="auto"/>
              <w:rPr>
                <w:rFonts w:ascii="Calibri" w:hAnsi="Calibri" w:cs="Calibri"/>
                <w:color w:val="000000" w:themeColor="text1"/>
                <w:lang w:val="af-ZA"/>
              </w:rPr>
            </w:pPr>
            <w:r w:rsidRPr="002A6BBE">
              <w:rPr>
                <w:rFonts w:ascii="Calibri" w:hAnsi="Calibri" w:cs="Calibri"/>
                <w:color w:val="000000" w:themeColor="text1"/>
                <w:lang w:val="af-ZA"/>
              </w:rPr>
              <w:t>Verslag</w:t>
            </w:r>
            <w:r w:rsidR="00A72745" w:rsidRPr="002A6BBE">
              <w:rPr>
                <w:rFonts w:ascii="Calibri" w:hAnsi="Calibri" w:cs="Calibri"/>
                <w:color w:val="000000" w:themeColor="text1"/>
                <w:lang w:val="af-ZA"/>
              </w:rPr>
              <w:t xml:space="preserve"> doen van</w:t>
            </w:r>
            <w:r w:rsidR="009F4D30" w:rsidRPr="002A6BBE">
              <w:rPr>
                <w:rFonts w:ascii="Calibri" w:hAnsi="Calibri" w:cs="Calibri"/>
                <w:color w:val="000000" w:themeColor="text1"/>
                <w:lang w:val="af-ZA"/>
              </w:rPr>
              <w:t>/vertel</w:t>
            </w:r>
            <w:r w:rsidR="00A74123">
              <w:rPr>
                <w:rFonts w:ascii="Calibri" w:hAnsi="Calibri" w:cs="Calibri"/>
                <w:color w:val="000000" w:themeColor="text1"/>
                <w:lang w:val="af-ZA"/>
              </w:rPr>
              <w:t>/verhaal</w:t>
            </w:r>
          </w:p>
          <w:p w14:paraId="4FD12A0C" w14:textId="7C992648" w:rsidR="00A72745" w:rsidRPr="002A6BBE" w:rsidRDefault="00A72745" w:rsidP="00A72745">
            <w:pPr>
              <w:pStyle w:val="ListParagraph"/>
              <w:numPr>
                <w:ilvl w:val="0"/>
                <w:numId w:val="1"/>
              </w:numPr>
              <w:spacing w:after="0" w:line="240" w:lineRule="auto"/>
              <w:rPr>
                <w:rFonts w:ascii="Calibri" w:hAnsi="Calibri" w:cs="Calibri"/>
                <w:color w:val="000000" w:themeColor="text1"/>
                <w:lang w:val="af-ZA"/>
              </w:rPr>
            </w:pPr>
            <w:r w:rsidRPr="002A6BBE">
              <w:rPr>
                <w:rFonts w:ascii="Calibri" w:hAnsi="Calibri" w:cs="Calibri"/>
                <w:color w:val="000000" w:themeColor="text1"/>
                <w:lang w:val="af-ZA"/>
              </w:rPr>
              <w:t>V</w:t>
            </w:r>
            <w:r w:rsidR="009F4D30" w:rsidRPr="002A6BBE">
              <w:rPr>
                <w:rFonts w:ascii="Calibri" w:hAnsi="Calibri" w:cs="Calibri"/>
                <w:color w:val="000000" w:themeColor="text1"/>
                <w:lang w:val="af-ZA"/>
              </w:rPr>
              <w:t>e</w:t>
            </w:r>
            <w:r w:rsidRPr="002A6BBE">
              <w:rPr>
                <w:rFonts w:ascii="Calibri" w:hAnsi="Calibri" w:cs="Calibri"/>
                <w:color w:val="000000" w:themeColor="text1"/>
                <w:lang w:val="af-ZA"/>
              </w:rPr>
              <w:t>rband hou met</w:t>
            </w:r>
          </w:p>
          <w:p w14:paraId="2646E235" w14:textId="77777777" w:rsidR="00A72745" w:rsidRPr="002A6BBE" w:rsidRDefault="00A72745" w:rsidP="00A72745">
            <w:pPr>
              <w:spacing w:after="0" w:line="240" w:lineRule="auto"/>
              <w:rPr>
                <w:rFonts w:ascii="Calibri" w:hAnsi="Calibri" w:cs="Calibri"/>
                <w:color w:val="000000" w:themeColor="text1"/>
                <w:lang w:val="af-ZA"/>
              </w:rPr>
            </w:pPr>
          </w:p>
        </w:tc>
        <w:tc>
          <w:tcPr>
            <w:tcW w:w="6180" w:type="dxa"/>
          </w:tcPr>
          <w:p w14:paraId="0860C88D" w14:textId="77777777" w:rsidR="00A72745" w:rsidRPr="002A6BBE" w:rsidRDefault="00A72745" w:rsidP="00A72745">
            <w:pPr>
              <w:spacing w:after="0" w:line="240" w:lineRule="auto"/>
              <w:rPr>
                <w:rFonts w:ascii="Calibri" w:hAnsi="Calibri" w:cs="Calibri"/>
                <w:color w:val="000000" w:themeColor="text1"/>
                <w:lang w:val="af-ZA"/>
              </w:rPr>
            </w:pPr>
          </w:p>
          <w:p w14:paraId="03FA6CAB" w14:textId="77777777" w:rsidR="0068073B" w:rsidRPr="002A6BBE" w:rsidRDefault="0068073B" w:rsidP="0068073B">
            <w:pPr>
              <w:pStyle w:val="ListParagraph"/>
              <w:spacing w:after="0" w:line="240" w:lineRule="auto"/>
              <w:ind w:left="426"/>
              <w:rPr>
                <w:rFonts w:ascii="Calibri" w:hAnsi="Calibri" w:cs="Calibri"/>
                <w:color w:val="000000" w:themeColor="text1"/>
                <w:lang w:val="af-ZA"/>
              </w:rPr>
            </w:pPr>
          </w:p>
          <w:p w14:paraId="39278C60" w14:textId="2C67D4A8" w:rsidR="00A72745" w:rsidRPr="002A6BBE" w:rsidRDefault="00A74123" w:rsidP="00A72745">
            <w:pPr>
              <w:pStyle w:val="ListParagraph"/>
              <w:numPr>
                <w:ilvl w:val="0"/>
                <w:numId w:val="2"/>
              </w:numPr>
              <w:spacing w:after="0" w:line="240" w:lineRule="auto"/>
              <w:ind w:left="426" w:hanging="426"/>
              <w:rPr>
                <w:rFonts w:ascii="Calibri" w:hAnsi="Calibri" w:cs="Calibri"/>
                <w:color w:val="000000" w:themeColor="text1"/>
                <w:lang w:val="af-ZA"/>
              </w:rPr>
            </w:pPr>
            <w:r>
              <w:rPr>
                <w:rFonts w:ascii="Calibri" w:hAnsi="Calibri" w:cs="Calibri"/>
                <w:color w:val="000000" w:themeColor="text1"/>
                <w:lang w:val="af-ZA"/>
              </w:rPr>
              <w:t>Vertel, verhaal</w:t>
            </w:r>
            <w:r w:rsidR="00AA6EB6">
              <w:rPr>
                <w:rFonts w:ascii="Calibri" w:hAnsi="Calibri" w:cs="Calibri"/>
                <w:color w:val="000000" w:themeColor="text1"/>
                <w:lang w:val="af-ZA"/>
              </w:rPr>
              <w:t>.</w:t>
            </w:r>
          </w:p>
          <w:p w14:paraId="053B77B5" w14:textId="71D6FD97" w:rsidR="00A72745" w:rsidRPr="002A6BBE" w:rsidRDefault="00A74123" w:rsidP="00A74123">
            <w:pPr>
              <w:pStyle w:val="ListParagraph"/>
              <w:numPr>
                <w:ilvl w:val="0"/>
                <w:numId w:val="2"/>
              </w:numPr>
              <w:spacing w:after="0" w:line="240" w:lineRule="auto"/>
              <w:ind w:left="426" w:hanging="426"/>
              <w:rPr>
                <w:rFonts w:ascii="Calibri" w:hAnsi="Calibri" w:cs="Calibri"/>
                <w:color w:val="000000" w:themeColor="text1"/>
                <w:lang w:val="af-ZA"/>
              </w:rPr>
            </w:pPr>
            <w:r>
              <w:rPr>
                <w:rFonts w:ascii="Calibri" w:hAnsi="Calibri" w:cs="Calibri"/>
                <w:color w:val="000000" w:themeColor="text1"/>
                <w:lang w:val="af-ZA"/>
              </w:rPr>
              <w:t>Toon ooreenkomste en verbande tussen.</w:t>
            </w:r>
          </w:p>
        </w:tc>
      </w:tr>
      <w:tr w:rsidR="00A72745" w:rsidRPr="002A6BBE" w14:paraId="67637853" w14:textId="77777777" w:rsidTr="00A72745">
        <w:tc>
          <w:tcPr>
            <w:tcW w:w="2830" w:type="dxa"/>
          </w:tcPr>
          <w:p w14:paraId="2F02ECBE" w14:textId="1A5E88DA" w:rsidR="00A72745" w:rsidRPr="002A6BBE" w:rsidRDefault="00A72745" w:rsidP="00A72745">
            <w:pPr>
              <w:spacing w:after="0" w:line="240" w:lineRule="auto"/>
              <w:rPr>
                <w:rFonts w:ascii="Calibri" w:hAnsi="Calibri" w:cs="Calibri"/>
                <w:color w:val="000000" w:themeColor="text1"/>
                <w:lang w:val="af-ZA"/>
              </w:rPr>
            </w:pPr>
            <w:r w:rsidRPr="002A6BBE">
              <w:rPr>
                <w:rFonts w:ascii="Calibri" w:hAnsi="Calibri" w:cs="Calibri"/>
                <w:b/>
                <w:color w:val="000000" w:themeColor="text1"/>
                <w:lang w:val="af-ZA"/>
              </w:rPr>
              <w:t>State</w:t>
            </w:r>
            <w:r w:rsidRPr="002A6BBE">
              <w:rPr>
                <w:rFonts w:ascii="Calibri" w:hAnsi="Calibri" w:cs="Calibri"/>
                <w:color w:val="000000" w:themeColor="text1"/>
                <w:lang w:val="af-ZA"/>
              </w:rPr>
              <w:t xml:space="preserve"> / </w:t>
            </w:r>
            <w:r w:rsidR="009F4D30" w:rsidRPr="002A6BBE">
              <w:rPr>
                <w:rFonts w:ascii="Calibri" w:hAnsi="Calibri" w:cs="Calibri"/>
                <w:color w:val="000000" w:themeColor="text1"/>
                <w:lang w:val="af-ZA"/>
              </w:rPr>
              <w:t>Noem</w:t>
            </w:r>
          </w:p>
          <w:p w14:paraId="1E4104AD" w14:textId="37B4CDDD" w:rsidR="00A72745" w:rsidRPr="002A6BBE" w:rsidRDefault="00A72745" w:rsidP="00A72745">
            <w:pPr>
              <w:spacing w:after="0" w:line="240" w:lineRule="auto"/>
              <w:rPr>
                <w:rFonts w:ascii="Calibri" w:hAnsi="Calibri" w:cs="Calibri"/>
                <w:color w:val="000000" w:themeColor="text1"/>
                <w:lang w:val="af-ZA"/>
              </w:rPr>
            </w:pPr>
            <w:proofErr w:type="spellStart"/>
            <w:r w:rsidRPr="002A6BBE">
              <w:rPr>
                <w:rFonts w:ascii="Calibri" w:hAnsi="Calibri" w:cs="Calibri"/>
                <w:b/>
                <w:color w:val="000000" w:themeColor="text1"/>
                <w:lang w:val="af-ZA"/>
              </w:rPr>
              <w:t>Summarise</w:t>
            </w:r>
            <w:proofErr w:type="spellEnd"/>
            <w:r w:rsidRPr="002A6BBE">
              <w:rPr>
                <w:rFonts w:ascii="Calibri" w:hAnsi="Calibri" w:cs="Calibri"/>
                <w:b/>
                <w:color w:val="000000" w:themeColor="text1"/>
                <w:lang w:val="af-ZA"/>
              </w:rPr>
              <w:t>/</w:t>
            </w:r>
            <w:proofErr w:type="spellStart"/>
            <w:r w:rsidRPr="002A6BBE">
              <w:rPr>
                <w:rFonts w:ascii="Calibri" w:hAnsi="Calibri" w:cs="Calibri"/>
                <w:b/>
                <w:color w:val="000000" w:themeColor="text1"/>
                <w:lang w:val="af-ZA"/>
              </w:rPr>
              <w:t>outline</w:t>
            </w:r>
            <w:proofErr w:type="spellEnd"/>
            <w:r w:rsidRPr="002A6BBE">
              <w:rPr>
                <w:rFonts w:ascii="Calibri" w:hAnsi="Calibri" w:cs="Calibri"/>
                <w:color w:val="000000" w:themeColor="text1"/>
                <w:lang w:val="af-ZA"/>
              </w:rPr>
              <w:t xml:space="preserve"> / </w:t>
            </w:r>
            <w:r w:rsidR="009F4D30" w:rsidRPr="002A6BBE">
              <w:rPr>
                <w:rFonts w:ascii="Calibri" w:hAnsi="Calibri" w:cs="Calibri"/>
                <w:color w:val="000000" w:themeColor="text1"/>
                <w:lang w:val="af-ZA"/>
              </w:rPr>
              <w:t>Som op</w:t>
            </w:r>
          </w:p>
          <w:p w14:paraId="3F5D178C" w14:textId="77777777" w:rsidR="00A72745" w:rsidRPr="002A6BBE" w:rsidRDefault="00A72745" w:rsidP="00A72745">
            <w:pPr>
              <w:tabs>
                <w:tab w:val="left" w:pos="1083"/>
              </w:tabs>
              <w:spacing w:after="0" w:line="240" w:lineRule="auto"/>
              <w:rPr>
                <w:rFonts w:ascii="Calibri" w:hAnsi="Calibri" w:cs="Calibri"/>
                <w:color w:val="000000" w:themeColor="text1"/>
                <w:lang w:val="af-ZA"/>
              </w:rPr>
            </w:pPr>
          </w:p>
        </w:tc>
        <w:tc>
          <w:tcPr>
            <w:tcW w:w="6180" w:type="dxa"/>
          </w:tcPr>
          <w:p w14:paraId="715D2043" w14:textId="25814C54" w:rsidR="00A72745" w:rsidRDefault="00A74123"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Gee die hoofkenmerke kortliks en duidelik.</w:t>
            </w:r>
          </w:p>
          <w:p w14:paraId="6C5A065C" w14:textId="25326A69" w:rsidR="00A74123" w:rsidRPr="002A6BBE" w:rsidRDefault="00A74123" w:rsidP="00A72745">
            <w:pPr>
              <w:spacing w:after="0" w:line="240" w:lineRule="auto"/>
              <w:rPr>
                <w:rFonts w:ascii="Calibri" w:hAnsi="Calibri" w:cs="Calibri"/>
                <w:color w:val="000000" w:themeColor="text1"/>
                <w:lang w:val="af-ZA"/>
              </w:rPr>
            </w:pPr>
            <w:r>
              <w:rPr>
                <w:rFonts w:ascii="Calibri" w:hAnsi="Calibri" w:cs="Calibri"/>
                <w:color w:val="000000" w:themeColor="text1"/>
                <w:lang w:val="af-ZA"/>
              </w:rPr>
              <w:t>Wys slegs die hoofpunte uit; laat besonderhede en voorbeelde weg.</w:t>
            </w:r>
          </w:p>
          <w:p w14:paraId="7D19F1F0" w14:textId="77777777" w:rsidR="00A72745" w:rsidRPr="002A6BBE" w:rsidRDefault="00A72745" w:rsidP="00A74123">
            <w:pPr>
              <w:spacing w:after="0" w:line="240" w:lineRule="auto"/>
              <w:rPr>
                <w:rFonts w:ascii="Calibri" w:hAnsi="Calibri" w:cs="Calibri"/>
                <w:color w:val="000000" w:themeColor="text1"/>
                <w:lang w:val="af-ZA"/>
              </w:rPr>
            </w:pPr>
          </w:p>
        </w:tc>
      </w:tr>
    </w:tbl>
    <w:p w14:paraId="6E0BF6F8" w14:textId="77777777" w:rsidR="00DE32A1" w:rsidRPr="002A6BBE" w:rsidRDefault="00DE32A1" w:rsidP="00A72745">
      <w:pPr>
        <w:spacing w:after="0" w:line="240" w:lineRule="auto"/>
        <w:rPr>
          <w:rFonts w:ascii="Calibri" w:hAnsi="Calibri" w:cs="Calibri"/>
          <w:color w:val="000000" w:themeColor="text1"/>
          <w:lang w:val="af-ZA"/>
        </w:rPr>
      </w:pPr>
    </w:p>
    <w:p w14:paraId="5C0E7ABC" w14:textId="77777777" w:rsidR="00A72745" w:rsidRPr="002A6BBE" w:rsidRDefault="00A72745" w:rsidP="00A72745">
      <w:pPr>
        <w:spacing w:after="0" w:line="240" w:lineRule="auto"/>
        <w:rPr>
          <w:rFonts w:ascii="Calibri" w:hAnsi="Calibri" w:cs="Calibri"/>
          <w:color w:val="000000" w:themeColor="text1"/>
          <w:lang w:val="af-ZA"/>
        </w:rPr>
      </w:pPr>
      <w:r w:rsidRPr="002A6BBE">
        <w:rPr>
          <w:rFonts w:ascii="Calibri" w:hAnsi="Calibri" w:cs="Calibri"/>
          <w:noProof/>
          <w:color w:val="000000" w:themeColor="text1"/>
          <w:lang w:eastAsia="en-ZA"/>
        </w:rPr>
        <mc:AlternateContent>
          <mc:Choice Requires="wps">
            <w:drawing>
              <wp:anchor distT="0" distB="0" distL="114300" distR="114300" simplePos="0" relativeHeight="251659264" behindDoc="0" locked="0" layoutInCell="1" allowOverlap="1" wp14:anchorId="328754D7" wp14:editId="0CCE8E15">
                <wp:simplePos x="0" y="0"/>
                <wp:positionH relativeFrom="column">
                  <wp:posOffset>0</wp:posOffset>
                </wp:positionH>
                <wp:positionV relativeFrom="paragraph">
                  <wp:posOffset>56515</wp:posOffset>
                </wp:positionV>
                <wp:extent cx="5874105" cy="950976"/>
                <wp:effectExtent l="76200" t="57150" r="69850" b="97155"/>
                <wp:wrapNone/>
                <wp:docPr id="1" name="Text Box 1"/>
                <wp:cNvGraphicFramePr/>
                <a:graphic xmlns:a="http://schemas.openxmlformats.org/drawingml/2006/main">
                  <a:graphicData uri="http://schemas.microsoft.com/office/word/2010/wordprocessingShape">
                    <wps:wsp>
                      <wps:cNvSpPr txBox="1"/>
                      <wps:spPr>
                        <a:xfrm>
                          <a:off x="0" y="0"/>
                          <a:ext cx="5874105" cy="950976"/>
                        </a:xfrm>
                        <a:prstGeom prst="rect">
                          <a:avLst/>
                        </a:prstGeom>
                        <a:ln/>
                      </wps:spPr>
                      <wps:style>
                        <a:lnRef idx="3">
                          <a:schemeClr val="lt1"/>
                        </a:lnRef>
                        <a:fillRef idx="1">
                          <a:schemeClr val="accent3"/>
                        </a:fillRef>
                        <a:effectRef idx="1">
                          <a:schemeClr val="accent3"/>
                        </a:effectRef>
                        <a:fontRef idx="minor">
                          <a:schemeClr val="lt1"/>
                        </a:fontRef>
                      </wps:style>
                      <wps:txbx>
                        <w:txbxContent>
                          <w:p w14:paraId="6B2D642A" w14:textId="7A2D3B6C" w:rsidR="00A72745" w:rsidRDefault="00BB111E" w:rsidP="00A72745">
                            <w:r>
                              <w:t>Verwysing</w:t>
                            </w:r>
                            <w:r w:rsidR="00A72745">
                              <w:t>:</w:t>
                            </w:r>
                          </w:p>
                          <w:p w14:paraId="4768835D" w14:textId="77777777" w:rsidR="00A72745" w:rsidRDefault="00A72745" w:rsidP="00A72745">
                            <w:r>
                              <w:t>Burns, T. &amp; Sinfield, S. (2012). Essential Study Skills. The complete guide to success at university. (3</w:t>
                            </w:r>
                            <w:r w:rsidRPr="00A80E73">
                              <w:rPr>
                                <w:vertAlign w:val="superscript"/>
                              </w:rPr>
                              <w:t>rd</w:t>
                            </w:r>
                            <w:r>
                              <w:t xml:space="preserve"> Ed.). SAGE Publications: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8754D7" id="_x0000_t202" coordsize="21600,21600" o:spt="202" path="m,l,21600r21600,l21600,xe">
                <v:stroke joinstyle="miter"/>
                <v:path gradientshapeok="t" o:connecttype="rect"/>
              </v:shapetype>
              <v:shape id="Text Box 1" o:spid="_x0000_s1026" type="#_x0000_t202" style="position:absolute;margin-left:0;margin-top:4.45pt;width:462.55pt;height:7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" fillcolor="#a5a5a5 [3206]" strokecolor="white [3201]" strokeweight="1.5pt">
                <v:textbox>
                  <w:txbxContent>
                    <w:p w14:paraId="6B2D642A" w14:textId="7A2D3B6C" w:rsidR="00A72745" w:rsidRDefault="00BB111E" w:rsidP="00A72745">
                      <w:r>
                        <w:t>Verwysing</w:t>
                      </w:r>
                      <w:r w:rsidR="00A72745">
                        <w:t>:</w:t>
                      </w:r>
                    </w:p>
                    <w:p w14:paraId="4768835D" w14:textId="77777777" w:rsidR="00A72745" w:rsidRDefault="00A72745" w:rsidP="00A72745">
                      <w:r>
                        <w:t>Burns, T. &amp; Sinfield, S. (2012). Essential Study Skills. The complete guide to success at university. (3</w:t>
                      </w:r>
                      <w:r w:rsidRPr="00A80E73">
                        <w:rPr>
                          <w:vertAlign w:val="superscript"/>
                        </w:rPr>
                        <w:t>rd</w:t>
                      </w:r>
                      <w:r>
                        <w:t xml:space="preserve"> Ed.). SAGE Publications: London.</w:t>
                      </w:r>
                    </w:p>
                  </w:txbxContent>
                </v:textbox>
              </v:shape>
            </w:pict>
          </mc:Fallback>
        </mc:AlternateContent>
      </w:r>
    </w:p>
    <w:sectPr w:rsidR="00A72745" w:rsidRPr="002A6BBE" w:rsidSect="00B13635">
      <w:type w:val="continuous"/>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A315B"/>
    <w:multiLevelType w:val="hybridMultilevel"/>
    <w:tmpl w:val="AAA6522A"/>
    <w:lvl w:ilvl="0" w:tplc="9EB2C1B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8D55BF4"/>
    <w:multiLevelType w:val="hybridMultilevel"/>
    <w:tmpl w:val="6D00003E"/>
    <w:lvl w:ilvl="0" w:tplc="78E451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A1"/>
    <w:rsid w:val="000001A9"/>
    <w:rsid w:val="001819CE"/>
    <w:rsid w:val="00273A34"/>
    <w:rsid w:val="002A6BBE"/>
    <w:rsid w:val="002B468A"/>
    <w:rsid w:val="002F41C1"/>
    <w:rsid w:val="00386576"/>
    <w:rsid w:val="00497C57"/>
    <w:rsid w:val="004D1EAA"/>
    <w:rsid w:val="0068073B"/>
    <w:rsid w:val="006D78F2"/>
    <w:rsid w:val="00712EA2"/>
    <w:rsid w:val="00851253"/>
    <w:rsid w:val="00931CFD"/>
    <w:rsid w:val="009F4D30"/>
    <w:rsid w:val="00A62094"/>
    <w:rsid w:val="00A72745"/>
    <w:rsid w:val="00A74123"/>
    <w:rsid w:val="00AA6EB6"/>
    <w:rsid w:val="00B13635"/>
    <w:rsid w:val="00B86290"/>
    <w:rsid w:val="00B97F2B"/>
    <w:rsid w:val="00BB111E"/>
    <w:rsid w:val="00BF3089"/>
    <w:rsid w:val="00DC5289"/>
    <w:rsid w:val="00DE32A1"/>
    <w:rsid w:val="00DF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7CAA"/>
  <w14:defaultImageDpi w14:val="32767"/>
  <w15:chartTrackingRefBased/>
  <w15:docId w15:val="{CDC2A4B0-70D4-DD4C-9F77-B7BEBA64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92"/>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745"/>
    <w:pPr>
      <w:ind w:left="720"/>
      <w:contextualSpacing/>
    </w:pPr>
  </w:style>
  <w:style w:type="character" w:styleId="CommentReference">
    <w:name w:val="annotation reference"/>
    <w:basedOn w:val="DefaultParagraphFont"/>
    <w:uiPriority w:val="99"/>
    <w:semiHidden/>
    <w:unhideWhenUsed/>
    <w:rsid w:val="00386576"/>
    <w:rPr>
      <w:sz w:val="16"/>
      <w:szCs w:val="16"/>
    </w:rPr>
  </w:style>
  <w:style w:type="paragraph" w:styleId="CommentText">
    <w:name w:val="annotation text"/>
    <w:basedOn w:val="Normal"/>
    <w:link w:val="CommentTextChar"/>
    <w:uiPriority w:val="99"/>
    <w:semiHidden/>
    <w:unhideWhenUsed/>
    <w:rsid w:val="00386576"/>
    <w:pPr>
      <w:spacing w:line="240" w:lineRule="auto"/>
    </w:pPr>
    <w:rPr>
      <w:sz w:val="20"/>
      <w:szCs w:val="20"/>
    </w:rPr>
  </w:style>
  <w:style w:type="character" w:customStyle="1" w:styleId="CommentTextChar">
    <w:name w:val="Comment Text Char"/>
    <w:basedOn w:val="DefaultParagraphFont"/>
    <w:link w:val="CommentText"/>
    <w:uiPriority w:val="99"/>
    <w:semiHidden/>
    <w:rsid w:val="00386576"/>
    <w:rPr>
      <w:sz w:val="20"/>
      <w:szCs w:val="20"/>
      <w:lang w:val="en-ZA"/>
    </w:rPr>
  </w:style>
  <w:style w:type="paragraph" w:styleId="CommentSubject">
    <w:name w:val="annotation subject"/>
    <w:basedOn w:val="CommentText"/>
    <w:next w:val="CommentText"/>
    <w:link w:val="CommentSubjectChar"/>
    <w:uiPriority w:val="99"/>
    <w:semiHidden/>
    <w:unhideWhenUsed/>
    <w:rsid w:val="00386576"/>
    <w:rPr>
      <w:b/>
      <w:bCs/>
    </w:rPr>
  </w:style>
  <w:style w:type="character" w:customStyle="1" w:styleId="CommentSubjectChar">
    <w:name w:val="Comment Subject Char"/>
    <w:basedOn w:val="CommentTextChar"/>
    <w:link w:val="CommentSubject"/>
    <w:uiPriority w:val="99"/>
    <w:semiHidden/>
    <w:rsid w:val="00386576"/>
    <w:rPr>
      <w:b/>
      <w:bCs/>
      <w:sz w:val="20"/>
      <w:szCs w:val="20"/>
      <w:lang w:val="en-ZA"/>
    </w:rPr>
  </w:style>
  <w:style w:type="paragraph" w:styleId="Revision">
    <w:name w:val="Revision"/>
    <w:hidden/>
    <w:uiPriority w:val="99"/>
    <w:semiHidden/>
    <w:rsid w:val="00386576"/>
    <w:rPr>
      <w:sz w:val="22"/>
      <w:szCs w:val="22"/>
      <w:lang w:val="en-ZA"/>
    </w:rPr>
  </w:style>
  <w:style w:type="paragraph" w:styleId="BalloonText">
    <w:name w:val="Balloon Text"/>
    <w:basedOn w:val="Normal"/>
    <w:link w:val="BalloonTextChar"/>
    <w:uiPriority w:val="99"/>
    <w:semiHidden/>
    <w:unhideWhenUsed/>
    <w:rsid w:val="00386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576"/>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03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DD75F3-0A5E-4F9E-9823-8967C274F005}"/>
</file>

<file path=customXml/itemProps2.xml><?xml version="1.0" encoding="utf-8"?>
<ds:datastoreItem xmlns:ds="http://schemas.openxmlformats.org/officeDocument/2006/customXml" ds:itemID="{FF03E799-8F7A-447C-B43E-1EB438365C44}"/>
</file>

<file path=customXml/itemProps3.xml><?xml version="1.0" encoding="utf-8"?>
<ds:datastoreItem xmlns:ds="http://schemas.openxmlformats.org/officeDocument/2006/customXml" ds:itemID="{804B400F-9347-4662-B412-2D91AD820DF7}"/>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Christians</dc:creator>
  <cp:keywords/>
  <dc:description/>
  <cp:lastModifiedBy>Nadine Christians</cp:lastModifiedBy>
  <cp:revision>3</cp:revision>
  <dcterms:created xsi:type="dcterms:W3CDTF">2020-06-24T13:21:00Z</dcterms:created>
  <dcterms:modified xsi:type="dcterms:W3CDTF">2020-06-24T13:26:00Z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