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2E" w:rsidRPr="00694D7A" w:rsidRDefault="00FC722E" w:rsidP="00FC722E">
      <w:pPr>
        <w:jc w:val="center"/>
        <w:rPr>
          <w:b/>
          <w:sz w:val="24"/>
          <w:szCs w:val="24"/>
          <w:lang w:val="af-ZA"/>
        </w:rPr>
      </w:pPr>
      <w:bookmarkStart w:id="0" w:name="_GoBack"/>
      <w:bookmarkEnd w:id="0"/>
      <w:r w:rsidRPr="00694D7A">
        <w:rPr>
          <w:b/>
          <w:sz w:val="24"/>
          <w:szCs w:val="24"/>
          <w:lang w:val="af-ZA"/>
        </w:rPr>
        <w:tab/>
      </w:r>
      <w:r w:rsidRPr="00694D7A">
        <w:rPr>
          <w:b/>
          <w:sz w:val="24"/>
          <w:szCs w:val="24"/>
          <w:lang w:val="af-ZA"/>
        </w:rPr>
        <w:tab/>
      </w:r>
      <w:r w:rsidRPr="00694D7A">
        <w:rPr>
          <w:b/>
          <w:sz w:val="24"/>
          <w:szCs w:val="24"/>
          <w:lang w:val="af-ZA"/>
        </w:rPr>
        <w:tab/>
      </w:r>
      <w:r w:rsidRPr="00694D7A">
        <w:rPr>
          <w:b/>
          <w:sz w:val="24"/>
          <w:szCs w:val="24"/>
          <w:lang w:val="af-ZA"/>
        </w:rPr>
        <w:tab/>
      </w:r>
      <w:r w:rsidRPr="00694D7A">
        <w:rPr>
          <w:b/>
          <w:sz w:val="24"/>
          <w:szCs w:val="24"/>
          <w:lang w:val="af-ZA"/>
        </w:rPr>
        <w:tab/>
      </w:r>
      <w:r w:rsidRPr="00694D7A">
        <w:rPr>
          <w:b/>
          <w:sz w:val="24"/>
          <w:szCs w:val="24"/>
          <w:lang w:val="af-ZA"/>
        </w:rPr>
        <w:tab/>
      </w:r>
      <w:r w:rsidRPr="00694D7A">
        <w:rPr>
          <w:b/>
          <w:sz w:val="24"/>
          <w:szCs w:val="24"/>
          <w:lang w:val="af-ZA"/>
        </w:rPr>
        <w:tab/>
      </w:r>
      <w:r w:rsidRPr="00694D7A">
        <w:rPr>
          <w:b/>
          <w:sz w:val="24"/>
          <w:szCs w:val="24"/>
          <w:lang w:val="af-ZA"/>
        </w:rPr>
        <w:tab/>
      </w:r>
      <w:r w:rsidRPr="00694D7A">
        <w:rPr>
          <w:b/>
          <w:sz w:val="24"/>
          <w:szCs w:val="24"/>
          <w:lang w:val="af-ZA"/>
        </w:rPr>
        <w:tab/>
      </w:r>
      <w:r w:rsidRPr="00694D7A">
        <w:rPr>
          <w:b/>
          <w:sz w:val="24"/>
          <w:szCs w:val="24"/>
          <w:lang w:val="af-ZA"/>
        </w:rPr>
        <w:tab/>
      </w:r>
      <w:r w:rsidRPr="00694D7A">
        <w:rPr>
          <w:b/>
          <w:sz w:val="24"/>
          <w:szCs w:val="24"/>
          <w:lang w:val="af-ZA"/>
        </w:rPr>
        <w:tab/>
        <w:t>Universiteit Stellenbosch</w:t>
      </w:r>
    </w:p>
    <w:p w:rsidR="00FC722E" w:rsidRPr="00694D7A" w:rsidRDefault="00FC722E" w:rsidP="00FC722E">
      <w:pPr>
        <w:jc w:val="center"/>
        <w:rPr>
          <w:b/>
          <w:sz w:val="24"/>
          <w:szCs w:val="24"/>
          <w:lang w:val="af-ZA"/>
        </w:rPr>
      </w:pPr>
    </w:p>
    <w:p w:rsidR="00FC722E" w:rsidRPr="00694D7A" w:rsidRDefault="00FC722E" w:rsidP="00FC722E">
      <w:pPr>
        <w:jc w:val="center"/>
        <w:outlineLvl w:val="0"/>
        <w:rPr>
          <w:b/>
          <w:lang w:val="af-ZA"/>
        </w:rPr>
      </w:pPr>
      <w:r w:rsidRPr="00694D7A">
        <w:rPr>
          <w:b/>
          <w:sz w:val="24"/>
          <w:szCs w:val="24"/>
          <w:lang w:val="af-ZA"/>
        </w:rPr>
        <w:t>BELEID OOR STUDENTE MET SPESIALE LEERBEHOEFTES/GESTREMDHEDE</w:t>
      </w:r>
      <w:r w:rsidRPr="00694D7A">
        <w:rPr>
          <w:rStyle w:val="FootnoteReference"/>
          <w:b/>
          <w:sz w:val="28"/>
          <w:szCs w:val="28"/>
          <w:lang w:val="af-ZA"/>
        </w:rPr>
        <w:footnoteReference w:customMarkFollows="1" w:id="1"/>
        <w:t>*</w:t>
      </w:r>
    </w:p>
    <w:p w:rsidR="00FC722E" w:rsidRPr="00694D7A" w:rsidRDefault="00FC722E" w:rsidP="00FC722E">
      <w:pPr>
        <w:jc w:val="center"/>
        <w:outlineLvl w:val="0"/>
        <w:rPr>
          <w:b/>
          <w:sz w:val="24"/>
          <w:szCs w:val="24"/>
          <w:lang w:val="af-ZA"/>
        </w:rPr>
      </w:pPr>
    </w:p>
    <w:p w:rsidR="00FC722E" w:rsidRPr="00694D7A" w:rsidRDefault="00F31520" w:rsidP="00FC722E">
      <w:pPr>
        <w:jc w:val="center"/>
        <w:outlineLvl w:val="0"/>
        <w:rPr>
          <w:b/>
          <w:sz w:val="16"/>
          <w:szCs w:val="16"/>
          <w:lang w:val="af-ZA"/>
        </w:rPr>
      </w:pPr>
      <w:r w:rsidRPr="00694D7A">
        <w:rPr>
          <w:b/>
          <w:sz w:val="16"/>
          <w:szCs w:val="16"/>
          <w:lang w:val="af-ZA"/>
        </w:rPr>
        <w:t>Goedgekeur deur Senaat: 25 November 2011</w:t>
      </w:r>
    </w:p>
    <w:p w:rsidR="00FC722E" w:rsidRPr="00694D7A" w:rsidRDefault="00FC722E" w:rsidP="00FC722E">
      <w:pPr>
        <w:jc w:val="center"/>
        <w:rPr>
          <w:sz w:val="24"/>
          <w:szCs w:val="24"/>
          <w:lang w:val="af-ZA"/>
        </w:rPr>
      </w:pPr>
    </w:p>
    <w:p w:rsidR="00FC722E" w:rsidRPr="00A72911" w:rsidRDefault="00FC722E" w:rsidP="00FC722E">
      <w:pPr>
        <w:jc w:val="both"/>
        <w:rPr>
          <w:sz w:val="16"/>
          <w:szCs w:val="16"/>
          <w:lang w:val="en-GB"/>
        </w:rPr>
      </w:pPr>
      <w:r w:rsidRPr="00A72911">
        <w:rPr>
          <w:b/>
          <w:sz w:val="16"/>
          <w:szCs w:val="16"/>
          <w:lang w:val="en-GB"/>
        </w:rPr>
        <w:t xml:space="preserve">“… </w:t>
      </w:r>
      <w:r w:rsidRPr="00A72911">
        <w:rPr>
          <w:b/>
          <w:i/>
          <w:sz w:val="16"/>
          <w:szCs w:val="16"/>
          <w:lang w:val="en-GB"/>
        </w:rPr>
        <w:t>in the South African context a social model perspective involves recognizing, understanding and addressing disability as a human rights and development issue, where the key principles such as the non-discrimination and equity entrenched in our Constitution are appropriately applied to the experiences of disabled people in this country” (</w:t>
      </w:r>
      <w:proofErr w:type="spellStart"/>
      <w:r w:rsidR="005F515B">
        <w:rPr>
          <w:b/>
          <w:i/>
          <w:sz w:val="16"/>
          <w:szCs w:val="16"/>
          <w:lang w:val="en-GB"/>
        </w:rPr>
        <w:t>Raad</w:t>
      </w:r>
      <w:proofErr w:type="spellEnd"/>
      <w:r w:rsidR="005F515B">
        <w:rPr>
          <w:b/>
          <w:i/>
          <w:sz w:val="16"/>
          <w:szCs w:val="16"/>
          <w:lang w:val="en-GB"/>
        </w:rPr>
        <w:t xml:space="preserve"> </w:t>
      </w:r>
      <w:proofErr w:type="spellStart"/>
      <w:r w:rsidR="005F515B">
        <w:rPr>
          <w:b/>
          <w:i/>
          <w:sz w:val="16"/>
          <w:szCs w:val="16"/>
          <w:lang w:val="en-GB"/>
        </w:rPr>
        <w:t>vir</w:t>
      </w:r>
      <w:proofErr w:type="spellEnd"/>
      <w:r w:rsidR="005F515B">
        <w:rPr>
          <w:b/>
          <w:i/>
          <w:sz w:val="16"/>
          <w:szCs w:val="16"/>
          <w:lang w:val="en-GB"/>
        </w:rPr>
        <w:t xml:space="preserve"> </w:t>
      </w:r>
      <w:proofErr w:type="spellStart"/>
      <w:r w:rsidR="005F515B">
        <w:rPr>
          <w:b/>
          <w:i/>
          <w:sz w:val="16"/>
          <w:szCs w:val="16"/>
          <w:lang w:val="en-GB"/>
        </w:rPr>
        <w:t>Hoër</w:t>
      </w:r>
      <w:proofErr w:type="spellEnd"/>
      <w:r w:rsidR="005F515B">
        <w:rPr>
          <w:b/>
          <w:i/>
          <w:sz w:val="16"/>
          <w:szCs w:val="16"/>
          <w:lang w:val="en-GB"/>
        </w:rPr>
        <w:t xml:space="preserve"> </w:t>
      </w:r>
      <w:proofErr w:type="spellStart"/>
      <w:r w:rsidR="005F515B">
        <w:rPr>
          <w:b/>
          <w:i/>
          <w:sz w:val="16"/>
          <w:szCs w:val="16"/>
          <w:lang w:val="en-GB"/>
        </w:rPr>
        <w:t>Onderwys</w:t>
      </w:r>
      <w:proofErr w:type="spellEnd"/>
      <w:r w:rsidRPr="00A72911">
        <w:rPr>
          <w:b/>
          <w:i/>
          <w:sz w:val="16"/>
          <w:szCs w:val="16"/>
          <w:lang w:val="en-GB"/>
        </w:rPr>
        <w:t xml:space="preserve">, </w:t>
      </w:r>
      <w:r w:rsidR="005F515B">
        <w:rPr>
          <w:b/>
          <w:i/>
          <w:sz w:val="16"/>
          <w:szCs w:val="16"/>
          <w:lang w:val="en-GB"/>
        </w:rPr>
        <w:t>bl.</w:t>
      </w:r>
      <w:r w:rsidR="005F515B" w:rsidRPr="00A72911">
        <w:rPr>
          <w:b/>
          <w:i/>
          <w:sz w:val="16"/>
          <w:szCs w:val="16"/>
          <w:lang w:val="en-GB"/>
        </w:rPr>
        <w:t xml:space="preserve"> </w:t>
      </w:r>
      <w:r w:rsidRPr="00A72911">
        <w:rPr>
          <w:b/>
          <w:i/>
          <w:sz w:val="16"/>
          <w:szCs w:val="16"/>
          <w:lang w:val="en-GB"/>
        </w:rPr>
        <w:t>3</w:t>
      </w:r>
      <w:r w:rsidRPr="00A72911">
        <w:rPr>
          <w:sz w:val="16"/>
          <w:szCs w:val="16"/>
          <w:lang w:val="en-GB"/>
        </w:rPr>
        <w:t>).</w:t>
      </w:r>
      <w:r w:rsidRPr="00A72911">
        <w:rPr>
          <w:rStyle w:val="FootnoteReference"/>
          <w:lang w:val="en-GB"/>
        </w:rPr>
        <w:footnoteReference w:customMarkFollows="1" w:id="2"/>
        <w:t>*</w:t>
      </w:r>
      <w:r w:rsidRPr="00A72911">
        <w:rPr>
          <w:rStyle w:val="FootnoteReference"/>
          <w:lang w:val="en-GB"/>
        </w:rPr>
        <w:footnoteReference w:customMarkFollows="1" w:id="3"/>
        <w:t>*</w:t>
      </w:r>
    </w:p>
    <w:p w:rsidR="00FC722E" w:rsidRPr="00694D7A" w:rsidRDefault="00FC722E" w:rsidP="00FC722E">
      <w:pPr>
        <w:jc w:val="both"/>
        <w:rPr>
          <w:sz w:val="24"/>
          <w:szCs w:val="24"/>
          <w:lang w:val="af-ZA"/>
        </w:rPr>
      </w:pPr>
    </w:p>
    <w:p w:rsidR="00FC722E" w:rsidRPr="00694D7A" w:rsidRDefault="00FC722E" w:rsidP="00790CD5">
      <w:pPr>
        <w:rPr>
          <w:lang w:val="af-ZA"/>
        </w:rPr>
      </w:pPr>
    </w:p>
    <w:p w:rsidR="00FC722E" w:rsidRPr="00694D7A" w:rsidRDefault="00FC722E" w:rsidP="00FC722E">
      <w:pPr>
        <w:jc w:val="center"/>
        <w:rPr>
          <w:b/>
          <w:sz w:val="24"/>
          <w:szCs w:val="24"/>
          <w:lang w:val="af-ZA"/>
        </w:rPr>
      </w:pPr>
      <w:r w:rsidRPr="00694D7A">
        <w:rPr>
          <w:b/>
          <w:sz w:val="24"/>
          <w:szCs w:val="24"/>
          <w:lang w:val="af-ZA"/>
        </w:rPr>
        <w:t>INHOUDSOPGAWE</w:t>
      </w:r>
    </w:p>
    <w:p w:rsidR="00FC722E" w:rsidRPr="00694D7A" w:rsidRDefault="00FC722E" w:rsidP="00FC722E">
      <w:pPr>
        <w:jc w:val="center"/>
        <w:rPr>
          <w:b/>
          <w:sz w:val="24"/>
          <w:szCs w:val="24"/>
          <w:lang w:val="af-ZA"/>
        </w:rPr>
      </w:pPr>
      <w:r w:rsidRPr="00694D7A">
        <w:rPr>
          <w:b/>
          <w:sz w:val="24"/>
          <w:szCs w:val="24"/>
          <w:lang w:val="af-ZA"/>
        </w:rPr>
        <w:t xml:space="preserve">                                          </w:t>
      </w:r>
    </w:p>
    <w:p w:rsidR="00FC722E" w:rsidRPr="00694D7A" w:rsidRDefault="00FC722E" w:rsidP="00FC722E">
      <w:pPr>
        <w:jc w:val="right"/>
        <w:rPr>
          <w:sz w:val="24"/>
          <w:szCs w:val="24"/>
          <w:lang w:val="af-ZA"/>
        </w:rPr>
      </w:pPr>
      <w:r w:rsidRPr="00694D7A">
        <w:rPr>
          <w:sz w:val="24"/>
          <w:szCs w:val="24"/>
          <w:lang w:val="af-ZA"/>
        </w:rPr>
        <w:t>Bladsy</w:t>
      </w:r>
    </w:p>
    <w:p w:rsidR="00FC722E" w:rsidRPr="00694D7A" w:rsidRDefault="00FC722E" w:rsidP="00FC722E">
      <w:pPr>
        <w:jc w:val="center"/>
        <w:rPr>
          <w:b/>
          <w:sz w:val="24"/>
          <w:szCs w:val="24"/>
          <w:lang w:val="af-ZA"/>
        </w:rPr>
      </w:pPr>
    </w:p>
    <w:p w:rsidR="00FC722E" w:rsidRPr="00694D7A" w:rsidRDefault="00FC722E" w:rsidP="00FC722E">
      <w:pPr>
        <w:jc w:val="center"/>
        <w:rPr>
          <w:b/>
          <w:sz w:val="24"/>
          <w:szCs w:val="24"/>
          <w:lang w:val="af-ZA"/>
        </w:rPr>
      </w:pPr>
    </w:p>
    <w:p w:rsidR="00FC722E" w:rsidRPr="00694D7A" w:rsidRDefault="00FC722E" w:rsidP="00FC722E">
      <w:pPr>
        <w:tabs>
          <w:tab w:val="left" w:pos="770"/>
        </w:tabs>
        <w:rPr>
          <w:sz w:val="24"/>
          <w:szCs w:val="24"/>
          <w:lang w:val="af-ZA"/>
        </w:rPr>
      </w:pPr>
      <w:r w:rsidRPr="00694D7A">
        <w:rPr>
          <w:sz w:val="24"/>
          <w:szCs w:val="24"/>
          <w:lang w:val="af-ZA"/>
        </w:rPr>
        <w:t>1.</w:t>
      </w:r>
      <w:r w:rsidRPr="00694D7A">
        <w:rPr>
          <w:b/>
          <w:sz w:val="24"/>
          <w:szCs w:val="24"/>
          <w:lang w:val="af-ZA"/>
        </w:rPr>
        <w:tab/>
      </w:r>
      <w:r w:rsidRPr="00694D7A">
        <w:rPr>
          <w:sz w:val="24"/>
          <w:szCs w:val="24"/>
          <w:lang w:val="af-ZA"/>
        </w:rPr>
        <w:t>Agtergrond en huidige stand van sake</w:t>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t>2</w:t>
      </w:r>
    </w:p>
    <w:p w:rsidR="00FC722E" w:rsidRPr="00694D7A" w:rsidRDefault="00FC722E" w:rsidP="00FC722E">
      <w:pPr>
        <w:rPr>
          <w:sz w:val="24"/>
          <w:szCs w:val="24"/>
          <w:lang w:val="af-ZA"/>
        </w:rPr>
      </w:pPr>
    </w:p>
    <w:p w:rsidR="00FC722E" w:rsidRPr="00694D7A" w:rsidRDefault="00FC722E" w:rsidP="00FC722E">
      <w:pPr>
        <w:tabs>
          <w:tab w:val="left" w:pos="770"/>
        </w:tabs>
        <w:rPr>
          <w:sz w:val="24"/>
          <w:szCs w:val="24"/>
          <w:lang w:val="af-ZA"/>
        </w:rPr>
      </w:pPr>
      <w:r w:rsidRPr="00694D7A">
        <w:rPr>
          <w:sz w:val="24"/>
          <w:szCs w:val="24"/>
          <w:lang w:val="af-ZA"/>
        </w:rPr>
        <w:t>2.</w:t>
      </w:r>
      <w:r w:rsidRPr="00694D7A">
        <w:rPr>
          <w:sz w:val="24"/>
          <w:szCs w:val="24"/>
          <w:lang w:val="af-ZA"/>
        </w:rPr>
        <w:tab/>
        <w:t>Wetgewing en Nasionale Plan vir Hoër Onderwys</w:t>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t>2</w:t>
      </w:r>
    </w:p>
    <w:p w:rsidR="00FC722E" w:rsidRPr="00694D7A" w:rsidRDefault="00FC722E" w:rsidP="00FC722E">
      <w:pPr>
        <w:rPr>
          <w:sz w:val="24"/>
          <w:szCs w:val="24"/>
          <w:lang w:val="af-ZA"/>
        </w:rPr>
      </w:pPr>
    </w:p>
    <w:p w:rsidR="00FC722E" w:rsidRPr="00694D7A" w:rsidRDefault="00FC722E" w:rsidP="00FC722E">
      <w:pPr>
        <w:tabs>
          <w:tab w:val="left" w:pos="770"/>
        </w:tabs>
        <w:rPr>
          <w:sz w:val="24"/>
          <w:szCs w:val="24"/>
          <w:lang w:val="af-ZA"/>
        </w:rPr>
      </w:pPr>
      <w:r w:rsidRPr="00694D7A">
        <w:rPr>
          <w:sz w:val="24"/>
          <w:szCs w:val="24"/>
          <w:lang w:val="af-ZA"/>
        </w:rPr>
        <w:t>3.</w:t>
      </w:r>
      <w:r w:rsidRPr="00694D7A">
        <w:rPr>
          <w:sz w:val="24"/>
          <w:szCs w:val="24"/>
          <w:lang w:val="af-ZA"/>
        </w:rPr>
        <w:tab/>
        <w:t>Die Universiteit Stellenbosch se standpunt</w:t>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proofErr w:type="gramStart"/>
      <w:r w:rsidRPr="00694D7A">
        <w:rPr>
          <w:sz w:val="24"/>
          <w:szCs w:val="24"/>
          <w:lang w:val="af-ZA"/>
        </w:rPr>
        <w:t xml:space="preserve">           </w:t>
      </w:r>
      <w:proofErr w:type="gramEnd"/>
      <w:r w:rsidRPr="00694D7A">
        <w:rPr>
          <w:sz w:val="24"/>
          <w:szCs w:val="24"/>
          <w:lang w:val="af-ZA"/>
        </w:rPr>
        <w:t>2</w:t>
      </w:r>
    </w:p>
    <w:p w:rsidR="00FC722E" w:rsidRPr="00694D7A" w:rsidRDefault="00FC722E" w:rsidP="00FC722E">
      <w:pPr>
        <w:rPr>
          <w:sz w:val="24"/>
          <w:szCs w:val="24"/>
          <w:lang w:val="af-ZA"/>
        </w:rPr>
      </w:pPr>
    </w:p>
    <w:p w:rsidR="00FC722E" w:rsidRPr="00694D7A" w:rsidRDefault="00FC722E" w:rsidP="00FC722E">
      <w:pPr>
        <w:tabs>
          <w:tab w:val="left" w:pos="770"/>
        </w:tabs>
        <w:rPr>
          <w:sz w:val="24"/>
          <w:szCs w:val="24"/>
          <w:lang w:val="af-ZA"/>
        </w:rPr>
      </w:pPr>
      <w:r w:rsidRPr="00694D7A">
        <w:rPr>
          <w:sz w:val="24"/>
          <w:szCs w:val="24"/>
          <w:lang w:val="af-ZA"/>
        </w:rPr>
        <w:t>4.</w:t>
      </w:r>
      <w:r w:rsidRPr="00694D7A">
        <w:rPr>
          <w:sz w:val="24"/>
          <w:szCs w:val="24"/>
          <w:lang w:val="af-ZA"/>
        </w:rPr>
        <w:tab/>
        <w:t>Definisie</w:t>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t>3</w:t>
      </w:r>
    </w:p>
    <w:p w:rsidR="00FC722E" w:rsidRPr="00694D7A" w:rsidRDefault="00FC722E" w:rsidP="00FC722E">
      <w:pPr>
        <w:rPr>
          <w:sz w:val="24"/>
          <w:szCs w:val="24"/>
          <w:lang w:val="af-ZA"/>
        </w:rPr>
      </w:pPr>
    </w:p>
    <w:p w:rsidR="00FC722E" w:rsidRPr="00694D7A" w:rsidRDefault="00FC722E" w:rsidP="00FC722E">
      <w:pPr>
        <w:tabs>
          <w:tab w:val="left" w:pos="770"/>
        </w:tabs>
        <w:rPr>
          <w:sz w:val="24"/>
          <w:szCs w:val="24"/>
          <w:lang w:val="af-ZA"/>
        </w:rPr>
      </w:pPr>
      <w:r w:rsidRPr="00694D7A">
        <w:rPr>
          <w:sz w:val="24"/>
          <w:szCs w:val="24"/>
          <w:lang w:val="af-ZA"/>
        </w:rPr>
        <w:t>5.</w:t>
      </w:r>
      <w:r w:rsidRPr="00694D7A">
        <w:rPr>
          <w:sz w:val="24"/>
          <w:szCs w:val="24"/>
          <w:lang w:val="af-ZA"/>
        </w:rPr>
        <w:tab/>
        <w:t>Regte van studente met spesiale leerbehoeftes/gestremdhede</w:t>
      </w:r>
      <w:r w:rsidRPr="00694D7A">
        <w:rPr>
          <w:sz w:val="24"/>
          <w:szCs w:val="24"/>
          <w:lang w:val="af-ZA"/>
        </w:rPr>
        <w:tab/>
      </w:r>
      <w:r w:rsidRPr="00694D7A">
        <w:rPr>
          <w:sz w:val="24"/>
          <w:szCs w:val="24"/>
          <w:lang w:val="af-ZA"/>
        </w:rPr>
        <w:tab/>
        <w:t>3</w:t>
      </w:r>
    </w:p>
    <w:p w:rsidR="00FC722E" w:rsidRPr="00694D7A" w:rsidRDefault="00FC722E" w:rsidP="00FC722E">
      <w:pPr>
        <w:rPr>
          <w:sz w:val="24"/>
          <w:szCs w:val="24"/>
          <w:lang w:val="af-ZA"/>
        </w:rPr>
      </w:pPr>
    </w:p>
    <w:p w:rsidR="00FC722E" w:rsidRPr="00694D7A" w:rsidRDefault="00FC722E" w:rsidP="00FC722E">
      <w:pPr>
        <w:tabs>
          <w:tab w:val="left" w:pos="770"/>
        </w:tabs>
        <w:rPr>
          <w:sz w:val="24"/>
          <w:szCs w:val="24"/>
          <w:lang w:val="af-ZA"/>
        </w:rPr>
      </w:pPr>
      <w:r w:rsidRPr="00694D7A">
        <w:rPr>
          <w:sz w:val="24"/>
          <w:szCs w:val="24"/>
          <w:lang w:val="af-ZA"/>
        </w:rPr>
        <w:t>6.</w:t>
      </w:r>
      <w:r w:rsidRPr="00694D7A">
        <w:rPr>
          <w:sz w:val="24"/>
          <w:szCs w:val="24"/>
          <w:lang w:val="af-ZA"/>
        </w:rPr>
        <w:tab/>
        <w:t>Toelating en registrasie</w:t>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t>4</w:t>
      </w:r>
    </w:p>
    <w:p w:rsidR="00FC722E" w:rsidRPr="00694D7A" w:rsidRDefault="00FC722E" w:rsidP="00FC722E">
      <w:pPr>
        <w:rPr>
          <w:sz w:val="24"/>
          <w:szCs w:val="24"/>
          <w:lang w:val="af-ZA"/>
        </w:rPr>
      </w:pPr>
    </w:p>
    <w:p w:rsidR="00FC722E" w:rsidRPr="00694D7A" w:rsidRDefault="00FC722E" w:rsidP="00FC722E">
      <w:pPr>
        <w:tabs>
          <w:tab w:val="left" w:pos="770"/>
        </w:tabs>
        <w:rPr>
          <w:sz w:val="24"/>
          <w:szCs w:val="24"/>
          <w:lang w:val="af-ZA"/>
        </w:rPr>
      </w:pPr>
      <w:r w:rsidRPr="00694D7A">
        <w:rPr>
          <w:sz w:val="24"/>
          <w:szCs w:val="24"/>
          <w:lang w:val="af-ZA"/>
        </w:rPr>
        <w:t>7.</w:t>
      </w:r>
      <w:r w:rsidRPr="00694D7A">
        <w:rPr>
          <w:sz w:val="24"/>
          <w:szCs w:val="24"/>
          <w:lang w:val="af-ZA"/>
        </w:rPr>
        <w:tab/>
        <w:t>Akkommodasie</w:t>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t>4</w:t>
      </w:r>
    </w:p>
    <w:p w:rsidR="00FC722E" w:rsidRPr="00694D7A" w:rsidRDefault="00FC722E" w:rsidP="00FC722E">
      <w:pPr>
        <w:rPr>
          <w:sz w:val="24"/>
          <w:szCs w:val="24"/>
          <w:lang w:val="af-ZA"/>
        </w:rPr>
      </w:pPr>
    </w:p>
    <w:p w:rsidR="00FC722E" w:rsidRPr="00694D7A" w:rsidRDefault="00FC722E" w:rsidP="00FC722E">
      <w:pPr>
        <w:tabs>
          <w:tab w:val="left" w:pos="770"/>
        </w:tabs>
        <w:rPr>
          <w:sz w:val="24"/>
          <w:szCs w:val="24"/>
          <w:lang w:val="af-ZA"/>
        </w:rPr>
      </w:pPr>
      <w:r w:rsidRPr="00694D7A">
        <w:rPr>
          <w:sz w:val="24"/>
          <w:szCs w:val="24"/>
          <w:lang w:val="af-ZA"/>
        </w:rPr>
        <w:t>8.</w:t>
      </w:r>
      <w:r w:rsidRPr="00694D7A">
        <w:rPr>
          <w:sz w:val="24"/>
          <w:szCs w:val="24"/>
          <w:lang w:val="af-ZA"/>
        </w:rPr>
        <w:tab/>
        <w:t>Fisiese fasiliteite</w:t>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t>4</w:t>
      </w:r>
    </w:p>
    <w:p w:rsidR="00FC722E" w:rsidRPr="00694D7A" w:rsidRDefault="00FC722E" w:rsidP="00FC722E">
      <w:pPr>
        <w:rPr>
          <w:sz w:val="24"/>
          <w:szCs w:val="24"/>
          <w:lang w:val="af-ZA"/>
        </w:rPr>
      </w:pPr>
    </w:p>
    <w:p w:rsidR="00FC722E" w:rsidRPr="00694D7A" w:rsidRDefault="00FC722E" w:rsidP="00FC722E">
      <w:pPr>
        <w:tabs>
          <w:tab w:val="left" w:pos="770"/>
        </w:tabs>
        <w:rPr>
          <w:sz w:val="24"/>
          <w:szCs w:val="24"/>
          <w:lang w:val="af-ZA"/>
        </w:rPr>
      </w:pPr>
      <w:r w:rsidRPr="00694D7A">
        <w:rPr>
          <w:sz w:val="24"/>
          <w:szCs w:val="24"/>
          <w:lang w:val="af-ZA"/>
        </w:rPr>
        <w:t>9.</w:t>
      </w:r>
      <w:r w:rsidRPr="00694D7A">
        <w:rPr>
          <w:sz w:val="24"/>
          <w:szCs w:val="24"/>
          <w:lang w:val="af-ZA"/>
        </w:rPr>
        <w:tab/>
        <w:t>Ondersteuningsdienste</w:t>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t>5</w:t>
      </w:r>
    </w:p>
    <w:p w:rsidR="00FC722E" w:rsidRPr="00694D7A" w:rsidRDefault="00FC722E" w:rsidP="00FC722E">
      <w:pPr>
        <w:rPr>
          <w:sz w:val="24"/>
          <w:szCs w:val="24"/>
          <w:lang w:val="af-ZA"/>
        </w:rPr>
      </w:pPr>
    </w:p>
    <w:p w:rsidR="00FC722E" w:rsidRPr="00694D7A" w:rsidRDefault="00FC722E" w:rsidP="00FC722E">
      <w:pPr>
        <w:tabs>
          <w:tab w:val="left" w:pos="770"/>
        </w:tabs>
        <w:rPr>
          <w:sz w:val="24"/>
          <w:szCs w:val="24"/>
          <w:lang w:val="af-ZA"/>
        </w:rPr>
      </w:pPr>
      <w:r w:rsidRPr="00694D7A">
        <w:rPr>
          <w:sz w:val="24"/>
          <w:szCs w:val="24"/>
          <w:lang w:val="af-ZA"/>
        </w:rPr>
        <w:t>10.</w:t>
      </w:r>
      <w:r w:rsidRPr="00694D7A">
        <w:rPr>
          <w:sz w:val="24"/>
          <w:szCs w:val="24"/>
          <w:lang w:val="af-ZA"/>
        </w:rPr>
        <w:tab/>
        <w:t>Universiteitsverenigings en -klubs</w:t>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t>5</w:t>
      </w:r>
    </w:p>
    <w:p w:rsidR="00FC722E" w:rsidRPr="00694D7A" w:rsidRDefault="00FC722E" w:rsidP="00FC722E">
      <w:pPr>
        <w:rPr>
          <w:sz w:val="24"/>
          <w:szCs w:val="24"/>
          <w:lang w:val="af-ZA"/>
        </w:rPr>
      </w:pPr>
    </w:p>
    <w:p w:rsidR="00FC722E" w:rsidRPr="00694D7A" w:rsidRDefault="00FC722E" w:rsidP="00FC722E">
      <w:pPr>
        <w:tabs>
          <w:tab w:val="left" w:pos="770"/>
        </w:tabs>
        <w:rPr>
          <w:sz w:val="24"/>
          <w:szCs w:val="24"/>
          <w:lang w:val="af-ZA"/>
        </w:rPr>
      </w:pPr>
      <w:r w:rsidRPr="00694D7A">
        <w:rPr>
          <w:sz w:val="24"/>
          <w:szCs w:val="24"/>
          <w:lang w:val="af-ZA"/>
        </w:rPr>
        <w:t>11.</w:t>
      </w:r>
      <w:r w:rsidRPr="00694D7A">
        <w:rPr>
          <w:sz w:val="24"/>
          <w:szCs w:val="24"/>
          <w:lang w:val="af-ZA"/>
        </w:rPr>
        <w:tab/>
        <w:t>Klagteprosedure</w:t>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t>5</w:t>
      </w:r>
    </w:p>
    <w:p w:rsidR="00FC722E" w:rsidRPr="00694D7A" w:rsidRDefault="00FC722E" w:rsidP="00FC722E">
      <w:pPr>
        <w:rPr>
          <w:sz w:val="24"/>
          <w:szCs w:val="24"/>
          <w:lang w:val="af-ZA"/>
        </w:rPr>
      </w:pPr>
    </w:p>
    <w:p w:rsidR="00FC722E" w:rsidRPr="00694D7A" w:rsidRDefault="00FC722E" w:rsidP="00FC722E">
      <w:pPr>
        <w:rPr>
          <w:sz w:val="24"/>
          <w:szCs w:val="24"/>
          <w:lang w:val="af-ZA"/>
        </w:rPr>
      </w:pPr>
      <w:r w:rsidRPr="00694D7A">
        <w:rPr>
          <w:sz w:val="24"/>
          <w:szCs w:val="24"/>
          <w:lang w:val="af-ZA"/>
        </w:rPr>
        <w:t>Verwysings en bronne geraadpleeg</w:t>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r>
      <w:r w:rsidRPr="00694D7A">
        <w:rPr>
          <w:sz w:val="24"/>
          <w:szCs w:val="24"/>
          <w:lang w:val="af-ZA"/>
        </w:rPr>
        <w:tab/>
        <w:t>6</w:t>
      </w:r>
    </w:p>
    <w:p w:rsidR="00FC722E" w:rsidRPr="00694D7A" w:rsidRDefault="00FC722E" w:rsidP="00FC722E">
      <w:pPr>
        <w:rPr>
          <w:b/>
          <w:lang w:val="af-ZA"/>
        </w:rPr>
      </w:pPr>
      <w:r w:rsidRPr="00694D7A">
        <w:rPr>
          <w:b/>
          <w:lang w:val="af-ZA"/>
        </w:rPr>
        <w:br w:type="page"/>
      </w:r>
      <w:r w:rsidR="002F29DC">
        <w:rPr>
          <w:b/>
          <w:lang w:val="af-ZA"/>
        </w:rPr>
        <w:lastRenderedPageBreak/>
        <w:t>1.</w:t>
      </w:r>
      <w:r w:rsidR="002F29DC">
        <w:rPr>
          <w:b/>
          <w:lang w:val="af-ZA"/>
        </w:rPr>
        <w:tab/>
      </w:r>
      <w:r w:rsidRPr="00694D7A">
        <w:rPr>
          <w:b/>
          <w:lang w:val="af-ZA"/>
        </w:rPr>
        <w:t>Agtergrond en huidige stand van sake</w:t>
      </w:r>
    </w:p>
    <w:p w:rsidR="00FC722E" w:rsidRPr="00694D7A" w:rsidRDefault="00FC722E" w:rsidP="00FC722E">
      <w:pPr>
        <w:jc w:val="both"/>
        <w:outlineLvl w:val="0"/>
        <w:rPr>
          <w:b/>
          <w:lang w:val="af-ZA"/>
        </w:rPr>
      </w:pPr>
    </w:p>
    <w:p w:rsidR="00FC722E" w:rsidRPr="00694D7A" w:rsidRDefault="00FC722E" w:rsidP="00FC722E">
      <w:pPr>
        <w:jc w:val="both"/>
        <w:rPr>
          <w:rFonts w:cs="Arial"/>
          <w:lang w:val="af-ZA"/>
        </w:rPr>
      </w:pPr>
      <w:r w:rsidRPr="00694D7A">
        <w:rPr>
          <w:lang w:val="af-ZA"/>
        </w:rPr>
        <w:t xml:space="preserve">Die Universiteit Stellenbosch het in 1994 ŉ </w:t>
      </w:r>
      <w:r w:rsidRPr="00694D7A">
        <w:rPr>
          <w:i/>
          <w:lang w:val="af-ZA"/>
        </w:rPr>
        <w:t>ad hoc</w:t>
      </w:r>
      <w:r w:rsidRPr="00694D7A">
        <w:rPr>
          <w:lang w:val="af-ZA"/>
        </w:rPr>
        <w:t xml:space="preserve">-komitee aangestel, </w:t>
      </w:r>
      <w:r w:rsidRPr="00694D7A">
        <w:rPr>
          <w:rFonts w:cs="Arial"/>
          <w:lang w:val="af-ZA"/>
        </w:rPr>
        <w:t xml:space="preserve">wat ondersoek ingestel het na die akkommodering van persone met gestremdhede op die kampus (Rossouw, 2005). Dié proses, tot en met die totstandkoming van die Adviesforum vir Studente met Gestremdhede in 1997, word volledig deur Rossouw (2005) uiteengesit. </w:t>
      </w:r>
    </w:p>
    <w:p w:rsidR="00FC722E" w:rsidRPr="00694D7A" w:rsidRDefault="00FC722E" w:rsidP="00FC722E">
      <w:pPr>
        <w:jc w:val="both"/>
        <w:rPr>
          <w:rFonts w:cs="Arial"/>
          <w:lang w:val="af-ZA"/>
        </w:rPr>
      </w:pPr>
    </w:p>
    <w:p w:rsidR="00FC722E" w:rsidRPr="00694D7A" w:rsidRDefault="00FC722E" w:rsidP="00FC722E">
      <w:pPr>
        <w:jc w:val="both"/>
        <w:rPr>
          <w:rFonts w:cs="Arial"/>
          <w:lang w:val="af-ZA"/>
        </w:rPr>
      </w:pPr>
      <w:r w:rsidRPr="00694D7A">
        <w:rPr>
          <w:rFonts w:cs="Arial"/>
          <w:lang w:val="af-ZA"/>
        </w:rPr>
        <w:t>Sedert 1 Januarie 2006 ressorteer die diens aan studente met spesiale leerbehoeftes</w:t>
      </w:r>
      <w:r w:rsidR="006872E4">
        <w:rPr>
          <w:rFonts w:cs="Arial"/>
          <w:lang w:val="af-ZA"/>
        </w:rPr>
        <w:t>/</w:t>
      </w:r>
      <w:r w:rsidRPr="00694D7A">
        <w:rPr>
          <w:rFonts w:cs="Arial"/>
          <w:lang w:val="af-ZA"/>
        </w:rPr>
        <w:t xml:space="preserve">gestremdhede onder die Sentrum vir Studentevoorligting en </w:t>
      </w:r>
      <w:r w:rsidR="00694D7A">
        <w:rPr>
          <w:rFonts w:cs="Arial"/>
          <w:lang w:val="af-ZA"/>
        </w:rPr>
        <w:noBreakHyphen/>
      </w:r>
      <w:r w:rsidRPr="00694D7A">
        <w:rPr>
          <w:rFonts w:cs="Arial"/>
          <w:lang w:val="af-ZA"/>
        </w:rPr>
        <w:t>ontwikkeling (SSVO).</w:t>
      </w:r>
    </w:p>
    <w:p w:rsidR="00FC722E" w:rsidRPr="00694D7A" w:rsidRDefault="00FC722E" w:rsidP="00FC722E">
      <w:pPr>
        <w:jc w:val="both"/>
        <w:rPr>
          <w:rFonts w:cs="Arial"/>
          <w:lang w:val="af-ZA"/>
        </w:rPr>
      </w:pPr>
    </w:p>
    <w:p w:rsidR="00FC722E" w:rsidRPr="00694D7A" w:rsidRDefault="00FC722E" w:rsidP="00FC722E">
      <w:pPr>
        <w:jc w:val="both"/>
        <w:rPr>
          <w:rFonts w:cs="Arial"/>
          <w:lang w:val="af-ZA"/>
        </w:rPr>
      </w:pPr>
      <w:r w:rsidRPr="00694D7A">
        <w:rPr>
          <w:rFonts w:cs="Arial"/>
          <w:lang w:val="af-ZA"/>
        </w:rPr>
        <w:t>Sowel die adviserende rol van die Adviesforum as die basiese dienslewering aan studente met gestremdhede is voorheen deur die amptelike beleid oor studente met gestremdhede/spesiale leerbehoeftes (US, 1997) gerig.</w:t>
      </w:r>
    </w:p>
    <w:p w:rsidR="00FC722E" w:rsidRPr="00694D7A" w:rsidRDefault="00FC722E" w:rsidP="00FC722E">
      <w:pPr>
        <w:jc w:val="both"/>
        <w:rPr>
          <w:rFonts w:cs="Arial"/>
          <w:lang w:val="af-ZA"/>
        </w:rPr>
      </w:pPr>
    </w:p>
    <w:p w:rsidR="00FC722E" w:rsidRPr="00694D7A" w:rsidRDefault="00FC722E" w:rsidP="00FC722E">
      <w:pPr>
        <w:jc w:val="both"/>
        <w:rPr>
          <w:rFonts w:cs="Arial"/>
          <w:lang w:val="af-ZA"/>
        </w:rPr>
      </w:pPr>
      <w:r w:rsidRPr="00694D7A">
        <w:rPr>
          <w:rFonts w:cs="Arial"/>
          <w:lang w:val="af-ZA"/>
        </w:rPr>
        <w:t>Die definisie van gestremdheid in hierdie vorige beleid was op die uitgediende mediese model van diagnostiese entiteite gebaseer. (Kyk na Brand (2005) vir ŉ uiteensetting van die onderskeie benaderings tot die omskrywing van die begrip gestremdheid.)</w:t>
      </w:r>
    </w:p>
    <w:p w:rsidR="00FC722E" w:rsidRPr="00694D7A" w:rsidRDefault="00FC722E" w:rsidP="00FC722E">
      <w:pPr>
        <w:jc w:val="both"/>
        <w:rPr>
          <w:rFonts w:cs="Arial"/>
          <w:lang w:val="af-ZA"/>
        </w:rPr>
      </w:pPr>
    </w:p>
    <w:p w:rsidR="00FC722E" w:rsidRPr="00694D7A" w:rsidRDefault="00FC722E" w:rsidP="00FC722E">
      <w:pPr>
        <w:jc w:val="both"/>
        <w:rPr>
          <w:rFonts w:cs="Arial"/>
          <w:lang w:val="af-ZA"/>
        </w:rPr>
      </w:pPr>
      <w:r w:rsidRPr="00694D7A">
        <w:rPr>
          <w:rFonts w:cs="Arial"/>
          <w:lang w:val="af-ZA"/>
        </w:rPr>
        <w:t xml:space="preserve">Die </w:t>
      </w:r>
      <w:proofErr w:type="spellStart"/>
      <w:r w:rsidRPr="00694D7A">
        <w:rPr>
          <w:rFonts w:cs="Arial"/>
          <w:lang w:val="af-ZA"/>
        </w:rPr>
        <w:t>hoofleemte</w:t>
      </w:r>
      <w:proofErr w:type="spellEnd"/>
      <w:r w:rsidRPr="00694D7A">
        <w:rPr>
          <w:rFonts w:cs="Arial"/>
          <w:lang w:val="af-ZA"/>
        </w:rPr>
        <w:t xml:space="preserve"> in die vorige diensleweringsproses aan studente met spesiale leerbehoeftes/gestremdhede aan ons Universiteit</w:t>
      </w:r>
      <w:r w:rsidR="00D95646">
        <w:rPr>
          <w:rFonts w:cs="Arial"/>
          <w:lang w:val="af-ZA"/>
        </w:rPr>
        <w:t xml:space="preserve"> </w:t>
      </w:r>
      <w:r w:rsidRPr="00694D7A">
        <w:rPr>
          <w:rFonts w:cs="Arial"/>
          <w:lang w:val="af-ZA"/>
        </w:rPr>
        <w:t>het dus daarop neergekom dat die aard daarvan gedesentraliseer was.</w:t>
      </w:r>
    </w:p>
    <w:p w:rsidR="00FC722E" w:rsidRPr="00694D7A" w:rsidRDefault="00FC722E" w:rsidP="00FC722E">
      <w:pPr>
        <w:jc w:val="both"/>
        <w:rPr>
          <w:rFonts w:cs="Arial"/>
          <w:lang w:val="af-ZA"/>
        </w:rPr>
      </w:pPr>
    </w:p>
    <w:p w:rsidR="00FC722E" w:rsidRPr="00694D7A" w:rsidRDefault="00FC722E" w:rsidP="00FC722E">
      <w:pPr>
        <w:jc w:val="both"/>
        <w:rPr>
          <w:rFonts w:cs="Arial"/>
          <w:b/>
          <w:lang w:val="af-ZA"/>
        </w:rPr>
      </w:pPr>
      <w:r w:rsidRPr="00694D7A">
        <w:rPr>
          <w:rFonts w:cs="Arial"/>
          <w:lang w:val="af-ZA"/>
        </w:rPr>
        <w:t xml:space="preserve"> </w:t>
      </w:r>
      <w:r w:rsidRPr="00694D7A">
        <w:rPr>
          <w:rFonts w:cs="Arial"/>
          <w:b/>
          <w:lang w:val="af-ZA"/>
        </w:rPr>
        <w:t>2.</w:t>
      </w:r>
      <w:r w:rsidRPr="00694D7A">
        <w:rPr>
          <w:rFonts w:cs="Arial"/>
          <w:b/>
          <w:lang w:val="af-ZA"/>
        </w:rPr>
        <w:tab/>
        <w:t>Wetgewing en Nasionale Plan vir Hoër Onderwys</w:t>
      </w:r>
    </w:p>
    <w:p w:rsidR="00FC722E" w:rsidRPr="00694D7A" w:rsidRDefault="00FC722E" w:rsidP="00FC722E">
      <w:pPr>
        <w:jc w:val="both"/>
        <w:outlineLvl w:val="0"/>
        <w:rPr>
          <w:b/>
          <w:u w:val="single"/>
          <w:lang w:val="af-ZA"/>
        </w:rPr>
      </w:pPr>
    </w:p>
    <w:p w:rsidR="00FC722E" w:rsidRPr="00694D7A" w:rsidRDefault="00FC722E" w:rsidP="00FC722E">
      <w:pPr>
        <w:jc w:val="both"/>
        <w:rPr>
          <w:lang w:val="af-ZA"/>
        </w:rPr>
      </w:pPr>
      <w:r w:rsidRPr="00694D7A">
        <w:rPr>
          <w:lang w:val="af-ZA"/>
        </w:rPr>
        <w:t>Hoofstuk 2 van die Suid-Afrikaanse Grondwet (1996), die Handves van Menseregte</w:t>
      </w:r>
      <w:r w:rsidRPr="00694D7A">
        <w:rPr>
          <w:rFonts w:cs="Arial"/>
          <w:lang w:val="af-ZA"/>
        </w:rPr>
        <w:t>¹</w:t>
      </w:r>
      <w:r w:rsidRPr="00694D7A">
        <w:rPr>
          <w:lang w:val="af-ZA"/>
        </w:rPr>
        <w:t>, waarborg fundamentele regte vir alle Suid-Afrikaanse burgers. Dit sluit die gelykheidsklousule, asook die reg tot vryheid van diskriminasie op grond van ŉ aantal sosiale kriteria</w:t>
      </w:r>
      <w:r w:rsidR="00D14C22">
        <w:rPr>
          <w:lang w:val="af-ZA"/>
        </w:rPr>
        <w:t>,</w:t>
      </w:r>
      <w:r w:rsidRPr="00694D7A">
        <w:rPr>
          <w:lang w:val="af-ZA"/>
        </w:rPr>
        <w:t xml:space="preserve"> in. Diskriminasie spesifiek op grond van gestremdheid is een van hierdie kriteria. Die Handves van Menseregte stel dit dus eksplisiet dat daar nie direk of indirek op grond van gestremdheid teen enige persoon gediskrimineer mag word nie.</w:t>
      </w:r>
    </w:p>
    <w:p w:rsidR="00FC722E" w:rsidRPr="00694D7A" w:rsidRDefault="00FC722E" w:rsidP="00FC722E">
      <w:pPr>
        <w:jc w:val="both"/>
        <w:rPr>
          <w:lang w:val="af-ZA"/>
        </w:rPr>
      </w:pPr>
    </w:p>
    <w:p w:rsidR="00FC722E" w:rsidRPr="00694D7A" w:rsidRDefault="00FC722E" w:rsidP="00FC722E">
      <w:pPr>
        <w:jc w:val="both"/>
        <w:rPr>
          <w:lang w:val="af-ZA"/>
        </w:rPr>
      </w:pPr>
      <w:r w:rsidRPr="00694D7A">
        <w:rPr>
          <w:lang w:val="af-ZA"/>
        </w:rPr>
        <w:t>In die Wet op Hoër Onderwys</w:t>
      </w:r>
      <w:r w:rsidRPr="00694D7A">
        <w:rPr>
          <w:rFonts w:cs="Arial"/>
          <w:lang w:val="af-ZA"/>
        </w:rPr>
        <w:t>²</w:t>
      </w:r>
      <w:r w:rsidRPr="00694D7A">
        <w:rPr>
          <w:lang w:val="af-ZA"/>
        </w:rPr>
        <w:t xml:space="preserve"> (1997) word dit gestel dat beter voorsiening vir studente met gestremdhede/spesiale leerbehoeftes gemaak behoort te word en dat spesifieke aanpassings </w:t>
      </w:r>
      <w:r w:rsidR="00E66578">
        <w:rPr>
          <w:lang w:val="af-ZA"/>
        </w:rPr>
        <w:t>aan</w:t>
      </w:r>
      <w:r w:rsidRPr="00694D7A">
        <w:rPr>
          <w:lang w:val="af-ZA"/>
        </w:rPr>
        <w:t xml:space="preserve"> die stelsel oorweeg behoort te word, onder andere in die kurrikula en onderrig, ten einde ŉ meer diverse studentegroep te akkommodeer. Die Wet op Hoër Onderwys</w:t>
      </w:r>
      <w:r w:rsidRPr="00694D7A">
        <w:rPr>
          <w:rFonts w:cs="Arial"/>
          <w:lang w:val="af-ZA"/>
        </w:rPr>
        <w:t>³</w:t>
      </w:r>
      <w:r w:rsidRPr="00694D7A">
        <w:rPr>
          <w:lang w:val="af-ZA"/>
        </w:rPr>
        <w:t xml:space="preserve"> (1997) word ook deur waardes onderlê wat waardering vir en verdraagsaamheid teenoor diversiteit bevorder.</w:t>
      </w:r>
    </w:p>
    <w:p w:rsidR="00FC722E" w:rsidRPr="00694D7A" w:rsidRDefault="00FC722E" w:rsidP="00FC722E">
      <w:pPr>
        <w:jc w:val="both"/>
        <w:rPr>
          <w:lang w:val="af-ZA"/>
        </w:rPr>
      </w:pPr>
    </w:p>
    <w:p w:rsidR="00FC722E" w:rsidRPr="00694D7A" w:rsidRDefault="00FC722E" w:rsidP="00FC722E">
      <w:pPr>
        <w:jc w:val="both"/>
        <w:rPr>
          <w:lang w:val="af-ZA"/>
        </w:rPr>
      </w:pPr>
      <w:r w:rsidRPr="00694D7A">
        <w:rPr>
          <w:lang w:val="af-ZA"/>
        </w:rPr>
        <w:t xml:space="preserve">Die </w:t>
      </w:r>
      <w:r w:rsidRPr="0000607C">
        <w:rPr>
          <w:i/>
          <w:lang w:val="af-ZA"/>
        </w:rPr>
        <w:t>Nasionale Plan vir Hoër Onderwys</w:t>
      </w:r>
      <w:r w:rsidRPr="00694D7A">
        <w:rPr>
          <w:vertAlign w:val="superscript"/>
          <w:lang w:val="af-ZA"/>
        </w:rPr>
        <w:t>4</w:t>
      </w:r>
      <w:r w:rsidRPr="00694D7A">
        <w:rPr>
          <w:lang w:val="af-ZA"/>
        </w:rPr>
        <w:t xml:space="preserve"> van 2001 stel dit ook duidelik dat hoëronderwysinstellings beter voorsiening behoort te maak vir studente wat hindernisse tot leer en ontwikkeling ondervind, en spesifiek die hindernisse wat intrinsiek is aan gestremdheid. Hierdie instellings moet dus die stappe en strategieë, asook die betrokke tydsverband vir die optimale akkommodering van sodanige studente in hulle onderskeie institusionele planne</w:t>
      </w:r>
      <w:r w:rsidR="00A86B04">
        <w:rPr>
          <w:lang w:val="af-ZA"/>
        </w:rPr>
        <w:t>,</w:t>
      </w:r>
      <w:r w:rsidRPr="00694D7A">
        <w:rPr>
          <w:lang w:val="af-ZA"/>
        </w:rPr>
        <w:t xml:space="preserve"> aandui. Daar word ook van hoëronderwysinstellings verwag om, waar moontlik, toe te sien dat studente met fisieke gestremdhede maklik toegang tot fisiese fasiliteite het.</w:t>
      </w:r>
    </w:p>
    <w:p w:rsidR="00FC722E" w:rsidRPr="00694D7A" w:rsidRDefault="00FC722E" w:rsidP="00FC722E">
      <w:pPr>
        <w:jc w:val="both"/>
        <w:rPr>
          <w:b/>
          <w:strike/>
          <w:lang w:val="af-ZA"/>
        </w:rPr>
      </w:pPr>
    </w:p>
    <w:p w:rsidR="00FC722E" w:rsidRPr="00694D7A" w:rsidRDefault="00FC722E" w:rsidP="00FC722E">
      <w:pPr>
        <w:jc w:val="both"/>
        <w:outlineLvl w:val="0"/>
        <w:rPr>
          <w:b/>
          <w:lang w:val="af-ZA"/>
        </w:rPr>
      </w:pPr>
      <w:r w:rsidRPr="00694D7A">
        <w:rPr>
          <w:b/>
          <w:lang w:val="af-ZA"/>
        </w:rPr>
        <w:t>3.</w:t>
      </w:r>
      <w:r w:rsidRPr="00694D7A">
        <w:rPr>
          <w:b/>
          <w:lang w:val="af-ZA"/>
        </w:rPr>
        <w:tab/>
        <w:t>Die Universiteit Stellenbosch se standpunt</w:t>
      </w:r>
    </w:p>
    <w:p w:rsidR="00FC722E" w:rsidRPr="00694D7A" w:rsidRDefault="00FC722E" w:rsidP="00FC722E">
      <w:pPr>
        <w:jc w:val="both"/>
        <w:outlineLvl w:val="0"/>
        <w:rPr>
          <w:b/>
          <w:lang w:val="af-ZA"/>
        </w:rPr>
      </w:pPr>
    </w:p>
    <w:p w:rsidR="00FC722E" w:rsidRPr="0046396A" w:rsidRDefault="00FC722E" w:rsidP="00FC722E">
      <w:pPr>
        <w:jc w:val="both"/>
        <w:rPr>
          <w:lang w:val="af-ZA"/>
        </w:rPr>
      </w:pPr>
      <w:bookmarkStart w:id="1" w:name="OLE_LINK3"/>
      <w:bookmarkStart w:id="2" w:name="OLE_LINK4"/>
      <w:r w:rsidRPr="0000607C">
        <w:rPr>
          <w:lang w:val="af-ZA"/>
        </w:rPr>
        <w:t xml:space="preserve">Die visie van die Universiteit soos vervat in </w:t>
      </w:r>
      <w:r w:rsidR="009C28D9" w:rsidRPr="0000607C">
        <w:rPr>
          <w:i/>
          <w:lang w:val="af-ZA"/>
        </w:rPr>
        <w:t>’n</w:t>
      </w:r>
      <w:r w:rsidRPr="0000607C">
        <w:rPr>
          <w:i/>
          <w:lang w:val="af-ZA"/>
        </w:rPr>
        <w:t xml:space="preserve"> Strategiese Raamwerk vir die Eeuwisseling en Daarna</w:t>
      </w:r>
      <w:r w:rsidRPr="0000607C">
        <w:rPr>
          <w:lang w:val="af-ZA"/>
        </w:rPr>
        <w:t xml:space="preserve"> (2000) omskryf ’n kampuskultuur wat ’n uiteenlopende verskeidenheid mense en idees verwelkom. Studente met spesiale leerbehoef</w:t>
      </w:r>
      <w:r w:rsidRPr="0000607C">
        <w:rPr>
          <w:lang w:val="af-ZA"/>
        </w:rPr>
        <w:softHyphen/>
        <w:t xml:space="preserve">tes/gestremdhede verryk enige omgewing met hul unieke kennis, vaardighede en eienskappe, wat waarde tot dié omgewing toevoeg. Die waardebeginsel van billikheid in </w:t>
      </w:r>
      <w:r w:rsidR="00A44CF8" w:rsidRPr="0000607C">
        <w:rPr>
          <w:i/>
          <w:lang w:val="af-ZA"/>
        </w:rPr>
        <w:t>’n</w:t>
      </w:r>
      <w:r w:rsidRPr="0000607C">
        <w:rPr>
          <w:i/>
          <w:lang w:val="af-ZA"/>
        </w:rPr>
        <w:t xml:space="preserve"> Strategiese Raamwerk vir die Eeuwisseling en Daarna</w:t>
      </w:r>
      <w:r w:rsidRPr="0000607C">
        <w:rPr>
          <w:lang w:val="af-ZA"/>
        </w:rPr>
        <w:t xml:space="preserve"> (2000) beteken die Universiteit is daartoe verbind om ’n studentekorps te verwelkom wat meer verteenwoordigend van die Suid-Afrikaanse samelewing is. Dit impliseer dat meer gestremde voornemende studente aangemoedig behoort te word om op tersiêre vlak te studeer. Die beginsel van verdraagsaamheid in die </w:t>
      </w:r>
      <w:r w:rsidR="00603BCB" w:rsidRPr="0000607C">
        <w:rPr>
          <w:lang w:val="af-ZA"/>
        </w:rPr>
        <w:t>v</w:t>
      </w:r>
      <w:r w:rsidR="00947A11" w:rsidRPr="0000607C">
        <w:rPr>
          <w:lang w:val="af-ZA"/>
        </w:rPr>
        <w:t>isie</w:t>
      </w:r>
      <w:r w:rsidRPr="0000607C">
        <w:rPr>
          <w:lang w:val="af-ZA"/>
        </w:rPr>
        <w:t xml:space="preserve"> sou neerslag kon vind in bereidwilligheid om gestremde studente se diverse (en dikwels komplekse) akademiese behoeftes sover moontlik te akkommodeer. </w:t>
      </w:r>
      <w:r w:rsidR="009C28D9" w:rsidRPr="0000607C">
        <w:rPr>
          <w:i/>
          <w:lang w:val="af-ZA"/>
        </w:rPr>
        <w:t>’n</w:t>
      </w:r>
      <w:r w:rsidRPr="0000607C">
        <w:rPr>
          <w:i/>
          <w:lang w:val="af-ZA"/>
        </w:rPr>
        <w:t xml:space="preserve"> Strategiese Raamwerk vir die Eeuwisseling en Daarna</w:t>
      </w:r>
      <w:r w:rsidRPr="0000607C">
        <w:rPr>
          <w:lang w:val="af-ZA"/>
        </w:rPr>
        <w:t xml:space="preserve"> (2000), spel onomwonde uit dat “voortgesette aandag</w:t>
      </w:r>
      <w:r w:rsidR="005F515B" w:rsidRPr="0000607C">
        <w:rPr>
          <w:lang w:val="af-ZA"/>
        </w:rPr>
        <w:t>”</w:t>
      </w:r>
      <w:r w:rsidRPr="0000607C">
        <w:rPr>
          <w:lang w:val="af-ZA"/>
        </w:rPr>
        <w:t xml:space="preserve"> geskenk sal word </w:t>
      </w:r>
      <w:r w:rsidR="005F515B" w:rsidRPr="0000607C">
        <w:rPr>
          <w:lang w:val="af-ZA"/>
        </w:rPr>
        <w:t>“</w:t>
      </w:r>
      <w:r w:rsidRPr="0000607C">
        <w:rPr>
          <w:lang w:val="af-ZA"/>
        </w:rPr>
        <w:t>aan toeganklikheid vir persone met gestremdhede” (</w:t>
      </w:r>
      <w:r w:rsidRPr="0046396A">
        <w:rPr>
          <w:lang w:val="af-ZA"/>
        </w:rPr>
        <w:t xml:space="preserve">bl. </w:t>
      </w:r>
      <w:r w:rsidR="00CE7065" w:rsidRPr="0046396A">
        <w:rPr>
          <w:lang w:val="af-ZA"/>
        </w:rPr>
        <w:t>20</w:t>
      </w:r>
      <w:r w:rsidRPr="0046396A">
        <w:rPr>
          <w:lang w:val="af-ZA"/>
        </w:rPr>
        <w:t xml:space="preserve">), en word as die basis vir hierdie beleid oor studente met gestremdhede beskou. Die Universiteit se visie en strategiese prioriteite word dus in </w:t>
      </w:r>
      <w:r w:rsidR="00947A11" w:rsidRPr="0046396A">
        <w:rPr>
          <w:lang w:val="af-ZA"/>
        </w:rPr>
        <w:t>hierdie verband verreken.</w:t>
      </w:r>
      <w:proofErr w:type="gramStart"/>
      <w:r w:rsidRPr="0046396A">
        <w:rPr>
          <w:lang w:val="af-ZA"/>
        </w:rPr>
        <w:t xml:space="preserve">  </w:t>
      </w:r>
      <w:bookmarkEnd w:id="1"/>
      <w:bookmarkEnd w:id="2"/>
      <w:proofErr w:type="gramEnd"/>
    </w:p>
    <w:p w:rsidR="00FC722E" w:rsidRPr="0046396A" w:rsidRDefault="00FC722E" w:rsidP="00FC722E">
      <w:pPr>
        <w:jc w:val="both"/>
        <w:rPr>
          <w:lang w:val="af-ZA"/>
        </w:rPr>
      </w:pPr>
    </w:p>
    <w:p w:rsidR="00FC722E" w:rsidRPr="0000607C" w:rsidRDefault="00FC722E" w:rsidP="00FC722E">
      <w:pPr>
        <w:ind w:right="-49"/>
        <w:jc w:val="both"/>
        <w:rPr>
          <w:b/>
          <w:lang w:val="af-ZA"/>
        </w:rPr>
      </w:pPr>
      <w:r w:rsidRPr="0046396A">
        <w:rPr>
          <w:lang w:val="af-ZA"/>
        </w:rPr>
        <w:t>Die Universiteit is verbind tot die bevordering van gelyke geleenthede vir almal. Die Universiteit beskerm, binne haalbaarheidsgrense, persone met spesiale leerbehoef</w:t>
      </w:r>
      <w:r w:rsidRPr="0046396A">
        <w:rPr>
          <w:lang w:val="af-ZA"/>
        </w:rPr>
        <w:softHyphen/>
        <w:t xml:space="preserve">tes/gestremdhede se regte, </w:t>
      </w:r>
      <w:r w:rsidR="0000607C" w:rsidRPr="0046396A">
        <w:rPr>
          <w:lang w:val="af-ZA"/>
        </w:rPr>
        <w:t>insluitend</w:t>
      </w:r>
      <w:proofErr w:type="gramStart"/>
      <w:r w:rsidR="0000607C" w:rsidRPr="0046396A">
        <w:rPr>
          <w:lang w:val="af-ZA"/>
        </w:rPr>
        <w:t xml:space="preserve"> </w:t>
      </w:r>
      <w:r w:rsidR="00947A11" w:rsidRPr="0046396A">
        <w:rPr>
          <w:lang w:val="af-ZA"/>
        </w:rPr>
        <w:t xml:space="preserve"> </w:t>
      </w:r>
      <w:proofErr w:type="gramEnd"/>
      <w:r w:rsidR="00947A11" w:rsidRPr="0046396A">
        <w:rPr>
          <w:lang w:val="af-ZA"/>
        </w:rPr>
        <w:t>hul deelname</w:t>
      </w:r>
      <w:r w:rsidRPr="0046396A">
        <w:rPr>
          <w:lang w:val="af-ZA"/>
        </w:rPr>
        <w:t xml:space="preserve"> aan hoëronderwysaktiwiteite. Daarbenewens wil die Universiteit ’n positiewe en onbevooroordeelde houding by personeel</w:t>
      </w:r>
      <w:r w:rsidRPr="0000607C">
        <w:rPr>
          <w:lang w:val="af-ZA"/>
        </w:rPr>
        <w:t xml:space="preserve"> en studente teenoor persone met gestremdhede kweek en sal die Universiteit, sover dit finansieel haalbaar is, in persone met gestremdhede se behoeftes voorsien.</w:t>
      </w:r>
    </w:p>
    <w:p w:rsidR="00FC722E" w:rsidRPr="00694D7A" w:rsidRDefault="00FC722E" w:rsidP="00FC722E">
      <w:pPr>
        <w:jc w:val="both"/>
        <w:rPr>
          <w:lang w:val="af-ZA"/>
        </w:rPr>
      </w:pPr>
    </w:p>
    <w:p w:rsidR="00FC722E" w:rsidRPr="00694D7A" w:rsidRDefault="00FC722E" w:rsidP="00FC722E">
      <w:pPr>
        <w:jc w:val="both"/>
        <w:rPr>
          <w:lang w:val="af-ZA"/>
        </w:rPr>
      </w:pPr>
      <w:r w:rsidRPr="00694D7A">
        <w:rPr>
          <w:lang w:val="af-ZA"/>
        </w:rPr>
        <w:t>Met hierdie beleid oor studente met spesiale leerbehoeftes/gestremdhede wil die Universiteit, binne die raamwerk van sy doelstellings, en met haalbaarheid op alle vlakke in ag genome, die breedste moontlike spektrum van die Suid-Afrikaanse bevolking dien deur:</w:t>
      </w:r>
    </w:p>
    <w:p w:rsidR="00FC722E" w:rsidRPr="00694D7A" w:rsidRDefault="00FC722E" w:rsidP="00FC722E">
      <w:pPr>
        <w:jc w:val="both"/>
        <w:rPr>
          <w:lang w:val="af-ZA"/>
        </w:rPr>
      </w:pPr>
    </w:p>
    <w:p w:rsidR="00FC722E" w:rsidRPr="00694D7A" w:rsidRDefault="00FC722E" w:rsidP="00FC722E">
      <w:pPr>
        <w:ind w:left="720" w:hanging="720"/>
        <w:jc w:val="both"/>
        <w:rPr>
          <w:lang w:val="af-ZA"/>
        </w:rPr>
      </w:pPr>
      <w:r w:rsidRPr="00694D7A">
        <w:rPr>
          <w:lang w:val="af-ZA"/>
        </w:rPr>
        <w:t>3.1</w:t>
      </w:r>
      <w:r w:rsidRPr="00694D7A">
        <w:rPr>
          <w:lang w:val="af-ZA"/>
        </w:rPr>
        <w:tab/>
        <w:t>studente met spesiale leerbehoeftes/gestremdhede wat aan die nodige akademiese vereistes voldoen, as volwaardig geïntegreerde lede in die studentegemeenskap op te neem;</w:t>
      </w:r>
    </w:p>
    <w:p w:rsidR="00FC722E" w:rsidRPr="00694D7A" w:rsidRDefault="00FC722E" w:rsidP="00FC722E">
      <w:pPr>
        <w:ind w:left="360" w:hanging="360"/>
        <w:jc w:val="both"/>
        <w:rPr>
          <w:lang w:val="af-ZA"/>
        </w:rPr>
      </w:pPr>
    </w:p>
    <w:p w:rsidR="00FC722E" w:rsidRPr="00694D7A" w:rsidRDefault="00FC722E" w:rsidP="00FC722E">
      <w:pPr>
        <w:ind w:left="737" w:hanging="737"/>
        <w:jc w:val="both"/>
        <w:rPr>
          <w:lang w:val="af-ZA"/>
        </w:rPr>
      </w:pPr>
      <w:r w:rsidRPr="00694D7A">
        <w:rPr>
          <w:lang w:val="af-ZA"/>
        </w:rPr>
        <w:t>3.2</w:t>
      </w:r>
      <w:r w:rsidRPr="00694D7A">
        <w:rPr>
          <w:lang w:val="af-ZA"/>
        </w:rPr>
        <w:tab/>
        <w:t>waar nodig, en indien prakties uitvoerbaar, akademies in sodanige studente se behoeftes te voorsien, sonder die inperking of benadeling van ander studente se regte;</w:t>
      </w:r>
      <w:r w:rsidR="00421C96">
        <w:rPr>
          <w:lang w:val="af-ZA"/>
        </w:rPr>
        <w:t xml:space="preserve"> en</w:t>
      </w:r>
      <w:r w:rsidRPr="00694D7A">
        <w:rPr>
          <w:lang w:val="af-ZA"/>
        </w:rPr>
        <w:t xml:space="preserve"> </w:t>
      </w:r>
    </w:p>
    <w:p w:rsidR="00FC722E" w:rsidRPr="00694D7A" w:rsidRDefault="00FC722E" w:rsidP="00FC722E">
      <w:pPr>
        <w:ind w:left="360" w:hanging="360"/>
        <w:jc w:val="both"/>
        <w:rPr>
          <w:lang w:val="af-ZA"/>
        </w:rPr>
      </w:pPr>
    </w:p>
    <w:p w:rsidR="00FC722E" w:rsidRPr="00694D7A" w:rsidRDefault="00FC722E" w:rsidP="00FC722E">
      <w:pPr>
        <w:tabs>
          <w:tab w:val="left" w:pos="720"/>
        </w:tabs>
        <w:ind w:left="737" w:hanging="737"/>
        <w:jc w:val="both"/>
        <w:rPr>
          <w:lang w:val="af-ZA"/>
        </w:rPr>
      </w:pPr>
      <w:r w:rsidRPr="00694D7A">
        <w:rPr>
          <w:lang w:val="af-ZA"/>
        </w:rPr>
        <w:t>3.3</w:t>
      </w:r>
      <w:r w:rsidRPr="00694D7A">
        <w:rPr>
          <w:lang w:val="af-ZA"/>
        </w:rPr>
        <w:tab/>
        <w:t>akademiese toeganklikheid vir en steun aan studente met spesiale leerbehoeftes/gestremdhede deur ŉ spesifieke persoon</w:t>
      </w:r>
      <w:r w:rsidR="00A968B3">
        <w:rPr>
          <w:lang w:val="af-ZA"/>
        </w:rPr>
        <w:t xml:space="preserve"> of </w:t>
      </w:r>
      <w:r w:rsidRPr="00694D7A">
        <w:rPr>
          <w:lang w:val="af-ZA"/>
        </w:rPr>
        <w:t>persone en ’n sentrale kantoor te laat koördineer en bevorder.</w:t>
      </w:r>
    </w:p>
    <w:p w:rsidR="00FC722E" w:rsidRPr="00694D7A" w:rsidRDefault="00FC722E" w:rsidP="00FC722E">
      <w:pPr>
        <w:jc w:val="both"/>
        <w:rPr>
          <w:strike/>
          <w:lang w:val="af-ZA"/>
        </w:rPr>
      </w:pPr>
    </w:p>
    <w:p w:rsidR="00FC722E" w:rsidRPr="00694D7A" w:rsidRDefault="00FC722E" w:rsidP="00FC722E">
      <w:pPr>
        <w:jc w:val="both"/>
        <w:outlineLvl w:val="0"/>
        <w:rPr>
          <w:b/>
          <w:lang w:val="af-ZA"/>
        </w:rPr>
      </w:pPr>
      <w:r w:rsidRPr="00694D7A">
        <w:rPr>
          <w:b/>
          <w:lang w:val="af-ZA"/>
        </w:rPr>
        <w:t>4.</w:t>
      </w:r>
      <w:r w:rsidRPr="00694D7A">
        <w:rPr>
          <w:b/>
          <w:lang w:val="af-ZA"/>
        </w:rPr>
        <w:tab/>
        <w:t>Definisie</w:t>
      </w:r>
    </w:p>
    <w:p w:rsidR="00FC722E" w:rsidRPr="00694D7A" w:rsidRDefault="00FC722E" w:rsidP="00FC722E">
      <w:pPr>
        <w:jc w:val="both"/>
        <w:rPr>
          <w:b/>
          <w:lang w:val="af-ZA"/>
        </w:rPr>
      </w:pPr>
    </w:p>
    <w:p w:rsidR="00FC722E" w:rsidRPr="00694D7A" w:rsidRDefault="00FC722E" w:rsidP="00FC722E">
      <w:pPr>
        <w:jc w:val="both"/>
        <w:rPr>
          <w:lang w:val="af-ZA"/>
        </w:rPr>
      </w:pPr>
      <w:r w:rsidRPr="00694D7A">
        <w:rPr>
          <w:lang w:val="af-ZA"/>
        </w:rPr>
        <w:t xml:space="preserve">Vir die doeleindes van hierdie beleid verwys die term gestremdheid na ’n persoon met </w:t>
      </w:r>
      <w:r w:rsidR="00421C96">
        <w:rPr>
          <w:lang w:val="af-ZA"/>
        </w:rPr>
        <w:t>(</w:t>
      </w:r>
      <w:r w:rsidRPr="00694D7A">
        <w:rPr>
          <w:lang w:val="af-ZA"/>
        </w:rPr>
        <w:t>’n</w:t>
      </w:r>
      <w:r w:rsidR="00421C96">
        <w:rPr>
          <w:lang w:val="af-ZA"/>
        </w:rPr>
        <w:t>)</w:t>
      </w:r>
      <w:r w:rsidRPr="00694D7A">
        <w:rPr>
          <w:lang w:val="af-ZA"/>
        </w:rPr>
        <w:t xml:space="preserve"> bewysbare fisieke, nie-sigbare, en/of sielkundige beperking/</w:t>
      </w:r>
      <w:proofErr w:type="spellStart"/>
      <w:r w:rsidRPr="00694D7A">
        <w:rPr>
          <w:lang w:val="af-ZA"/>
        </w:rPr>
        <w:t>s</w:t>
      </w:r>
      <w:proofErr w:type="spellEnd"/>
      <w:r w:rsidRPr="00694D7A">
        <w:rPr>
          <w:lang w:val="af-ZA"/>
        </w:rPr>
        <w:t xml:space="preserve"> wat die lewensaktiwiteite van die persoon op ’n spesifieke wyse benadeel.</w:t>
      </w:r>
    </w:p>
    <w:p w:rsidR="00FC722E" w:rsidRPr="00694D7A" w:rsidRDefault="00FC722E" w:rsidP="00FC722E">
      <w:pPr>
        <w:jc w:val="both"/>
        <w:rPr>
          <w:lang w:val="af-ZA"/>
        </w:rPr>
      </w:pPr>
    </w:p>
    <w:p w:rsidR="00FC722E" w:rsidRPr="00694D7A" w:rsidRDefault="00FC722E" w:rsidP="00FC722E">
      <w:pPr>
        <w:jc w:val="both"/>
        <w:rPr>
          <w:lang w:val="af-ZA"/>
        </w:rPr>
      </w:pPr>
      <w:r w:rsidRPr="001926E9">
        <w:rPr>
          <w:lang w:val="af-ZA"/>
        </w:rPr>
        <w:t xml:space="preserve">Die </w:t>
      </w:r>
      <w:r w:rsidR="00947A11" w:rsidRPr="0000607C">
        <w:rPr>
          <w:lang w:val="af-ZA"/>
        </w:rPr>
        <w:t>implementering van hierdie definisie geskied</w:t>
      </w:r>
      <w:r w:rsidRPr="00694D7A">
        <w:rPr>
          <w:lang w:val="af-ZA"/>
        </w:rPr>
        <w:t xml:space="preserve"> volgens die sosiale model van gestremdheid, waar die fokus op die omgewing as ’n potensieel beperkende faktor in deelname aan en inskakeling by aktiwiteite val, eerder as op diagnostiese entiteite in terme van gestremdheid as sodanig.</w:t>
      </w:r>
    </w:p>
    <w:p w:rsidR="00FC722E" w:rsidRPr="00694D7A" w:rsidRDefault="00FC722E" w:rsidP="00FC722E">
      <w:pPr>
        <w:jc w:val="both"/>
        <w:rPr>
          <w:lang w:val="af-ZA"/>
        </w:rPr>
      </w:pPr>
    </w:p>
    <w:p w:rsidR="00FC722E" w:rsidRPr="00694D7A" w:rsidRDefault="00FC722E" w:rsidP="00FC722E">
      <w:pPr>
        <w:jc w:val="both"/>
        <w:outlineLvl w:val="0"/>
        <w:rPr>
          <w:b/>
          <w:lang w:val="af-ZA"/>
        </w:rPr>
      </w:pPr>
      <w:r w:rsidRPr="00694D7A">
        <w:rPr>
          <w:b/>
          <w:lang w:val="af-ZA"/>
        </w:rPr>
        <w:t>5.</w:t>
      </w:r>
      <w:r w:rsidRPr="00694D7A">
        <w:rPr>
          <w:b/>
          <w:lang w:val="af-ZA"/>
        </w:rPr>
        <w:tab/>
        <w:t>Regte van studente met spesiale leerbehoeftes</w:t>
      </w:r>
      <w:r w:rsidR="002F29DC">
        <w:rPr>
          <w:b/>
          <w:lang w:val="af-ZA"/>
        </w:rPr>
        <w:t>/</w:t>
      </w:r>
      <w:r w:rsidRPr="00694D7A">
        <w:rPr>
          <w:b/>
          <w:lang w:val="af-ZA"/>
        </w:rPr>
        <w:t>gestremdhede</w:t>
      </w:r>
    </w:p>
    <w:p w:rsidR="00FC722E" w:rsidRPr="00694D7A" w:rsidRDefault="00FC722E" w:rsidP="00FC722E">
      <w:pPr>
        <w:jc w:val="both"/>
        <w:rPr>
          <w:b/>
          <w:lang w:val="af-ZA"/>
        </w:rPr>
      </w:pPr>
    </w:p>
    <w:p w:rsidR="00FC722E" w:rsidRPr="00694D7A" w:rsidRDefault="00FC722E" w:rsidP="00FC722E">
      <w:pPr>
        <w:jc w:val="both"/>
        <w:rPr>
          <w:lang w:val="af-ZA"/>
        </w:rPr>
      </w:pPr>
      <w:r w:rsidRPr="00694D7A">
        <w:rPr>
          <w:lang w:val="af-ZA"/>
        </w:rPr>
        <w:t>Met hierdie beleid word, binne die perke van haalbaarheid – inbegrepe finansiële haalbaarheid</w:t>
      </w:r>
      <w:r w:rsidR="00544B70">
        <w:rPr>
          <w:lang w:val="af-ZA"/>
        </w:rPr>
        <w:t xml:space="preserve"> –</w:t>
      </w:r>
      <w:r w:rsidRPr="00694D7A">
        <w:rPr>
          <w:lang w:val="af-ZA"/>
        </w:rPr>
        <w:t xml:space="preserve"> gepoog om in die behoeftes van studente met spesiale leerbehoeftes</w:t>
      </w:r>
      <w:r w:rsidR="002F29DC">
        <w:rPr>
          <w:lang w:val="af-ZA"/>
        </w:rPr>
        <w:t>/</w:t>
      </w:r>
      <w:r w:rsidRPr="00694D7A">
        <w:rPr>
          <w:lang w:val="af-ZA"/>
        </w:rPr>
        <w:t>gestremdhede te voorsien deur:</w:t>
      </w:r>
    </w:p>
    <w:p w:rsidR="00FC722E" w:rsidRPr="00694D7A" w:rsidRDefault="00FC722E" w:rsidP="00FC722E">
      <w:pPr>
        <w:ind w:left="375"/>
        <w:jc w:val="both"/>
        <w:rPr>
          <w:lang w:val="af-ZA"/>
        </w:rPr>
      </w:pPr>
    </w:p>
    <w:p w:rsidR="00FC722E" w:rsidRPr="00694D7A" w:rsidRDefault="00FC722E" w:rsidP="00FC722E">
      <w:pPr>
        <w:spacing w:after="120"/>
        <w:ind w:left="737" w:hanging="737"/>
        <w:jc w:val="both"/>
        <w:rPr>
          <w:lang w:val="af-ZA"/>
        </w:rPr>
      </w:pPr>
      <w:r w:rsidRPr="00694D7A">
        <w:rPr>
          <w:lang w:val="af-ZA"/>
        </w:rPr>
        <w:t>5.1</w:t>
      </w:r>
      <w:r w:rsidRPr="00694D7A">
        <w:rPr>
          <w:lang w:val="af-ZA"/>
        </w:rPr>
        <w:tab/>
        <w:t>toeganklikheid tot modules, programme, akademiese aanpassings en/of hulp te fasiliteer;</w:t>
      </w:r>
    </w:p>
    <w:p w:rsidR="00FC722E" w:rsidRPr="00694D7A" w:rsidRDefault="00FC722E" w:rsidP="00FC722E">
      <w:pPr>
        <w:spacing w:after="120"/>
        <w:ind w:left="720" w:hanging="720"/>
        <w:jc w:val="both"/>
        <w:rPr>
          <w:lang w:val="af-ZA"/>
        </w:rPr>
      </w:pPr>
      <w:r w:rsidRPr="00694D7A">
        <w:rPr>
          <w:lang w:val="af-ZA"/>
        </w:rPr>
        <w:t>5.2</w:t>
      </w:r>
      <w:r w:rsidRPr="00694D7A">
        <w:rPr>
          <w:lang w:val="af-ZA"/>
        </w:rPr>
        <w:tab/>
        <w:t xml:space="preserve">op </w:t>
      </w:r>
      <w:r w:rsidR="00947A11" w:rsidRPr="0000607C">
        <w:rPr>
          <w:lang w:val="af-ZA"/>
        </w:rPr>
        <w:t>die</w:t>
      </w:r>
      <w:r w:rsidRPr="00694D7A">
        <w:rPr>
          <w:lang w:val="af-ZA"/>
        </w:rPr>
        <w:t xml:space="preserve"> hoogte van veranderings in die verblyf- en ander behoeftes van gestremde</w:t>
      </w:r>
      <w:r w:rsidR="00947A11" w:rsidRPr="0000607C">
        <w:rPr>
          <w:lang w:val="af-ZA"/>
        </w:rPr>
        <w:t xml:space="preserve"> </w:t>
      </w:r>
      <w:r w:rsidRPr="00694D7A">
        <w:rPr>
          <w:lang w:val="af-ZA"/>
        </w:rPr>
        <w:t>studente te bly;</w:t>
      </w:r>
    </w:p>
    <w:p w:rsidR="00FC722E" w:rsidRPr="00694D7A" w:rsidRDefault="00FC722E" w:rsidP="00FC722E">
      <w:pPr>
        <w:spacing w:after="120"/>
        <w:ind w:left="720" w:hanging="720"/>
        <w:jc w:val="both"/>
        <w:rPr>
          <w:lang w:val="af-ZA"/>
        </w:rPr>
      </w:pPr>
      <w:r w:rsidRPr="00694D7A">
        <w:rPr>
          <w:lang w:val="af-ZA"/>
        </w:rPr>
        <w:t>5.3</w:t>
      </w:r>
      <w:r w:rsidRPr="00694D7A">
        <w:rPr>
          <w:lang w:val="af-ZA"/>
        </w:rPr>
        <w:tab/>
        <w:t>te verseker dat alle vertroulike inligting oor die gestremdheid/-hede, slegs met die betrokke student se skriftelike toestemming, bekend gemaak kan word;</w:t>
      </w:r>
      <w:r w:rsidR="00EE0E0A">
        <w:rPr>
          <w:lang w:val="af-ZA"/>
        </w:rPr>
        <w:t xml:space="preserve"> en</w:t>
      </w:r>
    </w:p>
    <w:p w:rsidR="00FC722E" w:rsidRPr="00694D7A" w:rsidRDefault="00FC722E" w:rsidP="00FC722E">
      <w:pPr>
        <w:ind w:left="720" w:hanging="720"/>
        <w:jc w:val="both"/>
        <w:rPr>
          <w:lang w:val="af-ZA"/>
        </w:rPr>
      </w:pPr>
      <w:r w:rsidRPr="00694D7A">
        <w:rPr>
          <w:lang w:val="af-ZA"/>
        </w:rPr>
        <w:t>5.4</w:t>
      </w:r>
      <w:r w:rsidRPr="00694D7A">
        <w:rPr>
          <w:lang w:val="af-ZA"/>
        </w:rPr>
        <w:tab/>
        <w:t>kommunikasie tussen personeel en studente met spesiale leerbehoef</w:t>
      </w:r>
      <w:r w:rsidRPr="00694D7A">
        <w:rPr>
          <w:lang w:val="af-ZA"/>
        </w:rPr>
        <w:softHyphen/>
        <w:t>tes/gestremdhede te bevorder, onder andere deur die verkryging van akademiese en ander inligting in ŉ toepaslike formaat.</w:t>
      </w:r>
    </w:p>
    <w:p w:rsidR="00FC722E" w:rsidRPr="00694D7A" w:rsidRDefault="00FC722E" w:rsidP="00FC722E">
      <w:pPr>
        <w:jc w:val="both"/>
        <w:outlineLvl w:val="0"/>
        <w:rPr>
          <w:b/>
          <w:lang w:val="af-ZA"/>
        </w:rPr>
      </w:pPr>
    </w:p>
    <w:p w:rsidR="00FC722E" w:rsidRPr="00694D7A" w:rsidRDefault="00FC722E" w:rsidP="00FC722E">
      <w:pPr>
        <w:jc w:val="both"/>
        <w:outlineLvl w:val="0"/>
        <w:rPr>
          <w:b/>
          <w:lang w:val="af-ZA"/>
        </w:rPr>
      </w:pPr>
      <w:r w:rsidRPr="00694D7A">
        <w:rPr>
          <w:b/>
          <w:lang w:val="af-ZA"/>
        </w:rPr>
        <w:t>6.</w:t>
      </w:r>
      <w:r w:rsidRPr="00694D7A">
        <w:rPr>
          <w:b/>
          <w:lang w:val="af-ZA"/>
        </w:rPr>
        <w:tab/>
        <w:t>Toelating en registrasie</w:t>
      </w:r>
    </w:p>
    <w:p w:rsidR="00FC722E" w:rsidRPr="00694D7A" w:rsidRDefault="00FC722E" w:rsidP="00FC722E">
      <w:pPr>
        <w:jc w:val="both"/>
        <w:rPr>
          <w:b/>
          <w:lang w:val="af-ZA"/>
        </w:rPr>
      </w:pPr>
    </w:p>
    <w:p w:rsidR="00FC722E" w:rsidRPr="00694D7A" w:rsidRDefault="00FC722E" w:rsidP="00FC722E">
      <w:pPr>
        <w:jc w:val="both"/>
        <w:rPr>
          <w:lang w:val="af-ZA"/>
        </w:rPr>
      </w:pPr>
      <w:r w:rsidRPr="00694D7A">
        <w:rPr>
          <w:lang w:val="af-ZA"/>
        </w:rPr>
        <w:t xml:space="preserve">Aansoek om toelating tot die Universiteit sal nie afgekeur word op grond van ’n gestremdheid nie, mits die aansoeker aan al die gestelde akademiese vereistes voldoen (wat dit wel vir persone met sekere tipes gestremdhede ontoeganklik kan </w:t>
      </w:r>
      <w:r w:rsidRPr="0046396A">
        <w:rPr>
          <w:lang w:val="af-ZA"/>
        </w:rPr>
        <w:t>maak</w:t>
      </w:r>
      <w:r w:rsidR="0000607C" w:rsidRPr="0046396A">
        <w:rPr>
          <w:lang w:val="af-ZA"/>
        </w:rPr>
        <w:t>)</w:t>
      </w:r>
      <w:r w:rsidR="0000607C" w:rsidRPr="0046396A">
        <w:rPr>
          <w:color w:val="0000FF"/>
          <w:lang w:val="af-ZA"/>
        </w:rPr>
        <w:t>.</w:t>
      </w:r>
    </w:p>
    <w:p w:rsidR="00FC722E" w:rsidRPr="00694D7A" w:rsidRDefault="00FC722E" w:rsidP="00FC722E">
      <w:pPr>
        <w:jc w:val="both"/>
        <w:rPr>
          <w:b/>
          <w:lang w:val="af-ZA"/>
        </w:rPr>
      </w:pPr>
    </w:p>
    <w:p w:rsidR="00FC722E" w:rsidRPr="00694D7A" w:rsidRDefault="00FC722E" w:rsidP="00FC722E">
      <w:pPr>
        <w:ind w:left="720" w:hanging="720"/>
        <w:jc w:val="both"/>
        <w:rPr>
          <w:color w:val="000000" w:themeColor="text1"/>
          <w:u w:val="single"/>
          <w:lang w:val="af-ZA"/>
        </w:rPr>
      </w:pPr>
      <w:r w:rsidRPr="00694D7A">
        <w:rPr>
          <w:lang w:val="af-ZA"/>
        </w:rPr>
        <w:t>6.1</w:t>
      </w:r>
      <w:r w:rsidRPr="00694D7A">
        <w:rPr>
          <w:lang w:val="af-ZA"/>
        </w:rPr>
        <w:tab/>
        <w:t xml:space="preserve">Die onus rus op die aansoeker om inligting rakende sy/haar gestremdheid in die aansoek te verskaf. </w:t>
      </w:r>
      <w:r w:rsidRPr="00694D7A">
        <w:rPr>
          <w:rFonts w:cs="Arial"/>
          <w:color w:val="000000" w:themeColor="text1"/>
          <w:lang w:val="af-ZA"/>
        </w:rPr>
        <w:t>In gevalle waar aansoekers nié vooraf hul gestremdheid bekend maak nie, staan die Universiteit onder geen verpligting om ondersteuning aan sodanige student tydens sy/haar studies aan die Universiteit te bied nie.</w:t>
      </w:r>
    </w:p>
    <w:p w:rsidR="00FC722E" w:rsidRPr="00694D7A" w:rsidRDefault="00FC722E" w:rsidP="00FC722E">
      <w:pPr>
        <w:jc w:val="both"/>
        <w:rPr>
          <w:lang w:val="af-ZA"/>
        </w:rPr>
      </w:pPr>
    </w:p>
    <w:p w:rsidR="00FC722E" w:rsidRPr="00694D7A" w:rsidRDefault="00FC722E" w:rsidP="00FC722E">
      <w:pPr>
        <w:tabs>
          <w:tab w:val="left" w:pos="720"/>
        </w:tabs>
        <w:ind w:left="720" w:hanging="720"/>
        <w:jc w:val="both"/>
        <w:rPr>
          <w:lang w:val="af-ZA"/>
        </w:rPr>
      </w:pPr>
      <w:r w:rsidRPr="00694D7A">
        <w:rPr>
          <w:lang w:val="af-ZA"/>
        </w:rPr>
        <w:t>6.2</w:t>
      </w:r>
      <w:r w:rsidRPr="00694D7A">
        <w:rPr>
          <w:lang w:val="af-ZA"/>
        </w:rPr>
        <w:tab/>
        <w:t xml:space="preserve">By ontvangs van die aansoek/inligting deur die Afdeling </w:t>
      </w:r>
      <w:r w:rsidRPr="00694D7A">
        <w:rPr>
          <w:color w:val="000000" w:themeColor="text1"/>
          <w:lang w:val="af-ZA"/>
        </w:rPr>
        <w:t>Toelating,</w:t>
      </w:r>
      <w:r w:rsidRPr="00694D7A">
        <w:rPr>
          <w:lang w:val="af-ZA"/>
        </w:rPr>
        <w:t xml:space="preserve"> sal dit aan die Kantoor vir Studente met Spesiale Leerbehoeftes (Gestremdhede) (KSSL</w:t>
      </w:r>
      <w:r w:rsidR="00947A11" w:rsidRPr="0000607C">
        <w:rPr>
          <w:lang w:val="af-ZA"/>
        </w:rPr>
        <w:t>)</w:t>
      </w:r>
      <w:r w:rsidRPr="00694D7A">
        <w:rPr>
          <w:lang w:val="af-ZA"/>
        </w:rPr>
        <w:t xml:space="preserve"> voorgelê word waar die </w:t>
      </w:r>
      <w:r w:rsidRPr="00694D7A">
        <w:rPr>
          <w:lang w:val="af-ZA"/>
        </w:rPr>
        <w:lastRenderedPageBreak/>
        <w:t>aansoeker se besondere behoeftes en die implikasies daarvan geïdentifiseer sal word by wyse van ŉ vraelys wat deur die aansoeker voltooi moet word.</w:t>
      </w:r>
    </w:p>
    <w:p w:rsidR="00FC722E" w:rsidRPr="00694D7A" w:rsidRDefault="00FC722E" w:rsidP="00FC722E">
      <w:pPr>
        <w:tabs>
          <w:tab w:val="left" w:pos="720"/>
        </w:tabs>
        <w:ind w:left="720" w:hanging="720"/>
        <w:jc w:val="both"/>
        <w:rPr>
          <w:lang w:val="af-ZA"/>
        </w:rPr>
      </w:pPr>
    </w:p>
    <w:p w:rsidR="00FC722E" w:rsidRPr="00694D7A" w:rsidRDefault="00FC722E" w:rsidP="00FC722E">
      <w:pPr>
        <w:tabs>
          <w:tab w:val="left" w:pos="720"/>
        </w:tabs>
        <w:ind w:left="720" w:hanging="720"/>
        <w:jc w:val="both"/>
        <w:rPr>
          <w:color w:val="000000" w:themeColor="text1"/>
          <w:lang w:val="af-ZA"/>
        </w:rPr>
      </w:pPr>
      <w:r w:rsidRPr="00694D7A">
        <w:rPr>
          <w:color w:val="000000" w:themeColor="text1"/>
          <w:lang w:val="af-ZA"/>
        </w:rPr>
        <w:t>6.3</w:t>
      </w:r>
      <w:r w:rsidRPr="00694D7A">
        <w:rPr>
          <w:color w:val="000000" w:themeColor="text1"/>
          <w:lang w:val="af-ZA"/>
        </w:rPr>
        <w:tab/>
        <w:t>Na die e</w:t>
      </w:r>
      <w:r w:rsidR="00492E98" w:rsidRPr="00694D7A">
        <w:rPr>
          <w:color w:val="000000" w:themeColor="text1"/>
          <w:lang w:val="af-ZA"/>
        </w:rPr>
        <w:t>valuering deur die KSSL, word</w:t>
      </w:r>
      <w:r w:rsidRPr="00694D7A">
        <w:rPr>
          <w:color w:val="000000" w:themeColor="text1"/>
          <w:lang w:val="af-ZA"/>
        </w:rPr>
        <w:t xml:space="preserve"> </w:t>
      </w:r>
      <w:r w:rsidR="00EE0E0A">
        <w:rPr>
          <w:color w:val="000000" w:themeColor="text1"/>
          <w:lang w:val="af-ZA"/>
        </w:rPr>
        <w:t>f</w:t>
      </w:r>
      <w:r w:rsidRPr="00694D7A">
        <w:rPr>
          <w:color w:val="000000" w:themeColor="text1"/>
          <w:lang w:val="af-ZA"/>
        </w:rPr>
        <w:t xml:space="preserve">akulteite </w:t>
      </w:r>
      <w:r w:rsidR="00492E98" w:rsidRPr="00694D7A">
        <w:rPr>
          <w:color w:val="000000" w:themeColor="text1"/>
          <w:lang w:val="af-ZA"/>
        </w:rPr>
        <w:t>geadviseer</w:t>
      </w:r>
      <w:r w:rsidRPr="00694D7A">
        <w:rPr>
          <w:color w:val="000000" w:themeColor="text1"/>
          <w:lang w:val="af-ZA"/>
        </w:rPr>
        <w:t xml:space="preserve"> oor die implikasies vir ondersteuning,</w:t>
      </w:r>
      <w:r w:rsidR="00492E98" w:rsidRPr="00694D7A">
        <w:rPr>
          <w:color w:val="000000" w:themeColor="text1"/>
          <w:lang w:val="af-ZA"/>
        </w:rPr>
        <w:t xml:space="preserve"> insluitend finansiële ondersteuning, </w:t>
      </w:r>
      <w:r w:rsidRPr="00694D7A">
        <w:rPr>
          <w:color w:val="000000" w:themeColor="text1"/>
          <w:lang w:val="af-ZA"/>
        </w:rPr>
        <w:t xml:space="preserve">indien die student aanvaar word. Fakulteite kan dan self </w:t>
      </w:r>
      <w:r w:rsidR="00492E98" w:rsidRPr="00694D7A">
        <w:rPr>
          <w:color w:val="000000" w:themeColor="text1"/>
          <w:lang w:val="af-ZA"/>
        </w:rPr>
        <w:t xml:space="preserve">besluit oor watter </w:t>
      </w:r>
      <w:proofErr w:type="gramStart"/>
      <w:r w:rsidR="00492E98" w:rsidRPr="00694D7A">
        <w:rPr>
          <w:color w:val="000000" w:themeColor="text1"/>
          <w:lang w:val="af-ZA"/>
        </w:rPr>
        <w:t>vorme</w:t>
      </w:r>
      <w:proofErr w:type="gramEnd"/>
      <w:r w:rsidR="00492E98" w:rsidRPr="00694D7A">
        <w:rPr>
          <w:color w:val="000000" w:themeColor="text1"/>
          <w:lang w:val="af-ZA"/>
        </w:rPr>
        <w:t xml:space="preserve"> van</w:t>
      </w:r>
      <w:r w:rsidRPr="00694D7A">
        <w:rPr>
          <w:color w:val="000000" w:themeColor="text1"/>
          <w:lang w:val="af-ZA"/>
        </w:rPr>
        <w:t xml:space="preserve"> ondersteuning </w:t>
      </w:r>
      <w:r w:rsidR="00492E98" w:rsidRPr="00694D7A">
        <w:rPr>
          <w:color w:val="000000" w:themeColor="text1"/>
          <w:lang w:val="af-ZA"/>
        </w:rPr>
        <w:t xml:space="preserve">hulle </w:t>
      </w:r>
      <w:r w:rsidRPr="00694D7A">
        <w:rPr>
          <w:color w:val="000000" w:themeColor="text1"/>
          <w:lang w:val="af-ZA"/>
        </w:rPr>
        <w:t>aan die student kan bied.</w:t>
      </w:r>
    </w:p>
    <w:p w:rsidR="00FC722E" w:rsidRPr="0046396A" w:rsidRDefault="00FC722E" w:rsidP="00FC722E">
      <w:pPr>
        <w:spacing w:before="240"/>
        <w:ind w:left="737" w:hanging="737"/>
        <w:jc w:val="both"/>
        <w:rPr>
          <w:color w:val="000000" w:themeColor="text1"/>
          <w:lang w:val="af-ZA"/>
        </w:rPr>
      </w:pPr>
      <w:r w:rsidRPr="00694D7A">
        <w:rPr>
          <w:color w:val="000000" w:themeColor="text1"/>
          <w:lang w:val="af-ZA"/>
        </w:rPr>
        <w:t>6.4</w:t>
      </w:r>
      <w:r w:rsidRPr="00694D7A">
        <w:rPr>
          <w:lang w:val="af-ZA"/>
        </w:rPr>
        <w:tab/>
        <w:t xml:space="preserve">Ná toelating sal die aansoeker vir </w:t>
      </w:r>
      <w:r w:rsidRPr="0046396A">
        <w:rPr>
          <w:lang w:val="af-ZA"/>
        </w:rPr>
        <w:t xml:space="preserve">die </w:t>
      </w:r>
      <w:r w:rsidRPr="0046396A">
        <w:rPr>
          <w:color w:val="000000" w:themeColor="text1"/>
          <w:lang w:val="af-ZA"/>
        </w:rPr>
        <w:t xml:space="preserve">studierigting van sy/haar keuse oorweeg word. Die Registrateursafdeling, betrokke akademiese </w:t>
      </w:r>
      <w:r w:rsidR="00947A11" w:rsidRPr="0046396A">
        <w:rPr>
          <w:color w:val="000000" w:themeColor="text1"/>
          <w:lang w:val="af-ZA"/>
        </w:rPr>
        <w:t>departement</w:t>
      </w:r>
      <w:r w:rsidR="001639F0" w:rsidRPr="0046396A">
        <w:rPr>
          <w:color w:val="000000" w:themeColor="text1"/>
          <w:lang w:val="af-ZA"/>
        </w:rPr>
        <w:t>/</w:t>
      </w:r>
      <w:proofErr w:type="spellStart"/>
      <w:r w:rsidR="001639F0" w:rsidRPr="0046396A">
        <w:rPr>
          <w:color w:val="000000" w:themeColor="text1"/>
          <w:lang w:val="af-ZA"/>
        </w:rPr>
        <w:t>e</w:t>
      </w:r>
      <w:proofErr w:type="spellEnd"/>
      <w:r w:rsidRPr="0046396A">
        <w:rPr>
          <w:color w:val="000000" w:themeColor="text1"/>
          <w:lang w:val="af-ZA"/>
        </w:rPr>
        <w:t xml:space="preserve">, ander kundiges, asook die KSSL sal gesamentlik (in oorleg met die aansoeker) aanbevelings vir toelating oorweeg. Indien nodig, en met oortuigende motivering, sal sekere maatreëls getref word om die onderrig vir sodanige gestremde student ook toeganklik te maak. Ander aanpassings (soos die benutting van spesiale toerusting deur ’n dosent en/of die student), kan ook gemaak word, mits dit nie die integriteit van die graadprogram benadeel en/of onrealistiese verwagtings aan dosente stel nie. Dit word van die student verwag om ’n lys van modules, en </w:t>
      </w:r>
      <w:r w:rsidR="00947A11" w:rsidRPr="0046396A">
        <w:rPr>
          <w:color w:val="000000" w:themeColor="text1"/>
          <w:lang w:val="af-ZA"/>
        </w:rPr>
        <w:t xml:space="preserve">kontakbesonderhede van </w:t>
      </w:r>
      <w:r w:rsidR="0000607C" w:rsidRPr="0046396A">
        <w:rPr>
          <w:color w:val="000000" w:themeColor="text1"/>
          <w:lang w:val="af-ZA"/>
        </w:rPr>
        <w:t>die student</w:t>
      </w:r>
      <w:r w:rsidRPr="0046396A">
        <w:rPr>
          <w:color w:val="000000" w:themeColor="text1"/>
          <w:lang w:val="af-ZA"/>
        </w:rPr>
        <w:t>, aan alle betrokke dosente en die KSSL te gee.</w:t>
      </w:r>
    </w:p>
    <w:p w:rsidR="00FC722E" w:rsidRPr="0046396A" w:rsidRDefault="00FC722E" w:rsidP="00FC722E">
      <w:pPr>
        <w:ind w:left="360"/>
        <w:jc w:val="both"/>
        <w:rPr>
          <w:lang w:val="af-ZA"/>
        </w:rPr>
      </w:pPr>
    </w:p>
    <w:p w:rsidR="00FC722E" w:rsidRPr="00694D7A" w:rsidRDefault="00FC722E" w:rsidP="00FC722E">
      <w:pPr>
        <w:jc w:val="both"/>
        <w:outlineLvl w:val="0"/>
        <w:rPr>
          <w:b/>
          <w:lang w:val="af-ZA"/>
        </w:rPr>
      </w:pPr>
      <w:r w:rsidRPr="00694D7A">
        <w:rPr>
          <w:b/>
          <w:lang w:val="af-ZA"/>
        </w:rPr>
        <w:t>7.</w:t>
      </w:r>
      <w:r w:rsidRPr="00694D7A">
        <w:rPr>
          <w:b/>
          <w:lang w:val="af-ZA"/>
        </w:rPr>
        <w:tab/>
        <w:t>Akkommodasie</w:t>
      </w:r>
    </w:p>
    <w:p w:rsidR="00FC722E" w:rsidRPr="00694D7A" w:rsidRDefault="00FC722E" w:rsidP="00FC722E">
      <w:pPr>
        <w:ind w:left="360"/>
        <w:jc w:val="both"/>
        <w:rPr>
          <w:b/>
          <w:lang w:val="af-ZA"/>
        </w:rPr>
      </w:pPr>
    </w:p>
    <w:p w:rsidR="00FC722E" w:rsidRPr="00694D7A" w:rsidRDefault="00FC722E" w:rsidP="00FC722E">
      <w:pPr>
        <w:jc w:val="both"/>
        <w:rPr>
          <w:lang w:val="af-ZA"/>
        </w:rPr>
      </w:pPr>
      <w:r w:rsidRPr="00694D7A">
        <w:rPr>
          <w:lang w:val="af-ZA"/>
        </w:rPr>
        <w:t xml:space="preserve">Die bestaande akkommodasie-/toelatingsvereistes en </w:t>
      </w:r>
      <w:r w:rsidR="00F7578A">
        <w:rPr>
          <w:lang w:val="af-ZA"/>
        </w:rPr>
        <w:noBreakHyphen/>
      </w:r>
      <w:r w:rsidRPr="00694D7A">
        <w:rPr>
          <w:lang w:val="af-ZA"/>
        </w:rPr>
        <w:t>regulasies met betrekking tot plasing in universiteitsbehuising is ook op studente met gestremdhede van toepassing. Aansoeke om universiteitsbehuising sal individueel bespreek en hanteer word.</w:t>
      </w:r>
    </w:p>
    <w:p w:rsidR="00FC722E" w:rsidRPr="00694D7A" w:rsidRDefault="00FC722E" w:rsidP="00FC722E">
      <w:pPr>
        <w:ind w:left="360"/>
        <w:jc w:val="both"/>
        <w:rPr>
          <w:b/>
          <w:lang w:val="af-ZA"/>
        </w:rPr>
      </w:pPr>
    </w:p>
    <w:p w:rsidR="00FC722E" w:rsidRPr="00694D7A" w:rsidRDefault="00FC722E" w:rsidP="00FC722E">
      <w:pPr>
        <w:ind w:left="771" w:hanging="771"/>
        <w:jc w:val="both"/>
        <w:rPr>
          <w:lang w:val="af-ZA"/>
        </w:rPr>
      </w:pPr>
      <w:r w:rsidRPr="00694D7A">
        <w:rPr>
          <w:lang w:val="af-ZA"/>
        </w:rPr>
        <w:t>7.1</w:t>
      </w:r>
      <w:r w:rsidRPr="00694D7A">
        <w:rPr>
          <w:lang w:val="af-ZA"/>
        </w:rPr>
        <w:tab/>
        <w:t xml:space="preserve">In die geval van voornemende studente met spesiale leerbehoeftes (gestremdhede) sal, waar finansieel haalbaar en prakties </w:t>
      </w:r>
      <w:proofErr w:type="gramStart"/>
      <w:r w:rsidRPr="00694D7A">
        <w:rPr>
          <w:lang w:val="af-ZA"/>
        </w:rPr>
        <w:t>uitvoerbaar</w:t>
      </w:r>
      <w:proofErr w:type="gramEnd"/>
      <w:r w:rsidRPr="00694D7A">
        <w:rPr>
          <w:lang w:val="af-ZA"/>
        </w:rPr>
        <w:t xml:space="preserve">, spesiale vergunnings gemaak word wanneer toelating tot verblyf in universiteitshuisvesting oorweeg word. Indien ŉ voornemende student van die bystand van ŉ assistent afhanklik is, sal die akkommodering van die student met die assistent ook oorweeg word indien die behuisingseenhede wat spesiaal vir dié doel ingerig is, nie reeds beset is nie. </w:t>
      </w:r>
    </w:p>
    <w:p w:rsidR="00FC722E" w:rsidRPr="00694D7A" w:rsidRDefault="00FC722E" w:rsidP="00FC722E">
      <w:pPr>
        <w:ind w:left="720"/>
        <w:jc w:val="both"/>
        <w:rPr>
          <w:lang w:val="af-ZA"/>
        </w:rPr>
      </w:pPr>
    </w:p>
    <w:p w:rsidR="00FC722E" w:rsidRPr="00694D7A" w:rsidRDefault="00FC722E" w:rsidP="00FC722E">
      <w:pPr>
        <w:ind w:left="720" w:hanging="720"/>
        <w:jc w:val="both"/>
        <w:rPr>
          <w:lang w:val="af-ZA"/>
        </w:rPr>
      </w:pPr>
      <w:r w:rsidRPr="00694D7A">
        <w:rPr>
          <w:lang w:val="af-ZA"/>
        </w:rPr>
        <w:t>7.2</w:t>
      </w:r>
      <w:r w:rsidRPr="00694D7A">
        <w:rPr>
          <w:lang w:val="af-ZA"/>
        </w:rPr>
        <w:tab/>
        <w:t>Indien ’n student met ’n spesiale leerbehoefte/gestremdheid wel tot ’n universiteitskoshuis/</w:t>
      </w:r>
      <w:r w:rsidR="00405221">
        <w:rPr>
          <w:lang w:val="af-ZA"/>
        </w:rPr>
        <w:noBreakHyphen/>
      </w:r>
      <w:r w:rsidRPr="00694D7A">
        <w:rPr>
          <w:lang w:val="af-ZA"/>
        </w:rPr>
        <w:t xml:space="preserve">huis toegelaat word, sal behuising wat reeds </w:t>
      </w:r>
      <w:r w:rsidRPr="0046396A">
        <w:rPr>
          <w:color w:val="000000" w:themeColor="text1"/>
          <w:lang w:val="af-ZA"/>
        </w:rPr>
        <w:t xml:space="preserve">met </w:t>
      </w:r>
      <w:r w:rsidR="00947A11" w:rsidRPr="0046396A">
        <w:rPr>
          <w:color w:val="000000" w:themeColor="text1"/>
          <w:lang w:val="af-ZA"/>
        </w:rPr>
        <w:t>sodanige</w:t>
      </w:r>
      <w:r w:rsidRPr="0046396A">
        <w:rPr>
          <w:color w:val="000000" w:themeColor="text1"/>
          <w:lang w:val="af-ZA"/>
        </w:rPr>
        <w:t xml:space="preserve"> fasiliteite </w:t>
      </w:r>
      <w:r w:rsidRPr="00694D7A">
        <w:rPr>
          <w:lang w:val="af-ZA"/>
        </w:rPr>
        <w:t>toegerus is, voorrang geniet. Die KSSL kan versoek word om die nodige leiding aan die betrokke koshuis/huis se bestuur te gee.</w:t>
      </w:r>
    </w:p>
    <w:p w:rsidR="00FC722E" w:rsidRPr="00694D7A" w:rsidRDefault="00FC722E" w:rsidP="00FC722E">
      <w:pPr>
        <w:ind w:left="720" w:hanging="720"/>
        <w:jc w:val="both"/>
        <w:rPr>
          <w:lang w:val="af-ZA"/>
        </w:rPr>
      </w:pPr>
    </w:p>
    <w:p w:rsidR="00FC722E" w:rsidRPr="00694D7A" w:rsidRDefault="00FC722E" w:rsidP="00FC722E">
      <w:pPr>
        <w:ind w:left="720" w:hanging="720"/>
        <w:jc w:val="both"/>
        <w:rPr>
          <w:lang w:val="af-ZA"/>
        </w:rPr>
      </w:pPr>
    </w:p>
    <w:p w:rsidR="00FC722E" w:rsidRPr="00694D7A" w:rsidRDefault="00FC722E" w:rsidP="00FC722E">
      <w:pPr>
        <w:jc w:val="both"/>
        <w:outlineLvl w:val="0"/>
        <w:rPr>
          <w:b/>
          <w:lang w:val="af-ZA"/>
        </w:rPr>
      </w:pPr>
      <w:r w:rsidRPr="00694D7A">
        <w:rPr>
          <w:b/>
          <w:lang w:val="af-ZA"/>
        </w:rPr>
        <w:t>8.</w:t>
      </w:r>
      <w:r w:rsidRPr="00694D7A">
        <w:rPr>
          <w:b/>
          <w:lang w:val="af-ZA"/>
        </w:rPr>
        <w:tab/>
        <w:t>Fisiese fasiliteite</w:t>
      </w:r>
    </w:p>
    <w:p w:rsidR="00FC722E" w:rsidRPr="00694D7A" w:rsidRDefault="00FC722E" w:rsidP="00FC722E">
      <w:pPr>
        <w:ind w:left="360"/>
        <w:jc w:val="both"/>
        <w:rPr>
          <w:lang w:val="af-ZA"/>
        </w:rPr>
      </w:pPr>
    </w:p>
    <w:p w:rsidR="00FC722E" w:rsidRPr="00694D7A" w:rsidRDefault="00FC722E" w:rsidP="00FC722E">
      <w:pPr>
        <w:jc w:val="both"/>
        <w:rPr>
          <w:lang w:val="af-ZA"/>
        </w:rPr>
      </w:pPr>
      <w:r w:rsidRPr="00694D7A">
        <w:rPr>
          <w:lang w:val="af-ZA"/>
        </w:rPr>
        <w:t xml:space="preserve">Die Universiteit poog om, sover moontlik, en waar finansieel </w:t>
      </w:r>
      <w:proofErr w:type="gramStart"/>
      <w:r w:rsidRPr="00694D7A">
        <w:rPr>
          <w:lang w:val="af-ZA"/>
        </w:rPr>
        <w:t>haalbaar</w:t>
      </w:r>
      <w:proofErr w:type="gramEnd"/>
      <w:r w:rsidRPr="00694D7A">
        <w:rPr>
          <w:lang w:val="af-ZA"/>
        </w:rPr>
        <w:t>, spesifieke geboue en ander fasiliteite vir persone met spesiale leerbehoeftes/gestremdhede toeganklik te maak.</w:t>
      </w:r>
    </w:p>
    <w:p w:rsidR="00FC722E" w:rsidRPr="00694D7A" w:rsidRDefault="00FC722E" w:rsidP="00FC722E">
      <w:pPr>
        <w:ind w:left="360"/>
        <w:jc w:val="both"/>
        <w:rPr>
          <w:lang w:val="af-ZA"/>
        </w:rPr>
      </w:pPr>
    </w:p>
    <w:p w:rsidR="00FC722E" w:rsidRPr="00694D7A" w:rsidRDefault="00FC722E" w:rsidP="00FC722E">
      <w:pPr>
        <w:ind w:left="600" w:hanging="600"/>
        <w:jc w:val="both"/>
        <w:rPr>
          <w:lang w:val="af-ZA"/>
        </w:rPr>
      </w:pPr>
      <w:r w:rsidRPr="00694D7A">
        <w:rPr>
          <w:lang w:val="af-ZA"/>
        </w:rPr>
        <w:t>8.1</w:t>
      </w:r>
      <w:r w:rsidRPr="00694D7A">
        <w:rPr>
          <w:lang w:val="af-ZA"/>
        </w:rPr>
        <w:tab/>
        <w:t xml:space="preserve">Indien </w:t>
      </w:r>
      <w:r w:rsidR="00405221">
        <w:rPr>
          <w:lang w:val="af-ZA"/>
        </w:rPr>
        <w:t>’</w:t>
      </w:r>
      <w:r w:rsidRPr="00694D7A">
        <w:rPr>
          <w:lang w:val="af-ZA"/>
        </w:rPr>
        <w:t>n spesifieke probleem met die toeganklikheid van ’n bestaande gebou, hetsy vir ’n voornemende of ’n ingeskrewe student, geïdentifiseer word, sal gepoog word om dit so gou moontlik uit die weg te ruim, wat onder andere ’n kosteberaming sal behels, of die oorweging van ander opsies (byvoorbeeld deur lokale om te ruil vir meer toeganklike lokale). Akademiese en behuisingsbehoeftes sal voorkeur geniet.</w:t>
      </w:r>
    </w:p>
    <w:p w:rsidR="00FC722E" w:rsidRPr="00694D7A" w:rsidRDefault="00FC722E" w:rsidP="00FC722E">
      <w:pPr>
        <w:ind w:left="600" w:hanging="600"/>
        <w:jc w:val="both"/>
        <w:rPr>
          <w:lang w:val="af-ZA"/>
        </w:rPr>
      </w:pPr>
    </w:p>
    <w:p w:rsidR="00FC722E" w:rsidRPr="00694D7A" w:rsidRDefault="00FC722E" w:rsidP="00FC722E">
      <w:pPr>
        <w:ind w:left="600" w:hanging="600"/>
        <w:jc w:val="both"/>
        <w:rPr>
          <w:color w:val="000000" w:themeColor="text1"/>
          <w:u w:val="single"/>
          <w:lang w:val="af-ZA"/>
        </w:rPr>
      </w:pPr>
      <w:r w:rsidRPr="00694D7A">
        <w:rPr>
          <w:lang w:val="af-ZA"/>
        </w:rPr>
        <w:t>8.2</w:t>
      </w:r>
      <w:r w:rsidRPr="00694D7A">
        <w:rPr>
          <w:lang w:val="af-ZA"/>
        </w:rPr>
        <w:tab/>
        <w:t xml:space="preserve">In die beplanning van nuwe geboue en ander fisiese fasiliteite (vir onderrig, navorsing, verblyf, sport, ontspanning, ensovoorts) sal toeganklikheid vir persone met gestremdhede as prioriteit in ag geneem word. </w:t>
      </w:r>
      <w:r w:rsidRPr="00694D7A">
        <w:rPr>
          <w:color w:val="000000" w:themeColor="text1"/>
          <w:lang w:val="af-ZA"/>
        </w:rPr>
        <w:t xml:space="preserve">Hierdie aspek geld ook tydens die </w:t>
      </w:r>
      <w:r w:rsidR="00947A11" w:rsidRPr="0000607C">
        <w:rPr>
          <w:color w:val="000000" w:themeColor="text1"/>
          <w:lang w:val="af-ZA"/>
        </w:rPr>
        <w:t>opgradering</w:t>
      </w:r>
      <w:r w:rsidRPr="00694D7A">
        <w:rPr>
          <w:color w:val="000000" w:themeColor="text1"/>
          <w:lang w:val="af-ZA"/>
        </w:rPr>
        <w:t xml:space="preserve"> van bestaande fasiliteite.</w:t>
      </w:r>
    </w:p>
    <w:p w:rsidR="00085756" w:rsidRPr="00694D7A" w:rsidRDefault="00085756" w:rsidP="00FC722E">
      <w:pPr>
        <w:ind w:left="600" w:hanging="600"/>
        <w:jc w:val="both"/>
        <w:rPr>
          <w:color w:val="000000" w:themeColor="text1"/>
          <w:u w:val="single"/>
          <w:lang w:val="af-ZA"/>
        </w:rPr>
      </w:pPr>
    </w:p>
    <w:p w:rsidR="00FC722E" w:rsidRPr="00694D7A" w:rsidRDefault="00FC722E" w:rsidP="00FC722E">
      <w:pPr>
        <w:ind w:left="600" w:hanging="600"/>
        <w:jc w:val="both"/>
        <w:rPr>
          <w:lang w:val="af-ZA"/>
        </w:rPr>
      </w:pPr>
      <w:r w:rsidRPr="00694D7A">
        <w:rPr>
          <w:lang w:val="af-ZA"/>
        </w:rPr>
        <w:t>8.3</w:t>
      </w:r>
      <w:r w:rsidRPr="00694D7A">
        <w:rPr>
          <w:lang w:val="af-ZA"/>
        </w:rPr>
        <w:tab/>
        <w:t>’n Verteenwoordiger van die KSSL sal ’n noue verband met Fasiliteitsbestuur handhaaf om te verseker dat bouprojekspanne die behoeftes van persone met gestremdhede in ag neem.</w:t>
      </w:r>
    </w:p>
    <w:p w:rsidR="00492E98" w:rsidRPr="00694D7A" w:rsidRDefault="00492E98" w:rsidP="00FC722E">
      <w:pPr>
        <w:ind w:left="600" w:hanging="600"/>
        <w:jc w:val="both"/>
        <w:rPr>
          <w:lang w:val="af-ZA"/>
        </w:rPr>
      </w:pPr>
    </w:p>
    <w:p w:rsidR="00492E98" w:rsidRPr="00694D7A" w:rsidRDefault="00492E98" w:rsidP="00FC722E">
      <w:pPr>
        <w:ind w:left="600" w:hanging="600"/>
        <w:jc w:val="both"/>
        <w:rPr>
          <w:lang w:val="af-ZA"/>
        </w:rPr>
      </w:pPr>
    </w:p>
    <w:p w:rsidR="00FC722E" w:rsidRPr="00694D7A" w:rsidRDefault="00FC722E" w:rsidP="00FC722E">
      <w:pPr>
        <w:jc w:val="both"/>
        <w:rPr>
          <w:lang w:val="af-ZA"/>
        </w:rPr>
      </w:pPr>
    </w:p>
    <w:p w:rsidR="00A940C9" w:rsidRPr="00694D7A" w:rsidRDefault="00A940C9" w:rsidP="00A940C9">
      <w:pPr>
        <w:jc w:val="both"/>
        <w:outlineLvl w:val="0"/>
        <w:rPr>
          <w:b/>
          <w:lang w:val="af-ZA"/>
        </w:rPr>
      </w:pPr>
      <w:r w:rsidRPr="00694D7A">
        <w:rPr>
          <w:b/>
          <w:lang w:val="af-ZA"/>
        </w:rPr>
        <w:t>9.</w:t>
      </w:r>
      <w:r w:rsidRPr="00694D7A">
        <w:rPr>
          <w:b/>
          <w:lang w:val="af-ZA"/>
        </w:rPr>
        <w:tab/>
        <w:t>Ondersteuningsdienste</w:t>
      </w:r>
    </w:p>
    <w:p w:rsidR="00A940C9" w:rsidRPr="00694D7A" w:rsidRDefault="00A940C9" w:rsidP="00A940C9">
      <w:pPr>
        <w:jc w:val="both"/>
        <w:rPr>
          <w:lang w:val="af-ZA"/>
        </w:rPr>
      </w:pPr>
    </w:p>
    <w:p w:rsidR="00A940C9" w:rsidRPr="00694D7A" w:rsidRDefault="00A940C9" w:rsidP="00A940C9">
      <w:pPr>
        <w:jc w:val="both"/>
        <w:rPr>
          <w:lang w:val="af-ZA"/>
        </w:rPr>
      </w:pPr>
      <w:r w:rsidRPr="00694D7A">
        <w:rPr>
          <w:lang w:val="af-ZA"/>
        </w:rPr>
        <w:lastRenderedPageBreak/>
        <w:t>Daar sal, in oorleg met die KSSL, aandag gegee word aan die spesifieke behoeftes van persone met gestremdhede, met inagneming van uitvoerbaarheid en bekostigbaarheid.</w:t>
      </w:r>
    </w:p>
    <w:p w:rsidR="00A940C9" w:rsidRPr="00694D7A" w:rsidRDefault="00A940C9" w:rsidP="00A940C9">
      <w:pPr>
        <w:ind w:left="480"/>
        <w:jc w:val="both"/>
        <w:rPr>
          <w:lang w:val="af-ZA"/>
        </w:rPr>
      </w:pPr>
    </w:p>
    <w:p w:rsidR="00A940C9" w:rsidRPr="00694D7A" w:rsidRDefault="00A940C9" w:rsidP="00A940C9">
      <w:pPr>
        <w:jc w:val="both"/>
        <w:rPr>
          <w:b/>
          <w:lang w:val="af-ZA"/>
        </w:rPr>
      </w:pPr>
      <w:r w:rsidRPr="00694D7A">
        <w:rPr>
          <w:lang w:val="af-ZA"/>
        </w:rPr>
        <w:t>Die volgende omgewings is by die ondersteuning van hierdie studente betrokke</w:t>
      </w:r>
      <w:r w:rsidR="00947A11" w:rsidRPr="0000607C">
        <w:rPr>
          <w:lang w:val="af-ZA"/>
        </w:rPr>
        <w:t>:</w:t>
      </w:r>
    </w:p>
    <w:p w:rsidR="00A940C9" w:rsidRPr="00694D7A" w:rsidRDefault="00A940C9" w:rsidP="00A940C9">
      <w:pPr>
        <w:jc w:val="both"/>
        <w:rPr>
          <w:lang w:val="af-ZA"/>
        </w:rPr>
      </w:pPr>
    </w:p>
    <w:p w:rsidR="00A940C9" w:rsidRPr="00694D7A" w:rsidRDefault="00A940C9" w:rsidP="00085756">
      <w:pPr>
        <w:numPr>
          <w:ilvl w:val="1"/>
          <w:numId w:val="37"/>
        </w:numPr>
        <w:spacing w:after="120"/>
        <w:jc w:val="both"/>
        <w:rPr>
          <w:lang w:val="af-ZA"/>
        </w:rPr>
      </w:pPr>
      <w:r w:rsidRPr="00694D7A">
        <w:rPr>
          <w:lang w:val="af-ZA"/>
        </w:rPr>
        <w:t>Die Afdeling Studente- en Akademiese Steun en meer spesifiek die KSSL (dienspunt in die SSVO) koördineer alle aktiwiteite wat op die ondersteuning van hierdie studente gerig is.</w:t>
      </w:r>
    </w:p>
    <w:p w:rsidR="00A940C9" w:rsidRPr="00694D7A" w:rsidRDefault="00A940C9" w:rsidP="00085756">
      <w:pPr>
        <w:numPr>
          <w:ilvl w:val="1"/>
          <w:numId w:val="37"/>
        </w:numPr>
        <w:spacing w:after="120"/>
        <w:jc w:val="both"/>
        <w:rPr>
          <w:lang w:val="af-ZA"/>
        </w:rPr>
      </w:pPr>
      <w:r w:rsidRPr="00694D7A">
        <w:rPr>
          <w:lang w:val="af-ZA"/>
        </w:rPr>
        <w:t xml:space="preserve"> </w:t>
      </w:r>
      <w:r w:rsidR="00D524B9">
        <w:rPr>
          <w:lang w:val="af-ZA"/>
        </w:rPr>
        <w:t xml:space="preserve">Die </w:t>
      </w:r>
      <w:r w:rsidR="00F54A89">
        <w:rPr>
          <w:lang w:val="af-ZA"/>
        </w:rPr>
        <w:t>SSVO</w:t>
      </w:r>
      <w:r w:rsidRPr="00694D7A">
        <w:rPr>
          <w:lang w:val="af-ZA"/>
        </w:rPr>
        <w:t xml:space="preserve"> fasiliteer onder andere persoonlike terapie en ontwikkeling, verlengde eksamentyd en loopbaanontwikkeling.</w:t>
      </w:r>
    </w:p>
    <w:p w:rsidR="00A940C9" w:rsidRPr="00694D7A" w:rsidRDefault="00A940C9" w:rsidP="00085756">
      <w:pPr>
        <w:numPr>
          <w:ilvl w:val="1"/>
          <w:numId w:val="37"/>
        </w:numPr>
        <w:spacing w:after="120"/>
        <w:jc w:val="both"/>
        <w:rPr>
          <w:lang w:val="af-ZA"/>
        </w:rPr>
      </w:pPr>
      <w:r w:rsidRPr="00694D7A">
        <w:rPr>
          <w:lang w:val="af-ZA"/>
        </w:rPr>
        <w:t>H</w:t>
      </w:r>
      <w:r w:rsidR="00A72911">
        <w:rPr>
          <w:lang w:val="af-ZA"/>
        </w:rPr>
        <w:t>UMARGA</w:t>
      </w:r>
      <w:r w:rsidRPr="00694D7A">
        <w:rPr>
          <w:lang w:val="af-ZA"/>
        </w:rPr>
        <w:t xml:space="preserve"> voorsien verskeie sagtewarepakkette, </w:t>
      </w:r>
      <w:proofErr w:type="spellStart"/>
      <w:r w:rsidRPr="00694D7A">
        <w:rPr>
          <w:lang w:val="af-ZA"/>
        </w:rPr>
        <w:t>braillering</w:t>
      </w:r>
      <w:proofErr w:type="spellEnd"/>
      <w:r w:rsidRPr="00694D7A">
        <w:rPr>
          <w:lang w:val="af-ZA"/>
        </w:rPr>
        <w:t xml:space="preserve"> en ander gespesialiseerde hulpmiddels.</w:t>
      </w:r>
    </w:p>
    <w:p w:rsidR="00A940C9" w:rsidRPr="00694D7A" w:rsidRDefault="00A940C9" w:rsidP="00085756">
      <w:pPr>
        <w:numPr>
          <w:ilvl w:val="1"/>
          <w:numId w:val="37"/>
        </w:numPr>
        <w:spacing w:after="120"/>
        <w:jc w:val="both"/>
        <w:rPr>
          <w:lang w:val="af-ZA"/>
        </w:rPr>
      </w:pPr>
      <w:r w:rsidRPr="00694D7A">
        <w:rPr>
          <w:lang w:val="af-ZA"/>
        </w:rPr>
        <w:t>Die Departement Sportwetenskap maak voorsiening vir sportdeelname waar moontlik.</w:t>
      </w:r>
    </w:p>
    <w:p w:rsidR="00A940C9" w:rsidRPr="0046396A" w:rsidRDefault="00947A11" w:rsidP="00085756">
      <w:pPr>
        <w:pStyle w:val="ListParagraph"/>
        <w:autoSpaceDE w:val="0"/>
        <w:autoSpaceDN w:val="0"/>
        <w:adjustRightInd w:val="0"/>
        <w:spacing w:after="120"/>
        <w:ind w:left="360" w:hanging="360"/>
        <w:jc w:val="both"/>
        <w:rPr>
          <w:rFonts w:ascii="Arial" w:hAnsi="Arial" w:cs="Arial"/>
          <w:iCs/>
          <w:strike/>
          <w:color w:val="000000" w:themeColor="text1"/>
          <w:sz w:val="20"/>
          <w:szCs w:val="20"/>
          <w:lang w:val="af-ZA"/>
        </w:rPr>
      </w:pPr>
      <w:r w:rsidRPr="0000607C">
        <w:rPr>
          <w:rFonts w:ascii="Arial" w:hAnsi="Arial" w:cs="Arial"/>
          <w:color w:val="000000" w:themeColor="text1"/>
          <w:sz w:val="20"/>
          <w:szCs w:val="20"/>
          <w:lang w:val="af-ZA"/>
        </w:rPr>
        <w:t>9.5</w:t>
      </w:r>
      <w:r w:rsidR="00A940C9" w:rsidRPr="00694D7A">
        <w:rPr>
          <w:rFonts w:ascii="Arial" w:hAnsi="Arial" w:cs="Arial"/>
          <w:color w:val="000000" w:themeColor="text1"/>
          <w:sz w:val="20"/>
          <w:szCs w:val="20"/>
          <w:lang w:val="af-ZA"/>
        </w:rPr>
        <w:t xml:space="preserve"> </w:t>
      </w:r>
      <w:r w:rsidR="00A940C9" w:rsidRPr="00694D7A">
        <w:rPr>
          <w:rFonts w:ascii="Arial" w:hAnsi="Arial" w:cs="Arial"/>
          <w:iCs/>
          <w:color w:val="000000"/>
          <w:sz w:val="20"/>
          <w:szCs w:val="20"/>
          <w:lang w:val="af-ZA"/>
        </w:rPr>
        <w:t xml:space="preserve">Indien individuele </w:t>
      </w:r>
      <w:proofErr w:type="spellStart"/>
      <w:r w:rsidR="00A940C9" w:rsidRPr="00694D7A">
        <w:rPr>
          <w:rFonts w:ascii="Arial" w:hAnsi="Arial" w:cs="Arial"/>
          <w:iCs/>
          <w:color w:val="000000"/>
          <w:sz w:val="20"/>
          <w:szCs w:val="20"/>
          <w:lang w:val="af-ZA"/>
        </w:rPr>
        <w:t>tutors</w:t>
      </w:r>
      <w:proofErr w:type="spellEnd"/>
      <w:r w:rsidR="00A940C9" w:rsidRPr="00694D7A">
        <w:rPr>
          <w:rFonts w:ascii="Arial" w:hAnsi="Arial" w:cs="Arial"/>
          <w:iCs/>
          <w:color w:val="000000"/>
          <w:sz w:val="20"/>
          <w:szCs w:val="20"/>
          <w:lang w:val="af-ZA"/>
        </w:rPr>
        <w:t xml:space="preserve"> deur studente met spesiale leerbehoeftes benodig word (selfs ná hul eerste akademiese jaar), moet die betrokke fakulteite in samewerking met die KSSL </w:t>
      </w:r>
      <w:r w:rsidR="00FE5551">
        <w:rPr>
          <w:rFonts w:ascii="Arial" w:hAnsi="Arial" w:cs="Arial"/>
          <w:iCs/>
          <w:color w:val="000000" w:themeColor="text1"/>
          <w:sz w:val="20"/>
          <w:szCs w:val="20"/>
          <w:lang w:val="af-ZA"/>
        </w:rPr>
        <w:t>’</w:t>
      </w:r>
      <w:r w:rsidR="00A940C9" w:rsidRPr="00694D7A">
        <w:rPr>
          <w:rFonts w:ascii="Arial" w:hAnsi="Arial" w:cs="Arial"/>
          <w:iCs/>
          <w:color w:val="000000" w:themeColor="text1"/>
          <w:sz w:val="20"/>
          <w:szCs w:val="20"/>
          <w:lang w:val="af-ZA"/>
        </w:rPr>
        <w:t xml:space="preserve">n </w:t>
      </w:r>
      <w:r w:rsidR="00A940C9" w:rsidRPr="0046396A">
        <w:rPr>
          <w:rFonts w:ascii="Arial" w:hAnsi="Arial" w:cs="Arial"/>
          <w:iCs/>
          <w:color w:val="000000" w:themeColor="text1"/>
          <w:sz w:val="20"/>
          <w:szCs w:val="20"/>
          <w:lang w:val="af-ZA"/>
        </w:rPr>
        <w:t xml:space="preserve">behoeftebepaling doen vir die daaropvolgende jaar en vir </w:t>
      </w:r>
      <w:proofErr w:type="spellStart"/>
      <w:r w:rsidR="00A940C9" w:rsidRPr="0046396A">
        <w:rPr>
          <w:rFonts w:ascii="Arial" w:hAnsi="Arial" w:cs="Arial"/>
          <w:iCs/>
          <w:color w:val="000000" w:themeColor="text1"/>
          <w:sz w:val="20"/>
          <w:szCs w:val="20"/>
          <w:lang w:val="af-ZA"/>
        </w:rPr>
        <w:t>tutorbefondsing</w:t>
      </w:r>
      <w:proofErr w:type="spellEnd"/>
      <w:r w:rsidR="00A940C9" w:rsidRPr="0046396A">
        <w:rPr>
          <w:rFonts w:ascii="Arial" w:hAnsi="Arial" w:cs="Arial"/>
          <w:iCs/>
          <w:color w:val="000000" w:themeColor="text1"/>
          <w:sz w:val="20"/>
          <w:szCs w:val="20"/>
          <w:lang w:val="af-ZA"/>
        </w:rPr>
        <w:t xml:space="preserve"> vir daardie studente begroot. </w:t>
      </w:r>
      <w:r w:rsidRPr="0046396A">
        <w:rPr>
          <w:rFonts w:ascii="Arial" w:hAnsi="Arial" w:cs="Arial"/>
          <w:color w:val="000000" w:themeColor="text1"/>
          <w:sz w:val="20"/>
          <w:szCs w:val="20"/>
          <w:lang w:val="af-ZA"/>
        </w:rPr>
        <w:t>Hierdie inligting informeer die begroting vir daaropvolgende jare</w:t>
      </w:r>
      <w:r w:rsidR="00A940C9" w:rsidRPr="0046396A">
        <w:rPr>
          <w:rFonts w:ascii="Arial" w:hAnsi="Arial" w:cs="Arial"/>
          <w:color w:val="000000" w:themeColor="text1"/>
          <w:sz w:val="20"/>
          <w:szCs w:val="20"/>
          <w:lang w:val="af-ZA"/>
        </w:rPr>
        <w:t>.</w:t>
      </w:r>
      <w:r w:rsidR="00A940C9" w:rsidRPr="0046396A">
        <w:rPr>
          <w:rFonts w:ascii="Arial" w:hAnsi="Arial" w:cs="Arial"/>
          <w:iCs/>
          <w:color w:val="000000" w:themeColor="text1"/>
          <w:sz w:val="20"/>
          <w:szCs w:val="20"/>
          <w:lang w:val="af-ZA"/>
        </w:rPr>
        <w:t xml:space="preserve"> Waar addisionele fondse benodig word, kan die fakulteit die KSSL nader vir ondersteuning. </w:t>
      </w:r>
    </w:p>
    <w:p w:rsidR="00A940C9" w:rsidRPr="0046396A" w:rsidRDefault="00A940C9" w:rsidP="00A940C9">
      <w:pPr>
        <w:ind w:left="330" w:hanging="330"/>
        <w:jc w:val="both"/>
        <w:rPr>
          <w:rFonts w:cs="Arial"/>
          <w:lang w:val="af-ZA"/>
        </w:rPr>
      </w:pPr>
      <w:r w:rsidRPr="0046396A">
        <w:rPr>
          <w:rFonts w:cs="Arial"/>
          <w:color w:val="000000" w:themeColor="text1"/>
          <w:lang w:val="af-ZA"/>
        </w:rPr>
        <w:t xml:space="preserve">9.6 Die studentekomitee, Dis-Maties, is verantwoordelik vir die bewusmaking, ondersteuning en </w:t>
      </w:r>
      <w:r w:rsidR="00947A11" w:rsidRPr="0046396A">
        <w:rPr>
          <w:rFonts w:cs="Arial"/>
          <w:color w:val="000000" w:themeColor="text1"/>
          <w:lang w:val="af-ZA"/>
        </w:rPr>
        <w:t>bevordering van die omvattende institusionele klimaat</w:t>
      </w:r>
      <w:r w:rsidRPr="0046396A">
        <w:rPr>
          <w:rFonts w:cs="Arial"/>
          <w:color w:val="000000" w:themeColor="text1"/>
          <w:lang w:val="af-ZA"/>
        </w:rPr>
        <w:t xml:space="preserve"> m</w:t>
      </w:r>
      <w:r w:rsidR="00FE5551" w:rsidRPr="0046396A">
        <w:rPr>
          <w:rFonts w:cs="Arial"/>
          <w:color w:val="000000" w:themeColor="text1"/>
          <w:lang w:val="af-ZA"/>
        </w:rPr>
        <w:t>.</w:t>
      </w:r>
      <w:r w:rsidRPr="0046396A">
        <w:rPr>
          <w:rFonts w:cs="Arial"/>
          <w:color w:val="000000" w:themeColor="text1"/>
          <w:lang w:val="af-ZA"/>
        </w:rPr>
        <w:t>b</w:t>
      </w:r>
      <w:r w:rsidR="00FE5551" w:rsidRPr="0046396A">
        <w:rPr>
          <w:rFonts w:cs="Arial"/>
          <w:color w:val="000000" w:themeColor="text1"/>
          <w:lang w:val="af-ZA"/>
        </w:rPr>
        <w:t>.</w:t>
      </w:r>
      <w:r w:rsidRPr="0046396A">
        <w:rPr>
          <w:rFonts w:cs="Arial"/>
          <w:color w:val="000000" w:themeColor="text1"/>
          <w:lang w:val="af-ZA"/>
        </w:rPr>
        <w:t>t</w:t>
      </w:r>
      <w:r w:rsidR="00FE5551" w:rsidRPr="0046396A">
        <w:rPr>
          <w:rFonts w:cs="Arial"/>
          <w:color w:val="000000" w:themeColor="text1"/>
          <w:lang w:val="af-ZA"/>
        </w:rPr>
        <w:t>.</w:t>
      </w:r>
      <w:r w:rsidRPr="0046396A">
        <w:rPr>
          <w:rFonts w:cs="Arial"/>
          <w:color w:val="000000" w:themeColor="text1"/>
          <w:lang w:val="af-ZA"/>
        </w:rPr>
        <w:t xml:space="preserve"> studente met spesiale leerbehoeftes (gestremdhede)</w:t>
      </w:r>
      <w:r w:rsidR="00947A11" w:rsidRPr="0046396A">
        <w:rPr>
          <w:rFonts w:cs="Arial"/>
          <w:color w:val="000000" w:themeColor="text1"/>
          <w:lang w:val="af-ZA"/>
        </w:rPr>
        <w:t>.</w:t>
      </w:r>
      <w:r w:rsidRPr="0046396A">
        <w:rPr>
          <w:rFonts w:cs="Arial"/>
          <w:color w:val="000000" w:themeColor="text1"/>
          <w:lang w:val="af-ZA"/>
        </w:rPr>
        <w:t xml:space="preserve"> Dis-Maties kry organisatoriese </w:t>
      </w:r>
      <w:r w:rsidRPr="0046396A">
        <w:rPr>
          <w:rFonts w:cs="Arial"/>
          <w:lang w:val="af-ZA"/>
        </w:rPr>
        <w:t xml:space="preserve">ondersteuning van die KSSL maar is ŉ registreerde vereniging soos ander studenteverenigings op kampus. </w:t>
      </w:r>
    </w:p>
    <w:p w:rsidR="00A940C9" w:rsidRPr="0046396A" w:rsidRDefault="00A940C9" w:rsidP="00A940C9">
      <w:pPr>
        <w:ind w:left="330" w:hanging="330"/>
        <w:jc w:val="both"/>
        <w:rPr>
          <w:rFonts w:cs="Arial"/>
          <w:lang w:val="af-ZA"/>
        </w:rPr>
      </w:pPr>
      <w:r w:rsidRPr="0046396A">
        <w:rPr>
          <w:rFonts w:cs="Arial"/>
          <w:lang w:val="af-ZA"/>
        </w:rPr>
        <w:t xml:space="preserve"> </w:t>
      </w:r>
    </w:p>
    <w:p w:rsidR="00A940C9" w:rsidRPr="00694D7A" w:rsidRDefault="00947A11" w:rsidP="00085756">
      <w:pPr>
        <w:pStyle w:val="ListParagraph"/>
        <w:numPr>
          <w:ilvl w:val="1"/>
          <w:numId w:val="38"/>
        </w:numPr>
        <w:spacing w:after="0" w:line="240" w:lineRule="auto"/>
        <w:jc w:val="both"/>
        <w:rPr>
          <w:rFonts w:ascii="Arial" w:hAnsi="Arial" w:cs="Arial"/>
          <w:sz w:val="20"/>
          <w:szCs w:val="20"/>
          <w:u w:val="single"/>
          <w:lang w:val="af-ZA"/>
        </w:rPr>
      </w:pPr>
      <w:r w:rsidRPr="0000607C">
        <w:rPr>
          <w:rFonts w:ascii="Arial" w:hAnsi="Arial" w:cs="Arial"/>
          <w:sz w:val="20"/>
          <w:szCs w:val="20"/>
          <w:lang w:val="af-ZA"/>
        </w:rPr>
        <w:t>Huisvestingreëlings</w:t>
      </w:r>
      <w:r w:rsidR="00A940C9" w:rsidRPr="00694D7A">
        <w:rPr>
          <w:rFonts w:ascii="Arial" w:hAnsi="Arial" w:cs="Arial"/>
          <w:sz w:val="20"/>
          <w:szCs w:val="20"/>
          <w:lang w:val="af-ZA"/>
        </w:rPr>
        <w:t xml:space="preserve"> word deur die Sentrum vir Studentegemeenskappe gefinaliseer met insette van die KSSL waar nodig (kyk ook punt 7 in hierdie verband).</w:t>
      </w:r>
    </w:p>
    <w:p w:rsidR="00A940C9" w:rsidRPr="00694D7A" w:rsidRDefault="00A940C9" w:rsidP="00A940C9">
      <w:pPr>
        <w:jc w:val="both"/>
        <w:rPr>
          <w:rFonts w:cs="Arial"/>
          <w:lang w:val="af-ZA"/>
        </w:rPr>
      </w:pPr>
    </w:p>
    <w:p w:rsidR="00A940C9" w:rsidRPr="00694D7A" w:rsidRDefault="00A940C9" w:rsidP="00A940C9">
      <w:pPr>
        <w:jc w:val="both"/>
        <w:rPr>
          <w:rFonts w:cs="Arial"/>
          <w:lang w:val="af-ZA"/>
        </w:rPr>
      </w:pPr>
    </w:p>
    <w:p w:rsidR="00A940C9" w:rsidRPr="00694D7A" w:rsidRDefault="00A940C9" w:rsidP="00A940C9">
      <w:pPr>
        <w:jc w:val="both"/>
        <w:outlineLvl w:val="0"/>
        <w:rPr>
          <w:b/>
          <w:lang w:val="af-ZA"/>
        </w:rPr>
      </w:pPr>
      <w:r w:rsidRPr="00694D7A">
        <w:rPr>
          <w:b/>
          <w:lang w:val="af-ZA"/>
        </w:rPr>
        <w:t>10.</w:t>
      </w:r>
      <w:r w:rsidRPr="00694D7A">
        <w:rPr>
          <w:b/>
          <w:lang w:val="af-ZA"/>
        </w:rPr>
        <w:tab/>
        <w:t>Universiteitsverenigings en -klubs</w:t>
      </w:r>
    </w:p>
    <w:p w:rsidR="00A940C9" w:rsidRPr="00694D7A" w:rsidRDefault="00A940C9" w:rsidP="00A940C9">
      <w:pPr>
        <w:jc w:val="both"/>
        <w:rPr>
          <w:lang w:val="af-ZA"/>
        </w:rPr>
      </w:pPr>
    </w:p>
    <w:p w:rsidR="00A940C9" w:rsidRPr="00694D7A" w:rsidRDefault="00A940C9" w:rsidP="00A940C9">
      <w:pPr>
        <w:jc w:val="both"/>
        <w:rPr>
          <w:lang w:val="af-ZA"/>
        </w:rPr>
      </w:pPr>
      <w:r w:rsidRPr="00694D7A">
        <w:rPr>
          <w:lang w:val="af-ZA"/>
        </w:rPr>
        <w:t>Wanneer aansoek om lidmaatskap van universiteitsverenigings en/of -klubs gedoen word, sal ’n persoon nie bloot op grond van sy/haar gestremdheid afgekeur word nie, maar praktiese oorwegings en haalbaarheid is van belang.</w:t>
      </w:r>
    </w:p>
    <w:p w:rsidR="00A940C9" w:rsidRPr="00694D7A" w:rsidRDefault="00A940C9" w:rsidP="00A940C9">
      <w:pPr>
        <w:jc w:val="both"/>
        <w:rPr>
          <w:lang w:val="af-ZA"/>
        </w:rPr>
      </w:pPr>
    </w:p>
    <w:p w:rsidR="00A940C9" w:rsidRPr="00694D7A" w:rsidRDefault="00A940C9" w:rsidP="00A940C9">
      <w:pPr>
        <w:jc w:val="both"/>
        <w:rPr>
          <w:lang w:val="af-ZA"/>
        </w:rPr>
      </w:pPr>
    </w:p>
    <w:p w:rsidR="00A940C9" w:rsidRPr="00694D7A" w:rsidRDefault="00A940C9" w:rsidP="00A940C9">
      <w:pPr>
        <w:jc w:val="both"/>
        <w:outlineLvl w:val="0"/>
        <w:rPr>
          <w:b/>
          <w:lang w:val="af-ZA"/>
        </w:rPr>
      </w:pPr>
    </w:p>
    <w:p w:rsidR="00A940C9" w:rsidRPr="00694D7A" w:rsidRDefault="00A940C9" w:rsidP="00A940C9">
      <w:pPr>
        <w:jc w:val="both"/>
        <w:outlineLvl w:val="0"/>
        <w:rPr>
          <w:b/>
          <w:lang w:val="af-ZA"/>
        </w:rPr>
      </w:pPr>
      <w:r w:rsidRPr="00694D7A">
        <w:rPr>
          <w:b/>
          <w:lang w:val="af-ZA"/>
        </w:rPr>
        <w:t>11.</w:t>
      </w:r>
      <w:r w:rsidRPr="00694D7A">
        <w:rPr>
          <w:b/>
          <w:lang w:val="af-ZA"/>
        </w:rPr>
        <w:tab/>
        <w:t>Klagteprosedure</w:t>
      </w:r>
    </w:p>
    <w:p w:rsidR="00A940C9" w:rsidRPr="00694D7A" w:rsidRDefault="00A940C9" w:rsidP="00A940C9">
      <w:pPr>
        <w:jc w:val="both"/>
        <w:rPr>
          <w:b/>
          <w:lang w:val="af-ZA"/>
        </w:rPr>
      </w:pPr>
    </w:p>
    <w:p w:rsidR="00A940C9" w:rsidRPr="00694D7A" w:rsidRDefault="00A940C9" w:rsidP="00A940C9">
      <w:pPr>
        <w:jc w:val="both"/>
        <w:rPr>
          <w:lang w:val="af-ZA"/>
        </w:rPr>
      </w:pPr>
      <w:r w:rsidRPr="00694D7A">
        <w:rPr>
          <w:lang w:val="af-ZA"/>
        </w:rPr>
        <w:t xml:space="preserve">In die geval van akademiese klagtes moet die akademiese klagteprosedure via die Akademiese </w:t>
      </w:r>
      <w:proofErr w:type="spellStart"/>
      <w:r w:rsidRPr="00694D7A">
        <w:rPr>
          <w:lang w:val="af-ZA"/>
        </w:rPr>
        <w:t>Belangeraad</w:t>
      </w:r>
      <w:proofErr w:type="spellEnd"/>
      <w:r w:rsidRPr="00694D7A">
        <w:rPr>
          <w:lang w:val="af-ZA"/>
        </w:rPr>
        <w:t xml:space="preserve"> en die betrokke Dekaanskantoor gevolg word indien gesprekvoering op persoonlike vlak tussen die student en dosent en/of die departementele voorsitter nie tot ŉ oplossing kon lei nie.</w:t>
      </w:r>
    </w:p>
    <w:p w:rsidR="00A940C9" w:rsidRPr="00694D7A" w:rsidRDefault="00A940C9" w:rsidP="00A940C9">
      <w:pPr>
        <w:jc w:val="both"/>
        <w:rPr>
          <w:lang w:val="af-ZA"/>
        </w:rPr>
      </w:pPr>
    </w:p>
    <w:p w:rsidR="00A940C9" w:rsidRPr="00694D7A" w:rsidRDefault="00A940C9" w:rsidP="00A940C9">
      <w:pPr>
        <w:jc w:val="both"/>
        <w:rPr>
          <w:lang w:val="af-ZA"/>
        </w:rPr>
      </w:pPr>
      <w:r w:rsidRPr="00694D7A">
        <w:rPr>
          <w:lang w:val="af-ZA"/>
        </w:rPr>
        <w:t>Akademiese klagtes is klagtes wat betrekking het op:</w:t>
      </w:r>
    </w:p>
    <w:p w:rsidR="00A940C9" w:rsidRPr="00694D7A" w:rsidRDefault="00A940C9" w:rsidP="00A940C9">
      <w:pPr>
        <w:ind w:left="360"/>
        <w:jc w:val="both"/>
        <w:rPr>
          <w:lang w:val="af-ZA"/>
        </w:rPr>
      </w:pPr>
    </w:p>
    <w:p w:rsidR="00A940C9" w:rsidRPr="00694D7A" w:rsidRDefault="00A940C9" w:rsidP="00A940C9">
      <w:pPr>
        <w:numPr>
          <w:ilvl w:val="0"/>
          <w:numId w:val="2"/>
        </w:numPr>
        <w:jc w:val="both"/>
        <w:rPr>
          <w:lang w:val="af-ZA"/>
        </w:rPr>
      </w:pPr>
      <w:r w:rsidRPr="00694D7A">
        <w:rPr>
          <w:lang w:val="af-ZA"/>
        </w:rPr>
        <w:t>die inhoud en/of aanbieding van modules/graadprogramme;</w:t>
      </w:r>
    </w:p>
    <w:p w:rsidR="00A940C9" w:rsidRPr="00694D7A" w:rsidRDefault="00A940C9" w:rsidP="00A940C9">
      <w:pPr>
        <w:numPr>
          <w:ilvl w:val="0"/>
          <w:numId w:val="2"/>
        </w:numPr>
        <w:jc w:val="both"/>
        <w:rPr>
          <w:lang w:val="af-ZA"/>
        </w:rPr>
      </w:pPr>
      <w:r w:rsidRPr="00694D7A">
        <w:rPr>
          <w:lang w:val="af-ZA"/>
        </w:rPr>
        <w:t>die leeromgewing en/of hulpmiddels; en</w:t>
      </w:r>
    </w:p>
    <w:p w:rsidR="00A940C9" w:rsidRPr="00694D7A" w:rsidRDefault="00A940C9" w:rsidP="00A940C9">
      <w:pPr>
        <w:numPr>
          <w:ilvl w:val="0"/>
          <w:numId w:val="2"/>
        </w:numPr>
        <w:jc w:val="both"/>
        <w:rPr>
          <w:lang w:val="af-ZA"/>
        </w:rPr>
      </w:pPr>
      <w:r w:rsidRPr="00694D7A">
        <w:rPr>
          <w:lang w:val="af-ZA"/>
        </w:rPr>
        <w:t xml:space="preserve">die </w:t>
      </w:r>
      <w:r w:rsidR="00092AB2">
        <w:rPr>
          <w:lang w:val="af-ZA"/>
        </w:rPr>
        <w:t>assessering</w:t>
      </w:r>
      <w:r w:rsidRPr="00694D7A">
        <w:rPr>
          <w:lang w:val="af-ZA"/>
        </w:rPr>
        <w:t xml:space="preserve"> van graadprogramme.</w:t>
      </w:r>
    </w:p>
    <w:p w:rsidR="00A940C9" w:rsidRPr="00694D7A" w:rsidRDefault="00A940C9" w:rsidP="00A940C9">
      <w:pPr>
        <w:jc w:val="both"/>
        <w:rPr>
          <w:lang w:val="af-ZA"/>
        </w:rPr>
      </w:pPr>
    </w:p>
    <w:p w:rsidR="00A940C9" w:rsidRPr="00694D7A" w:rsidRDefault="00A940C9" w:rsidP="00A940C9">
      <w:pPr>
        <w:jc w:val="both"/>
        <w:rPr>
          <w:lang w:val="af-ZA"/>
        </w:rPr>
      </w:pPr>
      <w:r w:rsidRPr="00694D7A">
        <w:rPr>
          <w:lang w:val="af-ZA"/>
        </w:rPr>
        <w:t>Administratiewe klagtes het betrekking op sake wat in verband staan met onder andere registrasie, vakkeuse en studentegelde, en moet met die betrokke amptenaar, fakulteitsekretaris of, indien nodig, die Registrateur opgeneem word.</w:t>
      </w:r>
    </w:p>
    <w:p w:rsidR="00A940C9" w:rsidRPr="00694D7A" w:rsidRDefault="00A940C9" w:rsidP="00A940C9">
      <w:pPr>
        <w:ind w:left="360"/>
        <w:jc w:val="both"/>
        <w:rPr>
          <w:lang w:val="af-ZA"/>
        </w:rPr>
      </w:pPr>
    </w:p>
    <w:p w:rsidR="00A940C9" w:rsidRPr="00694D7A" w:rsidRDefault="00A940C9" w:rsidP="00A940C9">
      <w:pPr>
        <w:jc w:val="both"/>
        <w:rPr>
          <w:lang w:val="af-ZA"/>
        </w:rPr>
      </w:pPr>
      <w:r w:rsidRPr="00694D7A">
        <w:rPr>
          <w:lang w:val="af-ZA"/>
        </w:rPr>
        <w:t>Indien die probleem nie binne die onmiddellike omgewing opgelos kan word nie, moet dit skriftelik by die Afdeling Studente- en Akademiese Steun, spesifiek die KSSL in die SSVO</w:t>
      </w:r>
      <w:r w:rsidR="00E95AA3">
        <w:rPr>
          <w:lang w:val="af-ZA"/>
        </w:rPr>
        <w:t>,</w:t>
      </w:r>
      <w:r w:rsidRPr="00694D7A">
        <w:rPr>
          <w:lang w:val="af-ZA"/>
        </w:rPr>
        <w:t xml:space="preserve"> gerapporteer word. Indien die probleem steeds nie opgelos kan word nie, moet dit deur die Direkteur: SSVO </w:t>
      </w:r>
      <w:r w:rsidR="00947A11" w:rsidRPr="0000607C">
        <w:rPr>
          <w:lang w:val="af-ZA"/>
        </w:rPr>
        <w:t>en daarna</w:t>
      </w:r>
      <w:r w:rsidRPr="00694D7A">
        <w:rPr>
          <w:lang w:val="af-ZA"/>
        </w:rPr>
        <w:t xml:space="preserve"> volgens die amptelike grieweprosedure in oorleg met die Akademiese </w:t>
      </w:r>
      <w:proofErr w:type="spellStart"/>
      <w:r w:rsidRPr="00694D7A">
        <w:rPr>
          <w:lang w:val="af-ZA"/>
        </w:rPr>
        <w:t>Belangeraad</w:t>
      </w:r>
      <w:proofErr w:type="spellEnd"/>
      <w:r w:rsidRPr="00694D7A">
        <w:rPr>
          <w:lang w:val="af-ZA"/>
        </w:rPr>
        <w:t xml:space="preserve"> van die </w:t>
      </w:r>
      <w:r w:rsidR="007D687B">
        <w:rPr>
          <w:lang w:val="af-ZA"/>
        </w:rPr>
        <w:t>Studenteraad</w:t>
      </w:r>
      <w:r w:rsidR="007D687B" w:rsidRPr="00694D7A">
        <w:rPr>
          <w:lang w:val="af-ZA"/>
        </w:rPr>
        <w:t xml:space="preserve"> </w:t>
      </w:r>
      <w:r w:rsidRPr="00694D7A">
        <w:rPr>
          <w:lang w:val="af-ZA"/>
        </w:rPr>
        <w:t>hanteer word. As ’n laaste uitweg moet die saak by die ombudsman aangemeld word.</w:t>
      </w:r>
    </w:p>
    <w:p w:rsidR="00A940C9" w:rsidRPr="00694D7A" w:rsidRDefault="00A940C9" w:rsidP="00A940C9">
      <w:pPr>
        <w:jc w:val="both"/>
        <w:rPr>
          <w:lang w:val="af-ZA"/>
        </w:rPr>
      </w:pPr>
    </w:p>
    <w:p w:rsidR="00A940C9" w:rsidRPr="00694D7A" w:rsidRDefault="00A940C9" w:rsidP="00A940C9">
      <w:pPr>
        <w:jc w:val="both"/>
        <w:rPr>
          <w:lang w:val="af-ZA"/>
        </w:rPr>
      </w:pPr>
      <w:r w:rsidRPr="00694D7A">
        <w:rPr>
          <w:lang w:val="af-ZA"/>
        </w:rPr>
        <w:lastRenderedPageBreak/>
        <w:t>Alle ander klagtes (bv</w:t>
      </w:r>
      <w:r w:rsidR="00E95AA3">
        <w:rPr>
          <w:lang w:val="af-ZA"/>
        </w:rPr>
        <w:t>.</w:t>
      </w:r>
      <w:r w:rsidRPr="00694D7A">
        <w:rPr>
          <w:lang w:val="af-ZA"/>
        </w:rPr>
        <w:t xml:space="preserve"> van ’n fisiese of praktiese aard) kan by die toepaslike afdelings (o.a</w:t>
      </w:r>
      <w:r w:rsidR="00E95AA3">
        <w:rPr>
          <w:lang w:val="af-ZA"/>
        </w:rPr>
        <w:t>.</w:t>
      </w:r>
      <w:r w:rsidRPr="00694D7A">
        <w:rPr>
          <w:lang w:val="af-ZA"/>
        </w:rPr>
        <w:t xml:space="preserve"> </w:t>
      </w:r>
      <w:r w:rsidR="00DD0B90">
        <w:rPr>
          <w:lang w:val="af-ZA"/>
        </w:rPr>
        <w:t xml:space="preserve">Risiko- en </w:t>
      </w:r>
      <w:r w:rsidRPr="00694D7A">
        <w:rPr>
          <w:lang w:val="af-ZA"/>
        </w:rPr>
        <w:t>Beskermingsdienste, Studente- en Akademiese Steun</w:t>
      </w:r>
      <w:r w:rsidR="00E95AA3">
        <w:rPr>
          <w:lang w:val="af-ZA"/>
        </w:rPr>
        <w:t>,</w:t>
      </w:r>
      <w:r w:rsidRPr="00694D7A">
        <w:rPr>
          <w:lang w:val="af-ZA"/>
        </w:rPr>
        <w:t xml:space="preserve"> en meer spesifiek die Sentrum vir Studentesake, en die KSSL aangemeld word.</w:t>
      </w:r>
      <w:r w:rsidR="008C6816">
        <w:rPr>
          <w:lang w:val="af-ZA"/>
        </w:rPr>
        <w:t>)</w:t>
      </w:r>
    </w:p>
    <w:p w:rsidR="00A940C9" w:rsidRPr="00694D7A" w:rsidRDefault="00A940C9" w:rsidP="00A940C9">
      <w:pPr>
        <w:ind w:left="360"/>
        <w:jc w:val="both"/>
        <w:rPr>
          <w:lang w:val="af-ZA"/>
        </w:rPr>
      </w:pPr>
    </w:p>
    <w:p w:rsidR="00A940C9" w:rsidRPr="00694D7A" w:rsidRDefault="00A940C9" w:rsidP="00A940C9">
      <w:pPr>
        <w:jc w:val="both"/>
        <w:rPr>
          <w:lang w:val="af-ZA"/>
        </w:rPr>
      </w:pPr>
    </w:p>
    <w:p w:rsidR="00A940C9" w:rsidRPr="00694D7A" w:rsidRDefault="00A940C9" w:rsidP="00A940C9">
      <w:pPr>
        <w:jc w:val="both"/>
        <w:rPr>
          <w:sz w:val="18"/>
          <w:szCs w:val="18"/>
          <w:lang w:val="af-ZA"/>
        </w:rPr>
      </w:pPr>
      <w:r w:rsidRPr="00694D7A">
        <w:rPr>
          <w:sz w:val="18"/>
          <w:szCs w:val="18"/>
          <w:lang w:val="af-ZA"/>
        </w:rPr>
        <w:t>Eerste konsep op 18 Mei 2005</w:t>
      </w:r>
    </w:p>
    <w:p w:rsidR="00A940C9" w:rsidRPr="00694D7A" w:rsidRDefault="00A940C9" w:rsidP="00A940C9">
      <w:pPr>
        <w:jc w:val="both"/>
        <w:rPr>
          <w:sz w:val="18"/>
          <w:szCs w:val="18"/>
          <w:lang w:val="af-ZA"/>
        </w:rPr>
      </w:pPr>
      <w:r w:rsidRPr="00694D7A">
        <w:rPr>
          <w:sz w:val="18"/>
          <w:szCs w:val="18"/>
          <w:lang w:val="af-ZA"/>
        </w:rPr>
        <w:t>Gewysig op 22 Mei 2006</w:t>
      </w:r>
    </w:p>
    <w:p w:rsidR="00A940C9" w:rsidRPr="00694D7A" w:rsidRDefault="00A940C9" w:rsidP="00A940C9">
      <w:pPr>
        <w:jc w:val="both"/>
        <w:rPr>
          <w:sz w:val="18"/>
          <w:szCs w:val="18"/>
          <w:lang w:val="af-ZA"/>
        </w:rPr>
      </w:pPr>
      <w:r w:rsidRPr="00694D7A">
        <w:rPr>
          <w:sz w:val="18"/>
          <w:szCs w:val="18"/>
          <w:lang w:val="af-ZA"/>
        </w:rPr>
        <w:t>Gewysig op 21 Augustus 2006</w:t>
      </w:r>
    </w:p>
    <w:p w:rsidR="00A940C9" w:rsidRPr="00694D7A" w:rsidRDefault="00A940C9" w:rsidP="00A940C9">
      <w:pPr>
        <w:jc w:val="both"/>
        <w:rPr>
          <w:sz w:val="18"/>
          <w:szCs w:val="18"/>
          <w:lang w:val="af-ZA"/>
        </w:rPr>
      </w:pPr>
      <w:r w:rsidRPr="00694D7A">
        <w:rPr>
          <w:sz w:val="18"/>
          <w:szCs w:val="18"/>
          <w:lang w:val="af-ZA"/>
        </w:rPr>
        <w:t>Gewysig op 19 Oktober 2006</w:t>
      </w:r>
    </w:p>
    <w:p w:rsidR="00A940C9" w:rsidRPr="00694D7A" w:rsidRDefault="00A940C9" w:rsidP="00A940C9">
      <w:pPr>
        <w:jc w:val="both"/>
        <w:rPr>
          <w:sz w:val="18"/>
          <w:szCs w:val="18"/>
          <w:lang w:val="af-ZA"/>
        </w:rPr>
      </w:pPr>
      <w:r w:rsidRPr="00694D7A">
        <w:rPr>
          <w:sz w:val="18"/>
          <w:szCs w:val="18"/>
          <w:lang w:val="af-ZA"/>
        </w:rPr>
        <w:t>Gewysig op 13 Februarie 2007</w:t>
      </w:r>
    </w:p>
    <w:p w:rsidR="00A940C9" w:rsidRPr="00694D7A" w:rsidRDefault="00A940C9" w:rsidP="00A940C9">
      <w:pPr>
        <w:jc w:val="both"/>
        <w:rPr>
          <w:sz w:val="18"/>
          <w:szCs w:val="18"/>
          <w:lang w:val="af-ZA"/>
        </w:rPr>
      </w:pPr>
      <w:r w:rsidRPr="00694D7A">
        <w:rPr>
          <w:sz w:val="18"/>
          <w:szCs w:val="18"/>
          <w:lang w:val="af-ZA"/>
        </w:rPr>
        <w:t>Gewysig op 06 Junie 2010</w:t>
      </w:r>
    </w:p>
    <w:p w:rsidR="00A940C9" w:rsidRPr="00694D7A" w:rsidRDefault="00A940C9" w:rsidP="00A940C9">
      <w:pPr>
        <w:jc w:val="both"/>
        <w:rPr>
          <w:sz w:val="18"/>
          <w:szCs w:val="18"/>
          <w:lang w:val="af-ZA"/>
        </w:rPr>
      </w:pPr>
      <w:r w:rsidRPr="00694D7A">
        <w:rPr>
          <w:sz w:val="18"/>
          <w:szCs w:val="18"/>
          <w:lang w:val="af-ZA"/>
        </w:rPr>
        <w:t>Gewysig op 12 Mei 2011</w:t>
      </w:r>
    </w:p>
    <w:p w:rsidR="00A940C9" w:rsidRPr="00694D7A" w:rsidRDefault="00A940C9" w:rsidP="00A940C9">
      <w:pPr>
        <w:jc w:val="both"/>
        <w:rPr>
          <w:sz w:val="18"/>
          <w:szCs w:val="18"/>
          <w:lang w:val="af-ZA"/>
        </w:rPr>
      </w:pPr>
      <w:r w:rsidRPr="00694D7A">
        <w:rPr>
          <w:sz w:val="18"/>
          <w:szCs w:val="18"/>
          <w:lang w:val="af-ZA"/>
        </w:rPr>
        <w:t>Gewysig op 15 Oktober 2011</w:t>
      </w:r>
    </w:p>
    <w:p w:rsidR="00A940C9" w:rsidRPr="00694D7A" w:rsidRDefault="00A940C9" w:rsidP="00A940C9">
      <w:pPr>
        <w:jc w:val="both"/>
        <w:rPr>
          <w:sz w:val="18"/>
          <w:szCs w:val="18"/>
          <w:u w:val="single"/>
          <w:lang w:val="af-ZA"/>
        </w:rPr>
      </w:pPr>
    </w:p>
    <w:p w:rsidR="00A940C9" w:rsidRPr="00694D7A" w:rsidRDefault="00A940C9" w:rsidP="00A940C9">
      <w:pPr>
        <w:jc w:val="both"/>
        <w:rPr>
          <w:sz w:val="18"/>
          <w:szCs w:val="18"/>
          <w:lang w:val="af-ZA"/>
        </w:rPr>
      </w:pPr>
      <w:r w:rsidRPr="00694D7A">
        <w:rPr>
          <w:sz w:val="18"/>
          <w:szCs w:val="18"/>
          <w:lang w:val="af-ZA"/>
        </w:rPr>
        <w:t xml:space="preserve">Medewerkers aan die samestelling van hierdie beleid: HL Botha (Die Afdeling Studente- en Akademiese Steun), HJ Brand (SSVO), CD Cilliers (SSVO), H </w:t>
      </w:r>
      <w:r w:rsidRPr="0046396A">
        <w:rPr>
          <w:color w:val="000000" w:themeColor="text1"/>
          <w:sz w:val="18"/>
          <w:szCs w:val="18"/>
          <w:lang w:val="af-ZA"/>
        </w:rPr>
        <w:t xml:space="preserve">Keyser </w:t>
      </w:r>
      <w:r w:rsidRPr="0046396A">
        <w:rPr>
          <w:color w:val="000000" w:themeColor="text1"/>
          <w:sz w:val="18"/>
          <w:szCs w:val="18"/>
          <w:u w:val="single"/>
          <w:lang w:val="af-ZA"/>
        </w:rPr>
        <w:t>(</w:t>
      </w:r>
      <w:r w:rsidR="00947A11" w:rsidRPr="0046396A">
        <w:rPr>
          <w:color w:val="000000" w:themeColor="text1"/>
          <w:sz w:val="18"/>
          <w:szCs w:val="18"/>
          <w:lang w:val="af-ZA"/>
        </w:rPr>
        <w:t xml:space="preserve">voorheen </w:t>
      </w:r>
      <w:r w:rsidR="00F678BB" w:rsidRPr="0046396A">
        <w:rPr>
          <w:color w:val="000000" w:themeColor="text1"/>
          <w:sz w:val="18"/>
          <w:szCs w:val="18"/>
          <w:lang w:val="af-ZA"/>
        </w:rPr>
        <w:t xml:space="preserve">verbonde aan </w:t>
      </w:r>
      <w:r w:rsidR="00947A11" w:rsidRPr="0046396A">
        <w:rPr>
          <w:color w:val="000000" w:themeColor="text1"/>
          <w:sz w:val="18"/>
          <w:szCs w:val="18"/>
          <w:lang w:val="af-ZA"/>
        </w:rPr>
        <w:t>Studentesake</w:t>
      </w:r>
      <w:r w:rsidRPr="0046396A">
        <w:rPr>
          <w:color w:val="000000" w:themeColor="text1"/>
          <w:sz w:val="18"/>
          <w:szCs w:val="18"/>
          <w:lang w:val="af-ZA"/>
        </w:rPr>
        <w:t xml:space="preserve">) </w:t>
      </w:r>
      <w:r w:rsidRPr="00694D7A">
        <w:rPr>
          <w:sz w:val="18"/>
          <w:szCs w:val="18"/>
          <w:lang w:val="af-ZA"/>
        </w:rPr>
        <w:t>en CC Rossouw (voorheen verbonde aan die Departement Sportwetenskap).</w:t>
      </w:r>
    </w:p>
    <w:p w:rsidR="00A940C9" w:rsidRPr="00694D7A" w:rsidRDefault="00A940C9" w:rsidP="00A940C9">
      <w:pPr>
        <w:jc w:val="both"/>
        <w:rPr>
          <w:u w:val="single"/>
          <w:lang w:val="af-ZA"/>
        </w:rPr>
      </w:pPr>
    </w:p>
    <w:p w:rsidR="00A940C9" w:rsidRPr="00694D7A" w:rsidRDefault="00A940C9" w:rsidP="00A940C9">
      <w:pPr>
        <w:jc w:val="both"/>
        <w:rPr>
          <w:lang w:val="af-ZA"/>
        </w:rPr>
      </w:pPr>
    </w:p>
    <w:p w:rsidR="00A940C9" w:rsidRPr="00694D7A" w:rsidRDefault="00A940C9" w:rsidP="00A940C9">
      <w:pPr>
        <w:rPr>
          <w:lang w:val="af-ZA"/>
        </w:rPr>
      </w:pPr>
    </w:p>
    <w:p w:rsidR="00A940C9" w:rsidRPr="00694D7A" w:rsidRDefault="00A940C9" w:rsidP="00A940C9">
      <w:pPr>
        <w:jc w:val="both"/>
        <w:rPr>
          <w:lang w:val="af-ZA"/>
        </w:rPr>
      </w:pPr>
      <w:r w:rsidRPr="00694D7A">
        <w:rPr>
          <w:lang w:val="af-ZA"/>
        </w:rPr>
        <w:t>Verwysings</w:t>
      </w:r>
    </w:p>
    <w:p w:rsidR="00A940C9" w:rsidRPr="00694D7A" w:rsidRDefault="00A940C9" w:rsidP="00A940C9">
      <w:pPr>
        <w:jc w:val="both"/>
        <w:rPr>
          <w:lang w:val="af-ZA"/>
        </w:rPr>
      </w:pPr>
    </w:p>
    <w:p w:rsidR="00A940C9" w:rsidRPr="00694D7A" w:rsidRDefault="00A940C9" w:rsidP="00A940C9">
      <w:pPr>
        <w:spacing w:after="120"/>
        <w:jc w:val="both"/>
        <w:rPr>
          <w:rFonts w:cs="Arial"/>
          <w:lang w:val="af-ZA"/>
        </w:rPr>
      </w:pPr>
      <w:r w:rsidRPr="00694D7A">
        <w:rPr>
          <w:rFonts w:cs="Arial"/>
          <w:lang w:val="af-ZA"/>
        </w:rPr>
        <w:t xml:space="preserve">¹ </w:t>
      </w:r>
      <w:r w:rsidRPr="00694D7A">
        <w:rPr>
          <w:rFonts w:cs="Arial"/>
          <w:i/>
          <w:lang w:val="af-ZA"/>
        </w:rPr>
        <w:t>Grondwet van Suid-Afrika, 1996</w:t>
      </w:r>
      <w:r w:rsidRPr="00694D7A">
        <w:rPr>
          <w:rFonts w:cs="Arial"/>
          <w:lang w:val="af-ZA"/>
        </w:rPr>
        <w:t>, Hoofstuk 2.</w:t>
      </w:r>
    </w:p>
    <w:p w:rsidR="00A940C9" w:rsidRPr="00694D7A" w:rsidRDefault="00A940C9" w:rsidP="00A940C9">
      <w:pPr>
        <w:spacing w:after="120"/>
        <w:ind w:left="240" w:hanging="240"/>
        <w:rPr>
          <w:rFonts w:cs="Arial"/>
          <w:lang w:val="af-ZA"/>
        </w:rPr>
      </w:pPr>
      <w:r w:rsidRPr="00694D7A">
        <w:rPr>
          <w:rFonts w:cs="Arial"/>
          <w:lang w:val="af-ZA"/>
        </w:rPr>
        <w:t xml:space="preserve">² </w:t>
      </w:r>
      <w:r w:rsidRPr="00694D7A">
        <w:rPr>
          <w:rFonts w:cs="Arial"/>
          <w:i/>
          <w:lang w:val="af-ZA"/>
        </w:rPr>
        <w:t>Die Wet op Hoër Onderwys: Kennisgewing 1196 van 1997</w:t>
      </w:r>
      <w:r w:rsidRPr="00694D7A">
        <w:rPr>
          <w:rFonts w:cs="Arial"/>
          <w:lang w:val="af-ZA"/>
        </w:rPr>
        <w:t>, S1.18 en S1.27.2.</w:t>
      </w:r>
    </w:p>
    <w:p w:rsidR="00A940C9" w:rsidRPr="00694D7A" w:rsidRDefault="00A940C9" w:rsidP="00A940C9">
      <w:pPr>
        <w:spacing w:after="120"/>
        <w:ind w:left="238" w:hanging="238"/>
        <w:rPr>
          <w:rFonts w:cs="Arial"/>
          <w:lang w:val="af-ZA"/>
        </w:rPr>
      </w:pPr>
      <w:r w:rsidRPr="00694D7A">
        <w:rPr>
          <w:rFonts w:cs="Arial"/>
          <w:lang w:val="af-ZA"/>
        </w:rPr>
        <w:t xml:space="preserve">³ </w:t>
      </w:r>
      <w:r w:rsidRPr="00694D7A">
        <w:rPr>
          <w:rFonts w:cs="Arial"/>
          <w:i/>
          <w:lang w:val="af-ZA"/>
        </w:rPr>
        <w:t>Die Wet op Hoër Onderwys: Wet No 101 van 1997</w:t>
      </w:r>
      <w:r w:rsidRPr="00694D7A">
        <w:rPr>
          <w:rFonts w:cs="Arial"/>
          <w:lang w:val="af-ZA"/>
        </w:rPr>
        <w:t>.</w:t>
      </w:r>
    </w:p>
    <w:p w:rsidR="00A940C9" w:rsidRPr="00694D7A" w:rsidRDefault="00A940C9" w:rsidP="00A940C9">
      <w:pPr>
        <w:spacing w:after="120"/>
        <w:rPr>
          <w:lang w:val="af-ZA"/>
        </w:rPr>
      </w:pPr>
      <w:r w:rsidRPr="00694D7A">
        <w:rPr>
          <w:vertAlign w:val="superscript"/>
          <w:lang w:val="af-ZA"/>
        </w:rPr>
        <w:t>4</w:t>
      </w:r>
      <w:r w:rsidRPr="00694D7A">
        <w:rPr>
          <w:lang w:val="af-ZA"/>
        </w:rPr>
        <w:t xml:space="preserve"> </w:t>
      </w:r>
      <w:r w:rsidRPr="00694D7A">
        <w:rPr>
          <w:i/>
          <w:lang w:val="af-ZA"/>
        </w:rPr>
        <w:t>Nasionale Plan vir Hoër Onderwys</w:t>
      </w:r>
      <w:r w:rsidRPr="00694D7A">
        <w:rPr>
          <w:lang w:val="af-ZA"/>
        </w:rPr>
        <w:t>, 2001.</w:t>
      </w:r>
    </w:p>
    <w:p w:rsidR="00A940C9" w:rsidRPr="00694D7A" w:rsidRDefault="00A940C9" w:rsidP="00A940C9">
      <w:pPr>
        <w:ind w:left="238" w:hanging="238"/>
        <w:rPr>
          <w:lang w:val="af-ZA"/>
        </w:rPr>
      </w:pPr>
      <w:r w:rsidRPr="00694D7A">
        <w:rPr>
          <w:vertAlign w:val="superscript"/>
          <w:lang w:val="af-ZA"/>
        </w:rPr>
        <w:t>5</w:t>
      </w:r>
      <w:r w:rsidRPr="00694D7A">
        <w:rPr>
          <w:lang w:val="af-ZA"/>
        </w:rPr>
        <w:t xml:space="preserve"> </w:t>
      </w:r>
      <w:proofErr w:type="spellStart"/>
      <w:r w:rsidRPr="00694D7A">
        <w:rPr>
          <w:i/>
          <w:lang w:val="af-ZA"/>
        </w:rPr>
        <w:t>Special</w:t>
      </w:r>
      <w:proofErr w:type="spellEnd"/>
      <w:r w:rsidRPr="00694D7A">
        <w:rPr>
          <w:i/>
          <w:lang w:val="af-ZA"/>
        </w:rPr>
        <w:t xml:space="preserve"> </w:t>
      </w:r>
      <w:proofErr w:type="spellStart"/>
      <w:r w:rsidRPr="00694D7A">
        <w:rPr>
          <w:i/>
          <w:lang w:val="af-ZA"/>
        </w:rPr>
        <w:t>Needs</w:t>
      </w:r>
      <w:proofErr w:type="spellEnd"/>
      <w:r w:rsidRPr="00694D7A">
        <w:rPr>
          <w:i/>
          <w:lang w:val="af-ZA"/>
        </w:rPr>
        <w:t xml:space="preserve"> </w:t>
      </w:r>
      <w:proofErr w:type="spellStart"/>
      <w:r w:rsidRPr="00694D7A">
        <w:rPr>
          <w:i/>
          <w:lang w:val="af-ZA"/>
        </w:rPr>
        <w:t>Education</w:t>
      </w:r>
      <w:proofErr w:type="spellEnd"/>
      <w:r w:rsidRPr="00694D7A">
        <w:rPr>
          <w:i/>
          <w:lang w:val="af-ZA"/>
        </w:rPr>
        <w:t xml:space="preserve">: </w:t>
      </w:r>
      <w:proofErr w:type="spellStart"/>
      <w:r w:rsidRPr="00694D7A">
        <w:rPr>
          <w:i/>
          <w:lang w:val="af-ZA"/>
        </w:rPr>
        <w:t>Building</w:t>
      </w:r>
      <w:proofErr w:type="spellEnd"/>
      <w:r w:rsidRPr="00694D7A">
        <w:rPr>
          <w:i/>
          <w:lang w:val="af-ZA"/>
        </w:rPr>
        <w:t xml:space="preserve"> </w:t>
      </w:r>
      <w:proofErr w:type="spellStart"/>
      <w:r w:rsidRPr="00694D7A">
        <w:rPr>
          <w:i/>
          <w:lang w:val="af-ZA"/>
        </w:rPr>
        <w:t>an</w:t>
      </w:r>
      <w:proofErr w:type="spellEnd"/>
      <w:r w:rsidRPr="00694D7A">
        <w:rPr>
          <w:i/>
          <w:lang w:val="af-ZA"/>
        </w:rPr>
        <w:t xml:space="preserve"> </w:t>
      </w:r>
      <w:proofErr w:type="spellStart"/>
      <w:r w:rsidRPr="00694D7A">
        <w:rPr>
          <w:i/>
          <w:lang w:val="af-ZA"/>
        </w:rPr>
        <w:t>inclusive</w:t>
      </w:r>
      <w:proofErr w:type="spellEnd"/>
      <w:r w:rsidRPr="00694D7A">
        <w:rPr>
          <w:i/>
          <w:lang w:val="af-ZA"/>
        </w:rPr>
        <w:t xml:space="preserve"> </w:t>
      </w:r>
      <w:proofErr w:type="spellStart"/>
      <w:r w:rsidRPr="00694D7A">
        <w:rPr>
          <w:i/>
          <w:lang w:val="af-ZA"/>
        </w:rPr>
        <w:t>education</w:t>
      </w:r>
      <w:proofErr w:type="spellEnd"/>
      <w:r w:rsidRPr="00694D7A">
        <w:rPr>
          <w:i/>
          <w:lang w:val="af-ZA"/>
        </w:rPr>
        <w:t xml:space="preserve"> </w:t>
      </w:r>
      <w:proofErr w:type="spellStart"/>
      <w:r w:rsidRPr="00694D7A">
        <w:rPr>
          <w:i/>
          <w:lang w:val="af-ZA"/>
        </w:rPr>
        <w:t>and</w:t>
      </w:r>
      <w:proofErr w:type="spellEnd"/>
      <w:r w:rsidRPr="00694D7A">
        <w:rPr>
          <w:i/>
          <w:lang w:val="af-ZA"/>
        </w:rPr>
        <w:t xml:space="preserve"> </w:t>
      </w:r>
      <w:proofErr w:type="spellStart"/>
      <w:r w:rsidRPr="00694D7A">
        <w:rPr>
          <w:i/>
          <w:lang w:val="af-ZA"/>
        </w:rPr>
        <w:t>training</w:t>
      </w:r>
      <w:proofErr w:type="spellEnd"/>
      <w:r w:rsidRPr="00694D7A">
        <w:rPr>
          <w:i/>
          <w:lang w:val="af-ZA"/>
        </w:rPr>
        <w:t xml:space="preserve"> </w:t>
      </w:r>
      <w:proofErr w:type="spellStart"/>
      <w:r w:rsidRPr="00694D7A">
        <w:rPr>
          <w:i/>
          <w:lang w:val="af-ZA"/>
        </w:rPr>
        <w:t>system</w:t>
      </w:r>
      <w:proofErr w:type="spellEnd"/>
      <w:r w:rsidRPr="00694D7A">
        <w:rPr>
          <w:lang w:val="af-ZA"/>
        </w:rPr>
        <w:t>, 2001.</w:t>
      </w:r>
    </w:p>
    <w:p w:rsidR="00A940C9" w:rsidRPr="00694D7A" w:rsidRDefault="00A940C9" w:rsidP="00A940C9">
      <w:pPr>
        <w:ind w:left="238" w:hanging="238"/>
        <w:rPr>
          <w:lang w:val="af-ZA"/>
        </w:rPr>
      </w:pPr>
    </w:p>
    <w:p w:rsidR="00A940C9" w:rsidRPr="00694D7A" w:rsidRDefault="00A940C9" w:rsidP="00A940C9">
      <w:pPr>
        <w:ind w:left="238" w:hanging="238"/>
        <w:rPr>
          <w:lang w:val="af-ZA"/>
        </w:rPr>
      </w:pPr>
      <w:r w:rsidRPr="00694D7A">
        <w:rPr>
          <w:lang w:val="af-ZA"/>
        </w:rPr>
        <w:t>Bykomende bronne</w:t>
      </w:r>
    </w:p>
    <w:p w:rsidR="00A940C9" w:rsidRPr="00694D7A" w:rsidRDefault="00A940C9" w:rsidP="00A940C9">
      <w:pPr>
        <w:jc w:val="both"/>
        <w:rPr>
          <w:rFonts w:cs="Arial"/>
          <w:lang w:val="af-ZA"/>
        </w:rPr>
      </w:pPr>
    </w:p>
    <w:p w:rsidR="00A940C9" w:rsidRPr="00694D7A" w:rsidRDefault="00A940C9" w:rsidP="00A940C9">
      <w:pPr>
        <w:jc w:val="both"/>
        <w:rPr>
          <w:rFonts w:cs="Arial"/>
          <w:lang w:val="af-ZA"/>
        </w:rPr>
      </w:pPr>
      <w:r w:rsidRPr="00694D7A">
        <w:rPr>
          <w:rFonts w:cs="Arial"/>
          <w:lang w:val="af-ZA"/>
        </w:rPr>
        <w:t xml:space="preserve">Brand, HJ. (2005). </w:t>
      </w:r>
      <w:r w:rsidR="00947A11" w:rsidRPr="0000607C">
        <w:rPr>
          <w:rFonts w:cs="Arial"/>
          <w:i/>
          <w:lang w:val="af-ZA"/>
        </w:rPr>
        <w:t xml:space="preserve">A </w:t>
      </w:r>
      <w:proofErr w:type="spellStart"/>
      <w:r w:rsidR="00947A11" w:rsidRPr="0000607C">
        <w:rPr>
          <w:rFonts w:cs="Arial"/>
          <w:i/>
          <w:lang w:val="af-ZA"/>
        </w:rPr>
        <w:t>counselling</w:t>
      </w:r>
      <w:proofErr w:type="spellEnd"/>
      <w:r w:rsidR="00947A11" w:rsidRPr="0000607C">
        <w:rPr>
          <w:rFonts w:cs="Arial"/>
          <w:i/>
          <w:lang w:val="af-ZA"/>
        </w:rPr>
        <w:t xml:space="preserve"> model </w:t>
      </w:r>
      <w:proofErr w:type="spellStart"/>
      <w:r w:rsidR="00947A11" w:rsidRPr="0000607C">
        <w:rPr>
          <w:rFonts w:cs="Arial"/>
          <w:i/>
          <w:lang w:val="af-ZA"/>
        </w:rPr>
        <w:t>for</w:t>
      </w:r>
      <w:proofErr w:type="spellEnd"/>
      <w:r w:rsidR="00947A11" w:rsidRPr="0000607C">
        <w:rPr>
          <w:rFonts w:cs="Arial"/>
          <w:i/>
          <w:lang w:val="af-ZA"/>
        </w:rPr>
        <w:t xml:space="preserve"> </w:t>
      </w:r>
      <w:proofErr w:type="spellStart"/>
      <w:r w:rsidR="00947A11" w:rsidRPr="0000607C">
        <w:rPr>
          <w:rFonts w:cs="Arial"/>
          <w:i/>
          <w:lang w:val="af-ZA"/>
        </w:rPr>
        <w:t>students</w:t>
      </w:r>
      <w:proofErr w:type="spellEnd"/>
      <w:r w:rsidR="00947A11" w:rsidRPr="0000607C">
        <w:rPr>
          <w:rFonts w:cs="Arial"/>
          <w:i/>
          <w:lang w:val="af-ZA"/>
        </w:rPr>
        <w:t xml:space="preserve"> </w:t>
      </w:r>
      <w:proofErr w:type="spellStart"/>
      <w:r w:rsidR="00947A11" w:rsidRPr="0000607C">
        <w:rPr>
          <w:rFonts w:cs="Arial"/>
          <w:i/>
          <w:lang w:val="af-ZA"/>
        </w:rPr>
        <w:t>with</w:t>
      </w:r>
      <w:proofErr w:type="spellEnd"/>
      <w:r w:rsidR="00947A11" w:rsidRPr="0000607C">
        <w:rPr>
          <w:rFonts w:cs="Arial"/>
          <w:i/>
          <w:lang w:val="af-ZA"/>
        </w:rPr>
        <w:t xml:space="preserve"> </w:t>
      </w:r>
      <w:proofErr w:type="spellStart"/>
      <w:r w:rsidR="00947A11" w:rsidRPr="0000607C">
        <w:rPr>
          <w:rFonts w:cs="Arial"/>
          <w:i/>
          <w:lang w:val="af-ZA"/>
        </w:rPr>
        <w:t>disabilities</w:t>
      </w:r>
      <w:proofErr w:type="spellEnd"/>
      <w:r w:rsidR="00947A11" w:rsidRPr="0000607C">
        <w:rPr>
          <w:rFonts w:cs="Arial"/>
          <w:i/>
          <w:lang w:val="af-ZA"/>
        </w:rPr>
        <w:t>.</w:t>
      </w:r>
      <w:r w:rsidRPr="00694D7A">
        <w:rPr>
          <w:rFonts w:cs="Arial"/>
          <w:lang w:val="af-ZA"/>
        </w:rPr>
        <w:t xml:space="preserve"> Referaat gelewer by die </w:t>
      </w:r>
      <w:proofErr w:type="spellStart"/>
      <w:r w:rsidRPr="00694D7A">
        <w:rPr>
          <w:rFonts w:cs="Arial"/>
          <w:lang w:val="af-ZA"/>
        </w:rPr>
        <w:t>Conference</w:t>
      </w:r>
      <w:proofErr w:type="spellEnd"/>
      <w:r w:rsidRPr="00694D7A">
        <w:rPr>
          <w:rFonts w:cs="Arial"/>
          <w:lang w:val="af-ZA"/>
        </w:rPr>
        <w:t xml:space="preserve"> </w:t>
      </w:r>
      <w:proofErr w:type="spellStart"/>
      <w:r w:rsidRPr="00694D7A">
        <w:rPr>
          <w:rFonts w:cs="Arial"/>
          <w:lang w:val="af-ZA"/>
        </w:rPr>
        <w:t>on</w:t>
      </w:r>
      <w:proofErr w:type="spellEnd"/>
      <w:r w:rsidRPr="00694D7A">
        <w:rPr>
          <w:rFonts w:cs="Arial"/>
          <w:lang w:val="af-ZA"/>
        </w:rPr>
        <w:t xml:space="preserve"> </w:t>
      </w:r>
      <w:proofErr w:type="spellStart"/>
      <w:r w:rsidRPr="00694D7A">
        <w:rPr>
          <w:rFonts w:cs="Arial"/>
          <w:lang w:val="af-ZA"/>
        </w:rPr>
        <w:t>The</w:t>
      </w:r>
      <w:proofErr w:type="spellEnd"/>
      <w:r w:rsidRPr="00694D7A">
        <w:rPr>
          <w:rFonts w:cs="Arial"/>
          <w:lang w:val="af-ZA"/>
        </w:rPr>
        <w:t xml:space="preserve"> </w:t>
      </w:r>
      <w:proofErr w:type="spellStart"/>
      <w:r w:rsidRPr="00694D7A">
        <w:rPr>
          <w:rFonts w:cs="Arial"/>
          <w:lang w:val="af-ZA"/>
        </w:rPr>
        <w:t>Future</w:t>
      </w:r>
      <w:proofErr w:type="spellEnd"/>
      <w:r w:rsidRPr="00694D7A">
        <w:rPr>
          <w:rFonts w:cs="Arial"/>
          <w:lang w:val="af-ZA"/>
        </w:rPr>
        <w:t xml:space="preserve"> of </w:t>
      </w:r>
      <w:proofErr w:type="spellStart"/>
      <w:r w:rsidRPr="00694D7A">
        <w:rPr>
          <w:rFonts w:cs="Arial"/>
          <w:lang w:val="af-ZA"/>
        </w:rPr>
        <w:t>Social</w:t>
      </w:r>
      <w:proofErr w:type="spellEnd"/>
      <w:r w:rsidRPr="00694D7A">
        <w:rPr>
          <w:rFonts w:cs="Arial"/>
          <w:lang w:val="af-ZA"/>
        </w:rPr>
        <w:t xml:space="preserve"> </w:t>
      </w:r>
      <w:proofErr w:type="spellStart"/>
      <w:r w:rsidRPr="00694D7A">
        <w:rPr>
          <w:rFonts w:cs="Arial"/>
          <w:lang w:val="af-ZA"/>
        </w:rPr>
        <w:t>Services</w:t>
      </w:r>
      <w:proofErr w:type="spellEnd"/>
      <w:r w:rsidRPr="00694D7A">
        <w:rPr>
          <w:rFonts w:cs="Arial"/>
          <w:lang w:val="af-ZA"/>
        </w:rPr>
        <w:t xml:space="preserve"> </w:t>
      </w:r>
      <w:proofErr w:type="spellStart"/>
      <w:r w:rsidRPr="00694D7A">
        <w:rPr>
          <w:rFonts w:cs="Arial"/>
          <w:lang w:val="af-ZA"/>
        </w:rPr>
        <w:t>for</w:t>
      </w:r>
      <w:proofErr w:type="spellEnd"/>
      <w:r w:rsidRPr="00694D7A">
        <w:rPr>
          <w:rFonts w:cs="Arial"/>
          <w:lang w:val="af-ZA"/>
        </w:rPr>
        <w:t xml:space="preserve"> </w:t>
      </w:r>
      <w:proofErr w:type="spellStart"/>
      <w:r w:rsidRPr="00694D7A">
        <w:rPr>
          <w:rFonts w:cs="Arial"/>
          <w:lang w:val="af-ZA"/>
        </w:rPr>
        <w:t>Students</w:t>
      </w:r>
      <w:proofErr w:type="spellEnd"/>
      <w:r w:rsidRPr="00694D7A">
        <w:rPr>
          <w:rFonts w:cs="Arial"/>
          <w:lang w:val="af-ZA"/>
        </w:rPr>
        <w:t>. Katolieke Universiteit van Leuven.</w:t>
      </w:r>
    </w:p>
    <w:p w:rsidR="00A940C9" w:rsidRPr="00694D7A" w:rsidRDefault="00A940C9" w:rsidP="00A940C9">
      <w:pPr>
        <w:jc w:val="both"/>
        <w:rPr>
          <w:rFonts w:cs="Arial"/>
          <w:lang w:val="af-ZA"/>
        </w:rPr>
      </w:pPr>
    </w:p>
    <w:p w:rsidR="00A940C9" w:rsidRPr="00694D7A" w:rsidRDefault="00A940C9" w:rsidP="00A940C9">
      <w:pPr>
        <w:jc w:val="both"/>
        <w:rPr>
          <w:rFonts w:cs="Arial"/>
          <w:lang w:val="af-ZA"/>
        </w:rPr>
      </w:pPr>
      <w:r w:rsidRPr="00694D7A">
        <w:rPr>
          <w:rFonts w:cs="Arial"/>
          <w:lang w:val="af-ZA"/>
        </w:rPr>
        <w:t xml:space="preserve">Rossouw, C. (2005). </w:t>
      </w:r>
      <w:r w:rsidRPr="00694D7A">
        <w:rPr>
          <w:rFonts w:cs="Arial"/>
          <w:i/>
          <w:lang w:val="af-ZA"/>
        </w:rPr>
        <w:t xml:space="preserve">Gespreksvoeringdokument: </w:t>
      </w:r>
      <w:r w:rsidR="00947A11" w:rsidRPr="0000607C">
        <w:rPr>
          <w:rFonts w:cs="Arial"/>
          <w:i/>
          <w:lang w:val="af-ZA"/>
        </w:rPr>
        <w:t xml:space="preserve">Viserektor: </w:t>
      </w:r>
      <w:proofErr w:type="gramStart"/>
      <w:r w:rsidR="00947A11" w:rsidRPr="0000607C">
        <w:rPr>
          <w:rFonts w:cs="Arial"/>
          <w:i/>
          <w:lang w:val="af-ZA"/>
        </w:rPr>
        <w:t>Akademies</w:t>
      </w:r>
      <w:proofErr w:type="gramEnd"/>
      <w:r w:rsidRPr="00694D7A">
        <w:rPr>
          <w:rFonts w:cs="Arial"/>
          <w:i/>
          <w:lang w:val="af-ZA"/>
        </w:rPr>
        <w:t xml:space="preserve"> insake die Adviesforum vir Studente met Gestremdhede</w:t>
      </w:r>
      <w:r w:rsidRPr="00694D7A">
        <w:rPr>
          <w:rFonts w:cs="Arial"/>
          <w:lang w:val="af-ZA"/>
        </w:rPr>
        <w:t>. Universiteit Stellenbosch.</w:t>
      </w:r>
    </w:p>
    <w:p w:rsidR="00A940C9" w:rsidRPr="00694D7A" w:rsidRDefault="00A940C9" w:rsidP="00A940C9">
      <w:pPr>
        <w:jc w:val="both"/>
        <w:rPr>
          <w:rFonts w:cs="Arial"/>
          <w:lang w:val="af-ZA"/>
        </w:rPr>
      </w:pPr>
    </w:p>
    <w:p w:rsidR="00A940C9" w:rsidRPr="00694D7A" w:rsidRDefault="00A940C9" w:rsidP="00A940C9">
      <w:pPr>
        <w:jc w:val="both"/>
        <w:rPr>
          <w:rFonts w:cs="Arial"/>
          <w:lang w:val="af-ZA"/>
        </w:rPr>
      </w:pPr>
      <w:r w:rsidRPr="00694D7A">
        <w:rPr>
          <w:rFonts w:cs="Arial"/>
          <w:lang w:val="af-ZA"/>
        </w:rPr>
        <w:t xml:space="preserve">Universiteit Stellenbosch. (1997). </w:t>
      </w:r>
      <w:r w:rsidRPr="00694D7A">
        <w:rPr>
          <w:rFonts w:cs="Arial"/>
          <w:i/>
          <w:lang w:val="af-ZA"/>
        </w:rPr>
        <w:t>Beleid ten opsigte van Studente met Gestremdhede</w:t>
      </w:r>
      <w:r w:rsidRPr="00694D7A">
        <w:rPr>
          <w:rFonts w:cs="Arial"/>
          <w:lang w:val="af-ZA"/>
        </w:rPr>
        <w:t>. Stellenbosch.</w:t>
      </w:r>
    </w:p>
    <w:p w:rsidR="00A940C9" w:rsidRPr="00694D7A" w:rsidRDefault="00A940C9" w:rsidP="00A940C9">
      <w:pPr>
        <w:jc w:val="both"/>
        <w:rPr>
          <w:rFonts w:cs="Arial"/>
          <w:lang w:val="af-ZA"/>
        </w:rPr>
      </w:pPr>
    </w:p>
    <w:p w:rsidR="00A940C9" w:rsidRPr="00694D7A" w:rsidRDefault="00A940C9" w:rsidP="00A940C9">
      <w:pPr>
        <w:jc w:val="both"/>
        <w:rPr>
          <w:rFonts w:cs="Arial"/>
          <w:i/>
          <w:lang w:val="af-ZA"/>
        </w:rPr>
      </w:pPr>
      <w:r w:rsidRPr="00694D7A">
        <w:rPr>
          <w:rFonts w:cs="Arial"/>
          <w:lang w:val="af-ZA"/>
        </w:rPr>
        <w:t xml:space="preserve">Universiteit Stellenbosch. (2000). </w:t>
      </w:r>
      <w:r w:rsidRPr="00694D7A">
        <w:rPr>
          <w:rFonts w:cs="Arial"/>
          <w:i/>
          <w:lang w:val="af-ZA"/>
        </w:rPr>
        <w:t>ŉ Strategiese raamwerk vir die eeuwisseling en daarna.</w:t>
      </w:r>
    </w:p>
    <w:p w:rsidR="00A940C9" w:rsidRPr="00694D7A" w:rsidRDefault="00A940C9" w:rsidP="00A940C9">
      <w:pPr>
        <w:jc w:val="both"/>
        <w:rPr>
          <w:rFonts w:cs="Arial"/>
          <w:i/>
          <w:lang w:val="af-ZA"/>
        </w:rPr>
      </w:pPr>
    </w:p>
    <w:p w:rsidR="00A940C9" w:rsidRPr="00694D7A" w:rsidRDefault="00A940C9" w:rsidP="00A940C9">
      <w:pPr>
        <w:jc w:val="both"/>
        <w:rPr>
          <w:lang w:val="af-ZA"/>
        </w:rPr>
      </w:pPr>
    </w:p>
    <w:sectPr w:rsidR="00A940C9" w:rsidRPr="00694D7A" w:rsidSect="00A44A24">
      <w:headerReference w:type="firs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BB6" w:rsidRDefault="00803BB6" w:rsidP="00C65C96">
      <w:r>
        <w:separator/>
      </w:r>
    </w:p>
  </w:endnote>
  <w:endnote w:type="continuationSeparator" w:id="0">
    <w:p w:rsidR="00803BB6" w:rsidRDefault="00803BB6" w:rsidP="00C6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JIDFK+Helvetica-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BB6" w:rsidRDefault="00803BB6" w:rsidP="00C65C96">
      <w:r>
        <w:separator/>
      </w:r>
    </w:p>
  </w:footnote>
  <w:footnote w:type="continuationSeparator" w:id="0">
    <w:p w:rsidR="00803BB6" w:rsidRDefault="00803BB6" w:rsidP="00C65C96">
      <w:r>
        <w:continuationSeparator/>
      </w:r>
    </w:p>
  </w:footnote>
  <w:footnote w:id="1">
    <w:p w:rsidR="00A940C9" w:rsidRPr="00694D7A" w:rsidRDefault="00A940C9" w:rsidP="00FC722E">
      <w:pPr>
        <w:pStyle w:val="FootnoteText"/>
        <w:rPr>
          <w:lang w:val="af-ZA"/>
        </w:rPr>
      </w:pPr>
      <w:r w:rsidRPr="00694D7A">
        <w:rPr>
          <w:rStyle w:val="FootnoteReference"/>
          <w:lang w:val="af-ZA"/>
        </w:rPr>
        <w:t>*</w:t>
      </w:r>
      <w:r w:rsidRPr="00694D7A">
        <w:rPr>
          <w:lang w:val="af-ZA"/>
        </w:rPr>
        <w:t xml:space="preserve">  Die term</w:t>
      </w:r>
      <w:r w:rsidR="00806878">
        <w:rPr>
          <w:lang w:val="af-ZA"/>
        </w:rPr>
        <w:t>e</w:t>
      </w:r>
      <w:r w:rsidRPr="00694D7A">
        <w:rPr>
          <w:lang w:val="af-ZA"/>
        </w:rPr>
        <w:t xml:space="preserve"> </w:t>
      </w:r>
      <w:r w:rsidR="004127E8">
        <w:rPr>
          <w:i/>
          <w:lang w:val="af-ZA"/>
        </w:rPr>
        <w:t>s</w:t>
      </w:r>
      <w:r w:rsidRPr="00694D7A">
        <w:rPr>
          <w:i/>
          <w:lang w:val="af-ZA"/>
        </w:rPr>
        <w:t xml:space="preserve">pesiale </w:t>
      </w:r>
      <w:r w:rsidR="004127E8">
        <w:rPr>
          <w:i/>
          <w:lang w:val="af-ZA"/>
        </w:rPr>
        <w:t>l</w:t>
      </w:r>
      <w:r w:rsidRPr="00694D7A">
        <w:rPr>
          <w:i/>
          <w:lang w:val="af-ZA"/>
        </w:rPr>
        <w:t>eerbehoeftes</w:t>
      </w:r>
      <w:r w:rsidR="00806878">
        <w:rPr>
          <w:i/>
          <w:lang w:val="af-ZA"/>
        </w:rPr>
        <w:t xml:space="preserve"> en </w:t>
      </w:r>
      <w:r w:rsidR="004127E8">
        <w:rPr>
          <w:i/>
          <w:lang w:val="af-ZA"/>
        </w:rPr>
        <w:t>g</w:t>
      </w:r>
      <w:r w:rsidRPr="00694D7A">
        <w:rPr>
          <w:i/>
          <w:lang w:val="af-ZA"/>
        </w:rPr>
        <w:t xml:space="preserve">estremdhede </w:t>
      </w:r>
      <w:r w:rsidRPr="00694D7A">
        <w:rPr>
          <w:lang w:val="af-ZA"/>
        </w:rPr>
        <w:t xml:space="preserve">word as </w:t>
      </w:r>
      <w:proofErr w:type="spellStart"/>
      <w:r w:rsidRPr="00694D7A">
        <w:rPr>
          <w:lang w:val="af-ZA"/>
        </w:rPr>
        <w:t>wisselterm</w:t>
      </w:r>
      <w:r w:rsidR="00806878">
        <w:rPr>
          <w:lang w:val="af-ZA"/>
        </w:rPr>
        <w:t>s</w:t>
      </w:r>
      <w:proofErr w:type="spellEnd"/>
      <w:r w:rsidRPr="00694D7A">
        <w:rPr>
          <w:lang w:val="af-ZA"/>
        </w:rPr>
        <w:t xml:space="preserve"> in hierdie dokument gebruik.</w:t>
      </w:r>
    </w:p>
  </w:footnote>
  <w:footnote w:id="2">
    <w:p w:rsidR="00A940C9" w:rsidRPr="00694D7A" w:rsidRDefault="00A940C9" w:rsidP="00FC722E">
      <w:pPr>
        <w:pStyle w:val="FootnoteText"/>
        <w:rPr>
          <w:rFonts w:cs="Arial"/>
          <w:lang w:val="af-ZA"/>
        </w:rPr>
      </w:pPr>
      <w:r w:rsidRPr="00694D7A">
        <w:rPr>
          <w:rStyle w:val="FootnoteReference"/>
          <w:lang w:val="af-ZA"/>
        </w:rPr>
        <w:t>**</w:t>
      </w:r>
      <w:r w:rsidRPr="00694D7A">
        <w:rPr>
          <w:lang w:val="af-ZA"/>
        </w:rPr>
        <w:t xml:space="preserve"> </w:t>
      </w:r>
      <w:r w:rsidRPr="00694D7A">
        <w:rPr>
          <w:rFonts w:cs="Arial"/>
          <w:lang w:val="af-ZA"/>
        </w:rPr>
        <w:t xml:space="preserve">CHE (2005). </w:t>
      </w:r>
      <w:proofErr w:type="spellStart"/>
      <w:r w:rsidRPr="00694D7A">
        <w:rPr>
          <w:rFonts w:cs="Arial"/>
          <w:lang w:val="af-ZA"/>
        </w:rPr>
        <w:t>South</w:t>
      </w:r>
      <w:proofErr w:type="spellEnd"/>
      <w:r w:rsidRPr="00694D7A">
        <w:rPr>
          <w:rFonts w:cs="Arial"/>
          <w:lang w:val="af-ZA"/>
        </w:rPr>
        <w:t xml:space="preserve"> </w:t>
      </w:r>
      <w:proofErr w:type="spellStart"/>
      <w:r w:rsidRPr="00694D7A">
        <w:rPr>
          <w:rFonts w:cs="Arial"/>
          <w:lang w:val="af-ZA"/>
        </w:rPr>
        <w:t>African</w:t>
      </w:r>
      <w:proofErr w:type="spellEnd"/>
      <w:r w:rsidRPr="00694D7A">
        <w:rPr>
          <w:rFonts w:cs="Arial"/>
          <w:lang w:val="af-ZA"/>
        </w:rPr>
        <w:t xml:space="preserve"> </w:t>
      </w:r>
      <w:proofErr w:type="spellStart"/>
      <w:r w:rsidRPr="00694D7A">
        <w:rPr>
          <w:rFonts w:cs="Arial"/>
          <w:lang w:val="af-ZA"/>
        </w:rPr>
        <w:t>higher</w:t>
      </w:r>
      <w:proofErr w:type="spellEnd"/>
      <w:r w:rsidRPr="00694D7A">
        <w:rPr>
          <w:rFonts w:cs="Arial"/>
          <w:lang w:val="af-ZA"/>
        </w:rPr>
        <w:t xml:space="preserve"> </w:t>
      </w:r>
      <w:proofErr w:type="spellStart"/>
      <w:r w:rsidRPr="00694D7A">
        <w:rPr>
          <w:rFonts w:cs="Arial"/>
          <w:lang w:val="af-ZA"/>
        </w:rPr>
        <w:t>education</w:t>
      </w:r>
      <w:proofErr w:type="spellEnd"/>
      <w:r w:rsidRPr="00694D7A">
        <w:rPr>
          <w:rFonts w:cs="Arial"/>
          <w:lang w:val="af-ZA"/>
        </w:rPr>
        <w:t xml:space="preserve"> </w:t>
      </w:r>
      <w:proofErr w:type="spellStart"/>
      <w:r w:rsidRPr="00694D7A">
        <w:rPr>
          <w:rFonts w:cs="Arial"/>
          <w:lang w:val="af-ZA"/>
        </w:rPr>
        <w:t>responses</w:t>
      </w:r>
      <w:proofErr w:type="spellEnd"/>
      <w:r w:rsidRPr="00694D7A">
        <w:rPr>
          <w:rFonts w:cs="Arial"/>
          <w:lang w:val="af-ZA"/>
        </w:rPr>
        <w:t xml:space="preserve"> </w:t>
      </w:r>
      <w:proofErr w:type="spellStart"/>
      <w:r w:rsidRPr="00694D7A">
        <w:rPr>
          <w:rFonts w:cs="Arial"/>
          <w:lang w:val="af-ZA"/>
        </w:rPr>
        <w:t>to</w:t>
      </w:r>
      <w:proofErr w:type="spellEnd"/>
      <w:r w:rsidRPr="00694D7A">
        <w:rPr>
          <w:rFonts w:cs="Arial"/>
          <w:lang w:val="af-ZA"/>
        </w:rPr>
        <w:t xml:space="preserve"> </w:t>
      </w:r>
      <w:proofErr w:type="spellStart"/>
      <w:r w:rsidRPr="00694D7A">
        <w:rPr>
          <w:rFonts w:cs="Arial"/>
          <w:lang w:val="af-ZA"/>
        </w:rPr>
        <w:t>students</w:t>
      </w:r>
      <w:proofErr w:type="spellEnd"/>
      <w:r w:rsidRPr="00694D7A">
        <w:rPr>
          <w:rFonts w:cs="Arial"/>
          <w:lang w:val="af-ZA"/>
        </w:rPr>
        <w:t xml:space="preserve"> </w:t>
      </w:r>
      <w:proofErr w:type="spellStart"/>
      <w:r w:rsidRPr="00694D7A">
        <w:rPr>
          <w:rFonts w:cs="Arial"/>
          <w:lang w:val="af-ZA"/>
        </w:rPr>
        <w:t>with</w:t>
      </w:r>
      <w:proofErr w:type="spellEnd"/>
      <w:r w:rsidRPr="00694D7A">
        <w:rPr>
          <w:rFonts w:cs="Arial"/>
          <w:lang w:val="af-ZA"/>
        </w:rPr>
        <w:t xml:space="preserve"> </w:t>
      </w:r>
      <w:proofErr w:type="spellStart"/>
      <w:r w:rsidRPr="00694D7A">
        <w:rPr>
          <w:rFonts w:cs="Arial"/>
          <w:lang w:val="af-ZA"/>
        </w:rPr>
        <w:t>disabilities</w:t>
      </w:r>
      <w:proofErr w:type="spellEnd"/>
      <w:r w:rsidRPr="00694D7A">
        <w:rPr>
          <w:rFonts w:cs="Arial"/>
          <w:lang w:val="af-ZA"/>
        </w:rPr>
        <w:t xml:space="preserve">. </w:t>
      </w:r>
      <w:proofErr w:type="spellStart"/>
      <w:r w:rsidRPr="00694D7A">
        <w:rPr>
          <w:rFonts w:cs="Arial"/>
          <w:lang w:val="af-ZA"/>
        </w:rPr>
        <w:t>Equity</w:t>
      </w:r>
      <w:proofErr w:type="spellEnd"/>
      <w:r w:rsidRPr="00694D7A">
        <w:rPr>
          <w:rFonts w:cs="Arial"/>
          <w:lang w:val="af-ZA"/>
        </w:rPr>
        <w:t xml:space="preserve"> of </w:t>
      </w:r>
      <w:proofErr w:type="spellStart"/>
      <w:r w:rsidRPr="00694D7A">
        <w:rPr>
          <w:rFonts w:cs="Arial"/>
          <w:lang w:val="af-ZA"/>
        </w:rPr>
        <w:t>access</w:t>
      </w:r>
      <w:proofErr w:type="spellEnd"/>
      <w:r w:rsidRPr="00694D7A">
        <w:rPr>
          <w:rFonts w:cs="Arial"/>
          <w:lang w:val="af-ZA"/>
        </w:rPr>
        <w:t xml:space="preserve"> </w:t>
      </w:r>
    </w:p>
    <w:p w:rsidR="00A940C9" w:rsidRPr="00694D7A" w:rsidRDefault="00A940C9" w:rsidP="00FC722E">
      <w:pPr>
        <w:pStyle w:val="FootnoteText"/>
        <w:rPr>
          <w:lang w:val="af-ZA"/>
        </w:rPr>
      </w:pPr>
      <w:r w:rsidRPr="00694D7A">
        <w:rPr>
          <w:rFonts w:cs="Arial"/>
          <w:lang w:val="af-ZA"/>
        </w:rPr>
        <w:t xml:space="preserve">   </w:t>
      </w:r>
      <w:proofErr w:type="spellStart"/>
      <w:proofErr w:type="gramStart"/>
      <w:r w:rsidRPr="00694D7A">
        <w:rPr>
          <w:rFonts w:cs="Arial"/>
          <w:lang w:val="af-ZA"/>
        </w:rPr>
        <w:t>and</w:t>
      </w:r>
      <w:proofErr w:type="spellEnd"/>
      <w:proofErr w:type="gramEnd"/>
      <w:r w:rsidRPr="00694D7A">
        <w:rPr>
          <w:rFonts w:cs="Arial"/>
          <w:lang w:val="af-ZA"/>
        </w:rPr>
        <w:t xml:space="preserve"> </w:t>
      </w:r>
      <w:proofErr w:type="spellStart"/>
      <w:r w:rsidRPr="00694D7A">
        <w:rPr>
          <w:rFonts w:cs="Arial"/>
          <w:lang w:val="af-ZA"/>
        </w:rPr>
        <w:t>opportunity</w:t>
      </w:r>
      <w:proofErr w:type="spellEnd"/>
      <w:r w:rsidRPr="00694D7A">
        <w:rPr>
          <w:rFonts w:cs="Arial"/>
          <w:lang w:val="af-ZA"/>
        </w:rPr>
        <w:t xml:space="preserve">? </w:t>
      </w:r>
      <w:proofErr w:type="spellStart"/>
      <w:r w:rsidRPr="00694D7A">
        <w:rPr>
          <w:rFonts w:cs="Arial"/>
          <w:i/>
          <w:lang w:val="af-ZA"/>
        </w:rPr>
        <w:t>Higher</w:t>
      </w:r>
      <w:proofErr w:type="spellEnd"/>
      <w:r w:rsidRPr="00694D7A">
        <w:rPr>
          <w:rFonts w:cs="Arial"/>
          <w:i/>
          <w:lang w:val="af-ZA"/>
        </w:rPr>
        <w:t xml:space="preserve"> </w:t>
      </w:r>
      <w:proofErr w:type="spellStart"/>
      <w:r w:rsidRPr="00694D7A">
        <w:rPr>
          <w:rFonts w:cs="Arial"/>
          <w:i/>
          <w:lang w:val="af-ZA"/>
        </w:rPr>
        <w:t>Education</w:t>
      </w:r>
      <w:proofErr w:type="spellEnd"/>
      <w:r w:rsidRPr="00694D7A">
        <w:rPr>
          <w:rFonts w:cs="Arial"/>
          <w:i/>
          <w:lang w:val="af-ZA"/>
        </w:rPr>
        <w:t xml:space="preserve"> Monitor</w:t>
      </w:r>
      <w:r w:rsidRPr="00694D7A">
        <w:rPr>
          <w:rFonts w:cs="Arial"/>
          <w:lang w:val="af-ZA"/>
        </w:rPr>
        <w:t xml:space="preserve">, 3. </w:t>
      </w:r>
    </w:p>
    <w:p w:rsidR="00A940C9" w:rsidRPr="00694D7A" w:rsidRDefault="00A940C9" w:rsidP="00FC722E">
      <w:pPr>
        <w:pStyle w:val="FootnoteText"/>
        <w:rPr>
          <w:lang w:val="af-ZA"/>
        </w:rPr>
      </w:pPr>
    </w:p>
  </w:footnote>
  <w:footnote w:id="3">
    <w:p w:rsidR="00830AD6" w:rsidRPr="00694D7A" w:rsidRDefault="00830AD6">
      <w:pPr>
        <w:rPr>
          <w:lang w:val="af-ZA"/>
        </w:rPr>
      </w:pPr>
    </w:p>
    <w:p w:rsidR="00A940C9" w:rsidRPr="00694D7A" w:rsidRDefault="00A940C9" w:rsidP="00FC722E">
      <w:pPr>
        <w:pStyle w:val="FootnoteText"/>
        <w:rPr>
          <w:lang w:val="af-Z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C9" w:rsidRDefault="00A940C9">
    <w:pPr>
      <w:pStyle w:val="Header"/>
    </w:pPr>
    <w:r>
      <w:t>Addendum 1</w:t>
    </w:r>
  </w:p>
  <w:p w:rsidR="00A940C9" w:rsidRDefault="00A940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32E3519"/>
    <w:multiLevelType w:val="hybridMultilevel"/>
    <w:tmpl w:val="F1526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122CD"/>
    <w:multiLevelType w:val="hybridMultilevel"/>
    <w:tmpl w:val="1D104C10"/>
    <w:lvl w:ilvl="0" w:tplc="670224C0">
      <w:start w:val="5"/>
      <w:numFmt w:val="decimal"/>
      <w:lvlText w:val="%1."/>
      <w:lvlJc w:val="left"/>
      <w:pPr>
        <w:ind w:left="1080" w:hanging="360"/>
      </w:pPr>
      <w:rPr>
        <w:rFonts w:hint="default"/>
        <w:strike/>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06BE508A"/>
    <w:multiLevelType w:val="hybridMultilevel"/>
    <w:tmpl w:val="D4E4CCA0"/>
    <w:lvl w:ilvl="0" w:tplc="D7A45B9C">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79646C9"/>
    <w:multiLevelType w:val="hybridMultilevel"/>
    <w:tmpl w:val="9566D4C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B0C0A1E"/>
    <w:multiLevelType w:val="hybridMultilevel"/>
    <w:tmpl w:val="957C4BF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0B160EDA"/>
    <w:multiLevelType w:val="hybridMultilevel"/>
    <w:tmpl w:val="1CE4D51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0B3A55E2"/>
    <w:multiLevelType w:val="hybridMultilevel"/>
    <w:tmpl w:val="3F3EBCE2"/>
    <w:lvl w:ilvl="0" w:tplc="CA12B2F4">
      <w:start w:val="1"/>
      <w:numFmt w:val="decimal"/>
      <w:lvlText w:val="%1."/>
      <w:lvlJc w:val="left"/>
      <w:pPr>
        <w:tabs>
          <w:tab w:val="num" w:pos="720"/>
        </w:tabs>
        <w:ind w:left="720" w:hanging="720"/>
      </w:pPr>
      <w:rPr>
        <w:rFonts w:hint="default"/>
      </w:rPr>
    </w:lvl>
    <w:lvl w:ilvl="1" w:tplc="C192B506">
      <w:numFmt w:val="none"/>
      <w:lvlText w:val=""/>
      <w:lvlJc w:val="left"/>
      <w:pPr>
        <w:tabs>
          <w:tab w:val="num" w:pos="360"/>
        </w:tabs>
      </w:pPr>
    </w:lvl>
    <w:lvl w:ilvl="2" w:tplc="2F0EBAAE">
      <w:numFmt w:val="none"/>
      <w:lvlText w:val=""/>
      <w:lvlJc w:val="left"/>
      <w:pPr>
        <w:tabs>
          <w:tab w:val="num" w:pos="360"/>
        </w:tabs>
      </w:pPr>
    </w:lvl>
    <w:lvl w:ilvl="3" w:tplc="1EC25E44">
      <w:numFmt w:val="none"/>
      <w:lvlText w:val=""/>
      <w:lvlJc w:val="left"/>
      <w:pPr>
        <w:tabs>
          <w:tab w:val="num" w:pos="360"/>
        </w:tabs>
      </w:pPr>
    </w:lvl>
    <w:lvl w:ilvl="4" w:tplc="DB3E5C2E">
      <w:numFmt w:val="none"/>
      <w:lvlText w:val=""/>
      <w:lvlJc w:val="left"/>
      <w:pPr>
        <w:tabs>
          <w:tab w:val="num" w:pos="360"/>
        </w:tabs>
      </w:pPr>
    </w:lvl>
    <w:lvl w:ilvl="5" w:tplc="B8807D30">
      <w:numFmt w:val="none"/>
      <w:lvlText w:val=""/>
      <w:lvlJc w:val="left"/>
      <w:pPr>
        <w:tabs>
          <w:tab w:val="num" w:pos="360"/>
        </w:tabs>
      </w:pPr>
    </w:lvl>
    <w:lvl w:ilvl="6" w:tplc="368C000C">
      <w:numFmt w:val="none"/>
      <w:lvlText w:val=""/>
      <w:lvlJc w:val="left"/>
      <w:pPr>
        <w:tabs>
          <w:tab w:val="num" w:pos="360"/>
        </w:tabs>
      </w:pPr>
    </w:lvl>
    <w:lvl w:ilvl="7" w:tplc="240C2DC2">
      <w:numFmt w:val="none"/>
      <w:lvlText w:val=""/>
      <w:lvlJc w:val="left"/>
      <w:pPr>
        <w:tabs>
          <w:tab w:val="num" w:pos="360"/>
        </w:tabs>
      </w:pPr>
    </w:lvl>
    <w:lvl w:ilvl="8" w:tplc="F0F6BD3E">
      <w:numFmt w:val="none"/>
      <w:lvlText w:val=""/>
      <w:lvlJc w:val="left"/>
      <w:pPr>
        <w:tabs>
          <w:tab w:val="num" w:pos="360"/>
        </w:tabs>
      </w:pPr>
    </w:lvl>
  </w:abstractNum>
  <w:abstractNum w:abstractNumId="8">
    <w:nsid w:val="0C431708"/>
    <w:multiLevelType w:val="multilevel"/>
    <w:tmpl w:val="7A0EE02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0F3A60AA"/>
    <w:multiLevelType w:val="hybridMultilevel"/>
    <w:tmpl w:val="413C15D0"/>
    <w:lvl w:ilvl="0" w:tplc="47F61232">
      <w:start w:val="1"/>
      <w:numFmt w:val="lowerRoman"/>
      <w:lvlText w:val="%1)"/>
      <w:lvlJc w:val="right"/>
      <w:pPr>
        <w:ind w:left="360" w:hanging="360"/>
      </w:pPr>
      <w:rPr>
        <w:rFonts w:cs="Times New Roman" w:hint="default"/>
        <w:b w:val="0"/>
        <w:i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nsid w:val="11BE4BDF"/>
    <w:multiLevelType w:val="hybridMultilevel"/>
    <w:tmpl w:val="8C80A460"/>
    <w:lvl w:ilvl="0" w:tplc="9DAC5390">
      <w:start w:val="1"/>
      <w:numFmt w:val="decimal"/>
      <w:lvlText w:val="%1."/>
      <w:lvlJc w:val="left"/>
      <w:pPr>
        <w:tabs>
          <w:tab w:val="num" w:pos="720"/>
        </w:tabs>
        <w:ind w:left="72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D71E09"/>
    <w:multiLevelType w:val="hybridMultilevel"/>
    <w:tmpl w:val="E1983D2E"/>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78E5FBF"/>
    <w:multiLevelType w:val="hybridMultilevel"/>
    <w:tmpl w:val="EF1CB6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17A140C7"/>
    <w:multiLevelType w:val="multilevel"/>
    <w:tmpl w:val="C55A9C18"/>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C44083E"/>
    <w:multiLevelType w:val="hybridMultilevel"/>
    <w:tmpl w:val="C98E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A33C00"/>
    <w:multiLevelType w:val="hybridMultilevel"/>
    <w:tmpl w:val="0E2AC03E"/>
    <w:lvl w:ilvl="0" w:tplc="DDBCFE02">
      <w:start w:val="4"/>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1FB47A79"/>
    <w:multiLevelType w:val="hybridMultilevel"/>
    <w:tmpl w:val="A43AD0E8"/>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6553274"/>
    <w:multiLevelType w:val="hybridMultilevel"/>
    <w:tmpl w:val="363266DE"/>
    <w:lvl w:ilvl="0" w:tplc="0436000F">
      <w:start w:val="1"/>
      <w:numFmt w:val="decimal"/>
      <w:lvlText w:val="%1."/>
      <w:lvlJc w:val="left"/>
      <w:pPr>
        <w:ind w:left="360" w:hanging="360"/>
      </w:pPr>
      <w:rPr>
        <w:rFonts w:hint="default"/>
        <w:b w:val="0"/>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8">
    <w:nsid w:val="28655361"/>
    <w:multiLevelType w:val="hybridMultilevel"/>
    <w:tmpl w:val="79C04BF2"/>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323D0BB0"/>
    <w:multiLevelType w:val="hybridMultilevel"/>
    <w:tmpl w:val="2EB2D4C6"/>
    <w:lvl w:ilvl="0" w:tplc="E47875EC">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3271687E"/>
    <w:multiLevelType w:val="hybridMultilevel"/>
    <w:tmpl w:val="E9FE7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3EA4520"/>
    <w:multiLevelType w:val="hybridMultilevel"/>
    <w:tmpl w:val="66B24800"/>
    <w:lvl w:ilvl="0" w:tplc="40BCD3C4">
      <w:start w:val="1"/>
      <w:numFmt w:val="bullet"/>
      <w:pStyle w:val="Bullets"/>
      <w:lvlText w:val=""/>
      <w:lvlJc w:val="left"/>
      <w:pPr>
        <w:ind w:left="720" w:hanging="360"/>
      </w:pPr>
      <w:rPr>
        <w:rFonts w:ascii="Symbol" w:hAnsi="Symbol" w:hint="default"/>
      </w:rPr>
    </w:lvl>
    <w:lvl w:ilvl="1" w:tplc="8612DAD6" w:tentative="1">
      <w:start w:val="1"/>
      <w:numFmt w:val="bullet"/>
      <w:lvlText w:val="o"/>
      <w:lvlJc w:val="left"/>
      <w:pPr>
        <w:ind w:left="1440" w:hanging="360"/>
      </w:pPr>
      <w:rPr>
        <w:rFonts w:ascii="Courier New" w:hAnsi="Courier New" w:hint="default"/>
      </w:rPr>
    </w:lvl>
    <w:lvl w:ilvl="2" w:tplc="E1DC4F82" w:tentative="1">
      <w:start w:val="1"/>
      <w:numFmt w:val="bullet"/>
      <w:lvlText w:val=""/>
      <w:lvlJc w:val="left"/>
      <w:pPr>
        <w:ind w:left="2160" w:hanging="360"/>
      </w:pPr>
      <w:rPr>
        <w:rFonts w:ascii="Wingdings" w:hAnsi="Wingdings" w:hint="default"/>
      </w:rPr>
    </w:lvl>
    <w:lvl w:ilvl="3" w:tplc="7D50FFD6" w:tentative="1">
      <w:start w:val="1"/>
      <w:numFmt w:val="bullet"/>
      <w:lvlText w:val=""/>
      <w:lvlJc w:val="left"/>
      <w:pPr>
        <w:ind w:left="2880" w:hanging="360"/>
      </w:pPr>
      <w:rPr>
        <w:rFonts w:ascii="Symbol" w:hAnsi="Symbol" w:hint="default"/>
      </w:rPr>
    </w:lvl>
    <w:lvl w:ilvl="4" w:tplc="421ED760" w:tentative="1">
      <w:start w:val="1"/>
      <w:numFmt w:val="bullet"/>
      <w:lvlText w:val="o"/>
      <w:lvlJc w:val="left"/>
      <w:pPr>
        <w:ind w:left="3600" w:hanging="360"/>
      </w:pPr>
      <w:rPr>
        <w:rFonts w:ascii="Courier New" w:hAnsi="Courier New" w:hint="default"/>
      </w:rPr>
    </w:lvl>
    <w:lvl w:ilvl="5" w:tplc="F6085B4E" w:tentative="1">
      <w:start w:val="1"/>
      <w:numFmt w:val="bullet"/>
      <w:lvlText w:val=""/>
      <w:lvlJc w:val="left"/>
      <w:pPr>
        <w:ind w:left="4320" w:hanging="360"/>
      </w:pPr>
      <w:rPr>
        <w:rFonts w:ascii="Wingdings" w:hAnsi="Wingdings" w:hint="default"/>
      </w:rPr>
    </w:lvl>
    <w:lvl w:ilvl="6" w:tplc="112ADFF0" w:tentative="1">
      <w:start w:val="1"/>
      <w:numFmt w:val="bullet"/>
      <w:lvlText w:val=""/>
      <w:lvlJc w:val="left"/>
      <w:pPr>
        <w:ind w:left="5040" w:hanging="360"/>
      </w:pPr>
      <w:rPr>
        <w:rFonts w:ascii="Symbol" w:hAnsi="Symbol" w:hint="default"/>
      </w:rPr>
    </w:lvl>
    <w:lvl w:ilvl="7" w:tplc="7868D30E" w:tentative="1">
      <w:start w:val="1"/>
      <w:numFmt w:val="bullet"/>
      <w:lvlText w:val="o"/>
      <w:lvlJc w:val="left"/>
      <w:pPr>
        <w:ind w:left="5760" w:hanging="360"/>
      </w:pPr>
      <w:rPr>
        <w:rFonts w:ascii="Courier New" w:hAnsi="Courier New" w:hint="default"/>
      </w:rPr>
    </w:lvl>
    <w:lvl w:ilvl="8" w:tplc="52340E78" w:tentative="1">
      <w:start w:val="1"/>
      <w:numFmt w:val="bullet"/>
      <w:lvlText w:val=""/>
      <w:lvlJc w:val="left"/>
      <w:pPr>
        <w:ind w:left="6480" w:hanging="360"/>
      </w:pPr>
      <w:rPr>
        <w:rFonts w:ascii="Wingdings" w:hAnsi="Wingdings" w:hint="default"/>
      </w:rPr>
    </w:lvl>
  </w:abstractNum>
  <w:abstractNum w:abstractNumId="22">
    <w:nsid w:val="3D3C711D"/>
    <w:multiLevelType w:val="hybridMultilevel"/>
    <w:tmpl w:val="9A34438C"/>
    <w:lvl w:ilvl="0" w:tplc="FFAC3054">
      <w:start w:val="1"/>
      <w:numFmt w:val="lowerLetter"/>
      <w:lvlText w:val="%1)"/>
      <w:lvlJc w:val="left"/>
      <w:pPr>
        <w:ind w:left="360" w:hanging="360"/>
      </w:pPr>
      <w:rPr>
        <w:b w:val="0"/>
        <w:i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nsid w:val="3DBC0ED2"/>
    <w:multiLevelType w:val="multilevel"/>
    <w:tmpl w:val="4A18F91E"/>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1342582"/>
    <w:multiLevelType w:val="hybridMultilevel"/>
    <w:tmpl w:val="70B8D3F6"/>
    <w:lvl w:ilvl="0" w:tplc="2782FE0A">
      <w:start w:val="1"/>
      <w:numFmt w:val="lowerLetter"/>
      <w:lvlText w:val="%1)"/>
      <w:lvlJc w:val="left"/>
      <w:pPr>
        <w:ind w:left="360" w:hanging="360"/>
      </w:pPr>
      <w:rPr>
        <w:rFonts w:hint="default"/>
        <w:b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nsid w:val="496B589E"/>
    <w:multiLevelType w:val="hybridMultilevel"/>
    <w:tmpl w:val="BF909D40"/>
    <w:lvl w:ilvl="0" w:tplc="A538DE38">
      <w:start w:val="2"/>
      <w:numFmt w:val="bullet"/>
      <w:lvlText w:val="-"/>
      <w:lvlJc w:val="left"/>
      <w:pPr>
        <w:tabs>
          <w:tab w:val="num" w:pos="1440"/>
        </w:tabs>
        <w:ind w:left="144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ADB7127"/>
    <w:multiLevelType w:val="hybridMultilevel"/>
    <w:tmpl w:val="8726475C"/>
    <w:lvl w:ilvl="0" w:tplc="2A80C19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4E98638D"/>
    <w:multiLevelType w:val="hybridMultilevel"/>
    <w:tmpl w:val="DED6447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4F815B1D"/>
    <w:multiLevelType w:val="hybridMultilevel"/>
    <w:tmpl w:val="4BA2FD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52112E42"/>
    <w:multiLevelType w:val="hybridMultilevel"/>
    <w:tmpl w:val="9E98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7104D6"/>
    <w:multiLevelType w:val="hybridMultilevel"/>
    <w:tmpl w:val="F7BEEC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573E35A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8B155F0"/>
    <w:multiLevelType w:val="hybridMultilevel"/>
    <w:tmpl w:val="2C80850E"/>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685A066A"/>
    <w:multiLevelType w:val="hybridMultilevel"/>
    <w:tmpl w:val="80500DF4"/>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71AE62E6"/>
    <w:multiLevelType w:val="multilevel"/>
    <w:tmpl w:val="CF8A9AD8"/>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1FF06E4"/>
    <w:multiLevelType w:val="hybridMultilevel"/>
    <w:tmpl w:val="900ECB62"/>
    <w:lvl w:ilvl="0" w:tplc="FCFCD5EA">
      <w:start w:val="1"/>
      <w:numFmt w:val="upperRoman"/>
      <w:lvlText w:val="%1."/>
      <w:lvlJc w:val="righ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73B07B3C"/>
    <w:multiLevelType w:val="hybridMultilevel"/>
    <w:tmpl w:val="F0B61CF0"/>
    <w:lvl w:ilvl="0" w:tplc="A1048A94">
      <w:start w:val="1"/>
      <w:numFmt w:val="decimal"/>
      <w:lvlText w:val="%1."/>
      <w:lvlJc w:val="left"/>
      <w:pPr>
        <w:tabs>
          <w:tab w:val="num" w:pos="720"/>
        </w:tabs>
        <w:ind w:left="72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77A962DF"/>
    <w:multiLevelType w:val="hybridMultilevel"/>
    <w:tmpl w:val="0B9E2B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1"/>
  </w:num>
  <w:num w:numId="2">
    <w:abstractNumId w:val="20"/>
  </w:num>
  <w:num w:numId="3">
    <w:abstractNumId w:val="8"/>
  </w:num>
  <w:num w:numId="4">
    <w:abstractNumId w:val="13"/>
  </w:num>
  <w:num w:numId="5">
    <w:abstractNumId w:val="10"/>
  </w:num>
  <w:num w:numId="6">
    <w:abstractNumId w:val="7"/>
  </w:num>
  <w:num w:numId="7">
    <w:abstractNumId w:val="2"/>
  </w:num>
  <w:num w:numId="8">
    <w:abstractNumId w:val="17"/>
  </w:num>
  <w:num w:numId="9">
    <w:abstractNumId w:val="28"/>
  </w:num>
  <w:num w:numId="10">
    <w:abstractNumId w:val="16"/>
  </w:num>
  <w:num w:numId="11">
    <w:abstractNumId w:val="27"/>
  </w:num>
  <w:num w:numId="12">
    <w:abstractNumId w:val="33"/>
  </w:num>
  <w:num w:numId="13">
    <w:abstractNumId w:val="32"/>
  </w:num>
  <w:num w:numId="14">
    <w:abstractNumId w:val="4"/>
  </w:num>
  <w:num w:numId="15">
    <w:abstractNumId w:val="11"/>
  </w:num>
  <w:num w:numId="16">
    <w:abstractNumId w:val="31"/>
  </w:num>
  <w:num w:numId="17">
    <w:abstractNumId w:val="35"/>
  </w:num>
  <w:num w:numId="18">
    <w:abstractNumId w:val="5"/>
  </w:num>
  <w:num w:numId="19">
    <w:abstractNumId w:val="0"/>
  </w:num>
  <w:num w:numId="20">
    <w:abstractNumId w:val="25"/>
  </w:num>
  <w:num w:numId="21">
    <w:abstractNumId w:val="24"/>
  </w:num>
  <w:num w:numId="22">
    <w:abstractNumId w:val="9"/>
  </w:num>
  <w:num w:numId="23">
    <w:abstractNumId w:val="6"/>
  </w:num>
  <w:num w:numId="24">
    <w:abstractNumId w:val="15"/>
  </w:num>
  <w:num w:numId="25">
    <w:abstractNumId w:val="22"/>
  </w:num>
  <w:num w:numId="26">
    <w:abstractNumId w:val="18"/>
  </w:num>
  <w:num w:numId="27">
    <w:abstractNumId w:val="12"/>
  </w:num>
  <w:num w:numId="28">
    <w:abstractNumId w:val="30"/>
  </w:num>
  <w:num w:numId="29">
    <w:abstractNumId w:val="26"/>
  </w:num>
  <w:num w:numId="30">
    <w:abstractNumId w:val="3"/>
  </w:num>
  <w:num w:numId="31">
    <w:abstractNumId w:val="37"/>
  </w:num>
  <w:num w:numId="32">
    <w:abstractNumId w:val="29"/>
  </w:num>
  <w:num w:numId="33">
    <w:abstractNumId w:val="1"/>
  </w:num>
  <w:num w:numId="34">
    <w:abstractNumId w:val="14"/>
  </w:num>
  <w:num w:numId="35">
    <w:abstractNumId w:val="19"/>
  </w:num>
  <w:num w:numId="36">
    <w:abstractNumId w:val="36"/>
  </w:num>
  <w:num w:numId="37">
    <w:abstractNumId w:val="34"/>
  </w:num>
  <w:num w:numId="3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59"/>
    <w:rsid w:val="00003DC4"/>
    <w:rsid w:val="000040AB"/>
    <w:rsid w:val="000041BB"/>
    <w:rsid w:val="000054D4"/>
    <w:rsid w:val="0000607C"/>
    <w:rsid w:val="00006BA8"/>
    <w:rsid w:val="00007B0A"/>
    <w:rsid w:val="00013472"/>
    <w:rsid w:val="000264D9"/>
    <w:rsid w:val="00026DCA"/>
    <w:rsid w:val="000274B0"/>
    <w:rsid w:val="00040F63"/>
    <w:rsid w:val="00041EA7"/>
    <w:rsid w:val="00044080"/>
    <w:rsid w:val="00054330"/>
    <w:rsid w:val="00061932"/>
    <w:rsid w:val="00062AC4"/>
    <w:rsid w:val="0007323A"/>
    <w:rsid w:val="00077B09"/>
    <w:rsid w:val="0008441A"/>
    <w:rsid w:val="00085756"/>
    <w:rsid w:val="00092AB2"/>
    <w:rsid w:val="000A2207"/>
    <w:rsid w:val="000B5AD1"/>
    <w:rsid w:val="000B5E59"/>
    <w:rsid w:val="000C0A3C"/>
    <w:rsid w:val="000C1A86"/>
    <w:rsid w:val="000C342E"/>
    <w:rsid w:val="000C7584"/>
    <w:rsid w:val="000E08F3"/>
    <w:rsid w:val="00105AA9"/>
    <w:rsid w:val="001135F5"/>
    <w:rsid w:val="00115B26"/>
    <w:rsid w:val="001176A8"/>
    <w:rsid w:val="00120C0B"/>
    <w:rsid w:val="0012130B"/>
    <w:rsid w:val="00127177"/>
    <w:rsid w:val="001330C4"/>
    <w:rsid w:val="00136E47"/>
    <w:rsid w:val="00143038"/>
    <w:rsid w:val="0014444F"/>
    <w:rsid w:val="00146176"/>
    <w:rsid w:val="00154559"/>
    <w:rsid w:val="00163865"/>
    <w:rsid w:val="001639F0"/>
    <w:rsid w:val="0016532F"/>
    <w:rsid w:val="00170780"/>
    <w:rsid w:val="001854D2"/>
    <w:rsid w:val="00190212"/>
    <w:rsid w:val="0019059E"/>
    <w:rsid w:val="001926E9"/>
    <w:rsid w:val="00192914"/>
    <w:rsid w:val="00194442"/>
    <w:rsid w:val="0019635C"/>
    <w:rsid w:val="001A01D9"/>
    <w:rsid w:val="001B42AA"/>
    <w:rsid w:val="001B5A3B"/>
    <w:rsid w:val="001D0BDB"/>
    <w:rsid w:val="00200126"/>
    <w:rsid w:val="0021079B"/>
    <w:rsid w:val="002116D9"/>
    <w:rsid w:val="002124D3"/>
    <w:rsid w:val="00215A6A"/>
    <w:rsid w:val="00216740"/>
    <w:rsid w:val="00217E4F"/>
    <w:rsid w:val="002231E1"/>
    <w:rsid w:val="00225FC9"/>
    <w:rsid w:val="00227B0A"/>
    <w:rsid w:val="002350D7"/>
    <w:rsid w:val="00240282"/>
    <w:rsid w:val="00241016"/>
    <w:rsid w:val="002429A6"/>
    <w:rsid w:val="00244092"/>
    <w:rsid w:val="00251404"/>
    <w:rsid w:val="00255960"/>
    <w:rsid w:val="00266DA4"/>
    <w:rsid w:val="00284199"/>
    <w:rsid w:val="00284464"/>
    <w:rsid w:val="0028484D"/>
    <w:rsid w:val="00292398"/>
    <w:rsid w:val="00297D90"/>
    <w:rsid w:val="002B0816"/>
    <w:rsid w:val="002B570C"/>
    <w:rsid w:val="002B7DB6"/>
    <w:rsid w:val="002C4867"/>
    <w:rsid w:val="002D105C"/>
    <w:rsid w:val="002D6175"/>
    <w:rsid w:val="002D7D71"/>
    <w:rsid w:val="002E16EF"/>
    <w:rsid w:val="002E3AA2"/>
    <w:rsid w:val="002E6B3C"/>
    <w:rsid w:val="002F29DC"/>
    <w:rsid w:val="002F51A3"/>
    <w:rsid w:val="0030385B"/>
    <w:rsid w:val="0030421A"/>
    <w:rsid w:val="00305ADE"/>
    <w:rsid w:val="00307935"/>
    <w:rsid w:val="00310013"/>
    <w:rsid w:val="003101A5"/>
    <w:rsid w:val="00310453"/>
    <w:rsid w:val="00310A7B"/>
    <w:rsid w:val="00322BBA"/>
    <w:rsid w:val="00323DB1"/>
    <w:rsid w:val="00334E01"/>
    <w:rsid w:val="0033678F"/>
    <w:rsid w:val="00352232"/>
    <w:rsid w:val="003563DC"/>
    <w:rsid w:val="0036013C"/>
    <w:rsid w:val="00363D8E"/>
    <w:rsid w:val="0036563B"/>
    <w:rsid w:val="003679EB"/>
    <w:rsid w:val="003741CB"/>
    <w:rsid w:val="00376651"/>
    <w:rsid w:val="00377515"/>
    <w:rsid w:val="00377F80"/>
    <w:rsid w:val="003806B2"/>
    <w:rsid w:val="00384D11"/>
    <w:rsid w:val="00396FC8"/>
    <w:rsid w:val="003A35DE"/>
    <w:rsid w:val="003A5DDA"/>
    <w:rsid w:val="003B2154"/>
    <w:rsid w:val="003B2520"/>
    <w:rsid w:val="003B3572"/>
    <w:rsid w:val="003B4E64"/>
    <w:rsid w:val="003C29A4"/>
    <w:rsid w:val="003C686B"/>
    <w:rsid w:val="003C7813"/>
    <w:rsid w:val="003D28F2"/>
    <w:rsid w:val="003D620C"/>
    <w:rsid w:val="003E0A83"/>
    <w:rsid w:val="003E67BE"/>
    <w:rsid w:val="003F56B7"/>
    <w:rsid w:val="003F592B"/>
    <w:rsid w:val="00405221"/>
    <w:rsid w:val="004071C4"/>
    <w:rsid w:val="004108CF"/>
    <w:rsid w:val="004127E8"/>
    <w:rsid w:val="00420021"/>
    <w:rsid w:val="00421C96"/>
    <w:rsid w:val="00425188"/>
    <w:rsid w:val="004263FC"/>
    <w:rsid w:val="004363C4"/>
    <w:rsid w:val="004509F4"/>
    <w:rsid w:val="004606CE"/>
    <w:rsid w:val="00461053"/>
    <w:rsid w:val="0046396A"/>
    <w:rsid w:val="00463D87"/>
    <w:rsid w:val="00463DB6"/>
    <w:rsid w:val="00464932"/>
    <w:rsid w:val="004728D0"/>
    <w:rsid w:val="00483AFA"/>
    <w:rsid w:val="00492E98"/>
    <w:rsid w:val="00495A69"/>
    <w:rsid w:val="00495EAE"/>
    <w:rsid w:val="004A23CB"/>
    <w:rsid w:val="004A46CB"/>
    <w:rsid w:val="004A7012"/>
    <w:rsid w:val="004B1048"/>
    <w:rsid w:val="004B6C4E"/>
    <w:rsid w:val="004B7D31"/>
    <w:rsid w:val="004D0463"/>
    <w:rsid w:val="004D56C2"/>
    <w:rsid w:val="004D6F5A"/>
    <w:rsid w:val="004E0A4B"/>
    <w:rsid w:val="004E0B33"/>
    <w:rsid w:val="004E5D5C"/>
    <w:rsid w:val="004E67AC"/>
    <w:rsid w:val="004F654B"/>
    <w:rsid w:val="00501B1B"/>
    <w:rsid w:val="005077F2"/>
    <w:rsid w:val="00510F84"/>
    <w:rsid w:val="0051283A"/>
    <w:rsid w:val="00520CCD"/>
    <w:rsid w:val="0052424D"/>
    <w:rsid w:val="00530C07"/>
    <w:rsid w:val="00531612"/>
    <w:rsid w:val="005423D1"/>
    <w:rsid w:val="00544B70"/>
    <w:rsid w:val="00551958"/>
    <w:rsid w:val="00553C6D"/>
    <w:rsid w:val="00557C39"/>
    <w:rsid w:val="00564539"/>
    <w:rsid w:val="00574E6E"/>
    <w:rsid w:val="00575F61"/>
    <w:rsid w:val="00576899"/>
    <w:rsid w:val="005808E1"/>
    <w:rsid w:val="00585D1D"/>
    <w:rsid w:val="00586247"/>
    <w:rsid w:val="00586341"/>
    <w:rsid w:val="005864A9"/>
    <w:rsid w:val="00594642"/>
    <w:rsid w:val="00596C97"/>
    <w:rsid w:val="005A2774"/>
    <w:rsid w:val="005A5055"/>
    <w:rsid w:val="005B4AB4"/>
    <w:rsid w:val="005C3821"/>
    <w:rsid w:val="005C3987"/>
    <w:rsid w:val="005D4184"/>
    <w:rsid w:val="005D4CBB"/>
    <w:rsid w:val="005E524E"/>
    <w:rsid w:val="005F515B"/>
    <w:rsid w:val="006030CF"/>
    <w:rsid w:val="00603BCB"/>
    <w:rsid w:val="00607C45"/>
    <w:rsid w:val="006119CB"/>
    <w:rsid w:val="00613ABC"/>
    <w:rsid w:val="00614431"/>
    <w:rsid w:val="0061644D"/>
    <w:rsid w:val="006172B0"/>
    <w:rsid w:val="00624A43"/>
    <w:rsid w:val="0064200A"/>
    <w:rsid w:val="00644A68"/>
    <w:rsid w:val="00647C5D"/>
    <w:rsid w:val="00650788"/>
    <w:rsid w:val="0065351D"/>
    <w:rsid w:val="00656185"/>
    <w:rsid w:val="00660886"/>
    <w:rsid w:val="0067604C"/>
    <w:rsid w:val="00681293"/>
    <w:rsid w:val="0068159B"/>
    <w:rsid w:val="00686148"/>
    <w:rsid w:val="006872E4"/>
    <w:rsid w:val="006933EA"/>
    <w:rsid w:val="00694D7A"/>
    <w:rsid w:val="0069624C"/>
    <w:rsid w:val="00697B6B"/>
    <w:rsid w:val="006A0352"/>
    <w:rsid w:val="006A1B86"/>
    <w:rsid w:val="006A214F"/>
    <w:rsid w:val="006A774B"/>
    <w:rsid w:val="006D34A3"/>
    <w:rsid w:val="006D60B9"/>
    <w:rsid w:val="006E686A"/>
    <w:rsid w:val="006E7A8F"/>
    <w:rsid w:val="006F4E0A"/>
    <w:rsid w:val="007057CB"/>
    <w:rsid w:val="0071100A"/>
    <w:rsid w:val="00711CA7"/>
    <w:rsid w:val="0071271D"/>
    <w:rsid w:val="00713041"/>
    <w:rsid w:val="007177F6"/>
    <w:rsid w:val="00717EF5"/>
    <w:rsid w:val="007221EB"/>
    <w:rsid w:val="007235E5"/>
    <w:rsid w:val="007343DE"/>
    <w:rsid w:val="007366CE"/>
    <w:rsid w:val="00737E53"/>
    <w:rsid w:val="0074613D"/>
    <w:rsid w:val="0075334B"/>
    <w:rsid w:val="00756242"/>
    <w:rsid w:val="00756A58"/>
    <w:rsid w:val="00761A17"/>
    <w:rsid w:val="00765E58"/>
    <w:rsid w:val="007779F3"/>
    <w:rsid w:val="00782000"/>
    <w:rsid w:val="00790CD5"/>
    <w:rsid w:val="0079428C"/>
    <w:rsid w:val="00795428"/>
    <w:rsid w:val="00796EA6"/>
    <w:rsid w:val="007A30F4"/>
    <w:rsid w:val="007A3518"/>
    <w:rsid w:val="007B4EC3"/>
    <w:rsid w:val="007C4671"/>
    <w:rsid w:val="007C5A08"/>
    <w:rsid w:val="007D312B"/>
    <w:rsid w:val="007D687B"/>
    <w:rsid w:val="007E75FF"/>
    <w:rsid w:val="007F49C6"/>
    <w:rsid w:val="007F4B87"/>
    <w:rsid w:val="00803BB6"/>
    <w:rsid w:val="00806878"/>
    <w:rsid w:val="00806ACC"/>
    <w:rsid w:val="00811F80"/>
    <w:rsid w:val="0081630D"/>
    <w:rsid w:val="00827787"/>
    <w:rsid w:val="00830AD6"/>
    <w:rsid w:val="00834B13"/>
    <w:rsid w:val="0083612B"/>
    <w:rsid w:val="00836882"/>
    <w:rsid w:val="008378D4"/>
    <w:rsid w:val="00844929"/>
    <w:rsid w:val="00845AE8"/>
    <w:rsid w:val="00856D9F"/>
    <w:rsid w:val="0086417E"/>
    <w:rsid w:val="00864997"/>
    <w:rsid w:val="00876397"/>
    <w:rsid w:val="008871C2"/>
    <w:rsid w:val="0088762E"/>
    <w:rsid w:val="00890A0B"/>
    <w:rsid w:val="00894867"/>
    <w:rsid w:val="008948E1"/>
    <w:rsid w:val="00895E3C"/>
    <w:rsid w:val="008A0F69"/>
    <w:rsid w:val="008A1325"/>
    <w:rsid w:val="008A1657"/>
    <w:rsid w:val="008B2186"/>
    <w:rsid w:val="008B434A"/>
    <w:rsid w:val="008C04AC"/>
    <w:rsid w:val="008C2676"/>
    <w:rsid w:val="008C4318"/>
    <w:rsid w:val="008C54F6"/>
    <w:rsid w:val="008C6816"/>
    <w:rsid w:val="008C6FFB"/>
    <w:rsid w:val="008D009E"/>
    <w:rsid w:val="008E0028"/>
    <w:rsid w:val="008E77A9"/>
    <w:rsid w:val="008F260D"/>
    <w:rsid w:val="008F4527"/>
    <w:rsid w:val="008F4F45"/>
    <w:rsid w:val="008F736D"/>
    <w:rsid w:val="0091028D"/>
    <w:rsid w:val="00913027"/>
    <w:rsid w:val="009131F2"/>
    <w:rsid w:val="00925A8C"/>
    <w:rsid w:val="00926A5B"/>
    <w:rsid w:val="00937F7E"/>
    <w:rsid w:val="0094213E"/>
    <w:rsid w:val="00947A11"/>
    <w:rsid w:val="009552CD"/>
    <w:rsid w:val="00956511"/>
    <w:rsid w:val="00985DE0"/>
    <w:rsid w:val="00987AF9"/>
    <w:rsid w:val="00993688"/>
    <w:rsid w:val="009A04E9"/>
    <w:rsid w:val="009A1FD4"/>
    <w:rsid w:val="009A24A3"/>
    <w:rsid w:val="009A27AD"/>
    <w:rsid w:val="009A3C52"/>
    <w:rsid w:val="009A55C3"/>
    <w:rsid w:val="009A5C96"/>
    <w:rsid w:val="009B0DC9"/>
    <w:rsid w:val="009B758E"/>
    <w:rsid w:val="009C28D9"/>
    <w:rsid w:val="009C2949"/>
    <w:rsid w:val="009D59E0"/>
    <w:rsid w:val="009E5588"/>
    <w:rsid w:val="009F0EAA"/>
    <w:rsid w:val="009F27C6"/>
    <w:rsid w:val="009F2D20"/>
    <w:rsid w:val="00A03338"/>
    <w:rsid w:val="00A07F88"/>
    <w:rsid w:val="00A109CF"/>
    <w:rsid w:val="00A26D21"/>
    <w:rsid w:val="00A340D5"/>
    <w:rsid w:val="00A42BA3"/>
    <w:rsid w:val="00A445CF"/>
    <w:rsid w:val="00A44A24"/>
    <w:rsid w:val="00A44CF8"/>
    <w:rsid w:val="00A50D7B"/>
    <w:rsid w:val="00A5192F"/>
    <w:rsid w:val="00A51D4C"/>
    <w:rsid w:val="00A52E9B"/>
    <w:rsid w:val="00A57F8F"/>
    <w:rsid w:val="00A619AC"/>
    <w:rsid w:val="00A707B7"/>
    <w:rsid w:val="00A72911"/>
    <w:rsid w:val="00A74C4B"/>
    <w:rsid w:val="00A83873"/>
    <w:rsid w:val="00A86B04"/>
    <w:rsid w:val="00A86FFD"/>
    <w:rsid w:val="00A940C9"/>
    <w:rsid w:val="00A95AD0"/>
    <w:rsid w:val="00A968B3"/>
    <w:rsid w:val="00AA23F6"/>
    <w:rsid w:val="00AA4A28"/>
    <w:rsid w:val="00AA6A82"/>
    <w:rsid w:val="00AB25AF"/>
    <w:rsid w:val="00AB2AC5"/>
    <w:rsid w:val="00AB2DD0"/>
    <w:rsid w:val="00AB6E65"/>
    <w:rsid w:val="00AD02C4"/>
    <w:rsid w:val="00AD5D1F"/>
    <w:rsid w:val="00AD69A9"/>
    <w:rsid w:val="00AE082D"/>
    <w:rsid w:val="00AE1FAF"/>
    <w:rsid w:val="00AF7F28"/>
    <w:rsid w:val="00B05EDD"/>
    <w:rsid w:val="00B10335"/>
    <w:rsid w:val="00B11293"/>
    <w:rsid w:val="00B210BA"/>
    <w:rsid w:val="00B233B2"/>
    <w:rsid w:val="00B23B3E"/>
    <w:rsid w:val="00B4245E"/>
    <w:rsid w:val="00B510F1"/>
    <w:rsid w:val="00B53909"/>
    <w:rsid w:val="00B54C2D"/>
    <w:rsid w:val="00B56128"/>
    <w:rsid w:val="00B62722"/>
    <w:rsid w:val="00B66285"/>
    <w:rsid w:val="00B66861"/>
    <w:rsid w:val="00B67078"/>
    <w:rsid w:val="00B71320"/>
    <w:rsid w:val="00B730AB"/>
    <w:rsid w:val="00B731EE"/>
    <w:rsid w:val="00B864BA"/>
    <w:rsid w:val="00B916D1"/>
    <w:rsid w:val="00B92BDC"/>
    <w:rsid w:val="00B960A9"/>
    <w:rsid w:val="00BA1327"/>
    <w:rsid w:val="00BA29FE"/>
    <w:rsid w:val="00BA50C6"/>
    <w:rsid w:val="00BA6F68"/>
    <w:rsid w:val="00BA7144"/>
    <w:rsid w:val="00BB02E9"/>
    <w:rsid w:val="00BB14C9"/>
    <w:rsid w:val="00BB6724"/>
    <w:rsid w:val="00BC15E5"/>
    <w:rsid w:val="00BD768C"/>
    <w:rsid w:val="00BE04E3"/>
    <w:rsid w:val="00BE506F"/>
    <w:rsid w:val="00BF090A"/>
    <w:rsid w:val="00BF1EEC"/>
    <w:rsid w:val="00BF2040"/>
    <w:rsid w:val="00BF222A"/>
    <w:rsid w:val="00BF2F2E"/>
    <w:rsid w:val="00BF4FFB"/>
    <w:rsid w:val="00C03412"/>
    <w:rsid w:val="00C05E4B"/>
    <w:rsid w:val="00C1010F"/>
    <w:rsid w:val="00C10200"/>
    <w:rsid w:val="00C20F10"/>
    <w:rsid w:val="00C21F05"/>
    <w:rsid w:val="00C25792"/>
    <w:rsid w:val="00C25B83"/>
    <w:rsid w:val="00C3656C"/>
    <w:rsid w:val="00C408EE"/>
    <w:rsid w:val="00C410DA"/>
    <w:rsid w:val="00C543F6"/>
    <w:rsid w:val="00C639E7"/>
    <w:rsid w:val="00C63A4E"/>
    <w:rsid w:val="00C645B2"/>
    <w:rsid w:val="00C65C96"/>
    <w:rsid w:val="00C66ED5"/>
    <w:rsid w:val="00C705C6"/>
    <w:rsid w:val="00C73958"/>
    <w:rsid w:val="00C91E6A"/>
    <w:rsid w:val="00C947E0"/>
    <w:rsid w:val="00CA20E7"/>
    <w:rsid w:val="00CA4BC7"/>
    <w:rsid w:val="00CA7F6F"/>
    <w:rsid w:val="00CB2ADF"/>
    <w:rsid w:val="00CC7ACB"/>
    <w:rsid w:val="00CD2FD1"/>
    <w:rsid w:val="00CD6BB8"/>
    <w:rsid w:val="00CE09F7"/>
    <w:rsid w:val="00CE3CC7"/>
    <w:rsid w:val="00CE58D3"/>
    <w:rsid w:val="00CE5EEA"/>
    <w:rsid w:val="00CE7065"/>
    <w:rsid w:val="00CF0419"/>
    <w:rsid w:val="00CF136B"/>
    <w:rsid w:val="00CF51C0"/>
    <w:rsid w:val="00D02ADF"/>
    <w:rsid w:val="00D042DB"/>
    <w:rsid w:val="00D117C0"/>
    <w:rsid w:val="00D134CA"/>
    <w:rsid w:val="00D14C22"/>
    <w:rsid w:val="00D1704C"/>
    <w:rsid w:val="00D21FE2"/>
    <w:rsid w:val="00D324BF"/>
    <w:rsid w:val="00D33684"/>
    <w:rsid w:val="00D47EAF"/>
    <w:rsid w:val="00D50CAF"/>
    <w:rsid w:val="00D5230D"/>
    <w:rsid w:val="00D524B9"/>
    <w:rsid w:val="00D54F5A"/>
    <w:rsid w:val="00D6335F"/>
    <w:rsid w:val="00D642EF"/>
    <w:rsid w:val="00D64736"/>
    <w:rsid w:val="00D65A46"/>
    <w:rsid w:val="00D66BF8"/>
    <w:rsid w:val="00D743CB"/>
    <w:rsid w:val="00D91B64"/>
    <w:rsid w:val="00D94FCB"/>
    <w:rsid w:val="00D95646"/>
    <w:rsid w:val="00D9799F"/>
    <w:rsid w:val="00DA168B"/>
    <w:rsid w:val="00DB4ADD"/>
    <w:rsid w:val="00DB71E9"/>
    <w:rsid w:val="00DC75B4"/>
    <w:rsid w:val="00DD0B90"/>
    <w:rsid w:val="00DD5174"/>
    <w:rsid w:val="00DD5506"/>
    <w:rsid w:val="00DD6E56"/>
    <w:rsid w:val="00DE3C59"/>
    <w:rsid w:val="00DE6AB9"/>
    <w:rsid w:val="00DF4E2E"/>
    <w:rsid w:val="00E00C2D"/>
    <w:rsid w:val="00E26CDA"/>
    <w:rsid w:val="00E330D9"/>
    <w:rsid w:val="00E33624"/>
    <w:rsid w:val="00E34DBB"/>
    <w:rsid w:val="00E408A5"/>
    <w:rsid w:val="00E42C63"/>
    <w:rsid w:val="00E472AE"/>
    <w:rsid w:val="00E52081"/>
    <w:rsid w:val="00E66578"/>
    <w:rsid w:val="00E67E96"/>
    <w:rsid w:val="00E72F30"/>
    <w:rsid w:val="00E7566B"/>
    <w:rsid w:val="00E80315"/>
    <w:rsid w:val="00E849CC"/>
    <w:rsid w:val="00E85F0A"/>
    <w:rsid w:val="00E85FAA"/>
    <w:rsid w:val="00E930B5"/>
    <w:rsid w:val="00E94DB8"/>
    <w:rsid w:val="00E95AA3"/>
    <w:rsid w:val="00EB5F9F"/>
    <w:rsid w:val="00EC19D7"/>
    <w:rsid w:val="00ED0DFB"/>
    <w:rsid w:val="00ED4997"/>
    <w:rsid w:val="00EE0E0A"/>
    <w:rsid w:val="00EE3645"/>
    <w:rsid w:val="00EE4152"/>
    <w:rsid w:val="00EF2663"/>
    <w:rsid w:val="00EF3047"/>
    <w:rsid w:val="00EF71CF"/>
    <w:rsid w:val="00F004AE"/>
    <w:rsid w:val="00F039B4"/>
    <w:rsid w:val="00F1134D"/>
    <w:rsid w:val="00F15098"/>
    <w:rsid w:val="00F17BFA"/>
    <w:rsid w:val="00F246EE"/>
    <w:rsid w:val="00F31520"/>
    <w:rsid w:val="00F35DCC"/>
    <w:rsid w:val="00F518ED"/>
    <w:rsid w:val="00F54A89"/>
    <w:rsid w:val="00F63DAC"/>
    <w:rsid w:val="00F65B0A"/>
    <w:rsid w:val="00F678BB"/>
    <w:rsid w:val="00F7578A"/>
    <w:rsid w:val="00F80F49"/>
    <w:rsid w:val="00F933DF"/>
    <w:rsid w:val="00F94B39"/>
    <w:rsid w:val="00FA51BB"/>
    <w:rsid w:val="00FA5DA7"/>
    <w:rsid w:val="00FB08C5"/>
    <w:rsid w:val="00FB3D07"/>
    <w:rsid w:val="00FB535D"/>
    <w:rsid w:val="00FB7631"/>
    <w:rsid w:val="00FC31A2"/>
    <w:rsid w:val="00FC4144"/>
    <w:rsid w:val="00FC479F"/>
    <w:rsid w:val="00FC722E"/>
    <w:rsid w:val="00FD5568"/>
    <w:rsid w:val="00FE0618"/>
    <w:rsid w:val="00FE46C7"/>
    <w:rsid w:val="00FE5551"/>
    <w:rsid w:val="00FF046C"/>
    <w:rsid w:val="00FF6C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77B09"/>
    <w:rPr>
      <w:rFonts w:ascii="Arial" w:hAnsi="Arial"/>
      <w:lang w:val="en-US" w:eastAsia="en-US"/>
    </w:rPr>
  </w:style>
  <w:style w:type="paragraph" w:styleId="Heading1">
    <w:name w:val="heading 1"/>
    <w:basedOn w:val="Normal"/>
    <w:next w:val="Normal"/>
    <w:link w:val="Heading1Char"/>
    <w:uiPriority w:val="99"/>
    <w:qFormat/>
    <w:rsid w:val="00C65C96"/>
    <w:pPr>
      <w:keepNext/>
      <w:keepLines/>
      <w:spacing w:before="240" w:after="240" w:line="276" w:lineRule="auto"/>
      <w:outlineLvl w:val="0"/>
    </w:pPr>
    <w:rPr>
      <w:rFonts w:ascii="Franklin Gothic Medium" w:hAnsi="Franklin Gothic Medium"/>
      <w:b/>
      <w:bCs/>
      <w:sz w:val="28"/>
      <w:szCs w:val="28"/>
    </w:rPr>
  </w:style>
  <w:style w:type="paragraph" w:styleId="Heading2">
    <w:name w:val="heading 2"/>
    <w:basedOn w:val="Normal"/>
    <w:next w:val="Normal"/>
    <w:link w:val="Heading2Char"/>
    <w:uiPriority w:val="99"/>
    <w:qFormat/>
    <w:rsid w:val="00C65C96"/>
    <w:pPr>
      <w:keepNext/>
      <w:keepLines/>
      <w:spacing w:before="240" w:after="120" w:line="276" w:lineRule="auto"/>
      <w:outlineLvl w:val="1"/>
    </w:pPr>
    <w:rPr>
      <w:rFonts w:ascii="Franklin Gothic Medium" w:hAnsi="Franklin Gothic Medium"/>
      <w:b/>
      <w:bCs/>
      <w:color w:val="808080"/>
      <w:sz w:val="26"/>
      <w:szCs w:val="26"/>
    </w:rPr>
  </w:style>
  <w:style w:type="paragraph" w:styleId="Heading3">
    <w:name w:val="heading 3"/>
    <w:basedOn w:val="Normal"/>
    <w:next w:val="Normal"/>
    <w:link w:val="Heading3Char"/>
    <w:uiPriority w:val="99"/>
    <w:qFormat/>
    <w:rsid w:val="0036563B"/>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36563B"/>
    <w:pPr>
      <w:keepNext/>
      <w:keepLines/>
      <w:spacing w:before="200"/>
      <w:outlineLvl w:val="3"/>
    </w:pPr>
    <w:rPr>
      <w:rFonts w:ascii="Cambria"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character" w:customStyle="1" w:styleId="Heading1Char">
    <w:name w:val="Heading 1 Char"/>
    <w:basedOn w:val="DefaultParagraphFont"/>
    <w:link w:val="Heading1"/>
    <w:uiPriority w:val="99"/>
    <w:locked/>
    <w:rsid w:val="00C65C96"/>
    <w:rPr>
      <w:rFonts w:ascii="Franklin Gothic Medium" w:hAnsi="Franklin Gothic Medium" w:cs="Times New Roman"/>
      <w:b/>
      <w:bCs/>
      <w:sz w:val="28"/>
      <w:szCs w:val="28"/>
      <w:lang w:val="en-US" w:eastAsia="en-US"/>
    </w:rPr>
  </w:style>
  <w:style w:type="character" w:customStyle="1" w:styleId="Heading2Char">
    <w:name w:val="Heading 2 Char"/>
    <w:basedOn w:val="DefaultParagraphFont"/>
    <w:link w:val="Heading2"/>
    <w:uiPriority w:val="99"/>
    <w:locked/>
    <w:rsid w:val="00C65C96"/>
    <w:rPr>
      <w:rFonts w:ascii="Franklin Gothic Medium" w:hAnsi="Franklin Gothic Medium" w:cs="Times New Roman"/>
      <w:b/>
      <w:bCs/>
      <w:color w:val="808080"/>
      <w:sz w:val="26"/>
      <w:szCs w:val="26"/>
      <w:lang w:val="en-US" w:eastAsia="en-US"/>
    </w:rPr>
  </w:style>
  <w:style w:type="character" w:customStyle="1" w:styleId="Heading3Char">
    <w:name w:val="Heading 3 Char"/>
    <w:basedOn w:val="DefaultParagraphFont"/>
    <w:link w:val="Heading3"/>
    <w:uiPriority w:val="99"/>
    <w:locked/>
    <w:rsid w:val="0036563B"/>
    <w:rPr>
      <w:rFonts w:ascii="Cambria" w:hAnsi="Cambria" w:cs="Times New Roman"/>
      <w:b/>
      <w:bCs/>
      <w:color w:val="4F81BD"/>
    </w:rPr>
  </w:style>
  <w:style w:type="character" w:customStyle="1" w:styleId="Heading4Char">
    <w:name w:val="Heading 4 Char"/>
    <w:basedOn w:val="DefaultParagraphFont"/>
    <w:link w:val="Heading4"/>
    <w:uiPriority w:val="99"/>
    <w:locked/>
    <w:rsid w:val="0036563B"/>
    <w:rPr>
      <w:rFonts w:ascii="Cambria" w:hAnsi="Cambria" w:cs="Times New Roman"/>
      <w:b/>
      <w:bCs/>
      <w:i/>
      <w:iCs/>
      <w:color w:val="4F81BD"/>
      <w:sz w:val="24"/>
      <w:szCs w:val="24"/>
    </w:rPr>
  </w:style>
  <w:style w:type="paragraph" w:customStyle="1" w:styleId="jbparagraafopskrif1">
    <w:name w:val="jbparagraafopskrif1"/>
    <w:basedOn w:val="Normal"/>
    <w:uiPriority w:val="99"/>
    <w:rsid w:val="00154559"/>
    <w:pPr>
      <w:spacing w:before="80" w:after="60"/>
      <w:ind w:left="454" w:hanging="454"/>
    </w:pPr>
    <w:rPr>
      <w:rFonts w:ascii="Times New Roman" w:hAnsi="Times New Roman"/>
      <w:b/>
      <w:bCs/>
      <w:caps/>
    </w:rPr>
  </w:style>
  <w:style w:type="paragraph" w:customStyle="1" w:styleId="jbparagraafnomeringvlak2">
    <w:name w:val="jbparagraafnomeringvlak2"/>
    <w:basedOn w:val="Normal"/>
    <w:uiPriority w:val="99"/>
    <w:rsid w:val="00154559"/>
    <w:pPr>
      <w:jc w:val="both"/>
    </w:pPr>
    <w:rPr>
      <w:rFonts w:ascii="Times New Roman" w:hAnsi="Times New Roman"/>
      <w:sz w:val="18"/>
      <w:szCs w:val="18"/>
    </w:rPr>
  </w:style>
  <w:style w:type="character" w:customStyle="1" w:styleId="jbparagraafopskrif2italicchar">
    <w:name w:val="jbparagraafopskrif2italicchar"/>
    <w:basedOn w:val="DefaultParagraphFont"/>
    <w:uiPriority w:val="99"/>
    <w:rsid w:val="00154559"/>
    <w:rPr>
      <w:rFonts w:cs="Times New Roman"/>
      <w:b/>
      <w:bCs/>
      <w:i/>
      <w:iCs/>
    </w:rPr>
  </w:style>
  <w:style w:type="paragraph" w:styleId="BalloonText">
    <w:name w:val="Balloon Text"/>
    <w:basedOn w:val="Normal"/>
    <w:link w:val="BalloonTextChar"/>
    <w:uiPriority w:val="99"/>
    <w:rsid w:val="006F4E0A"/>
    <w:rPr>
      <w:rFonts w:ascii="Tahoma" w:hAnsi="Tahoma" w:cs="Tahoma"/>
      <w:sz w:val="16"/>
      <w:szCs w:val="16"/>
    </w:rPr>
  </w:style>
  <w:style w:type="character" w:customStyle="1" w:styleId="BalloonTextChar">
    <w:name w:val="Balloon Text Char"/>
    <w:basedOn w:val="DefaultParagraphFont"/>
    <w:link w:val="BalloonText"/>
    <w:uiPriority w:val="99"/>
    <w:locked/>
    <w:rsid w:val="006F4E0A"/>
    <w:rPr>
      <w:rFonts w:ascii="Tahoma" w:hAnsi="Tahoma" w:cs="Tahoma"/>
      <w:sz w:val="16"/>
      <w:szCs w:val="16"/>
      <w:lang w:val="en-US" w:eastAsia="en-US"/>
    </w:rPr>
  </w:style>
  <w:style w:type="character" w:styleId="CommentReference">
    <w:name w:val="annotation reference"/>
    <w:basedOn w:val="DefaultParagraphFont"/>
    <w:uiPriority w:val="99"/>
    <w:rsid w:val="00A52E9B"/>
    <w:rPr>
      <w:rFonts w:cs="Times New Roman"/>
      <w:sz w:val="16"/>
      <w:szCs w:val="16"/>
    </w:rPr>
  </w:style>
  <w:style w:type="paragraph" w:styleId="CommentText">
    <w:name w:val="annotation text"/>
    <w:basedOn w:val="Normal"/>
    <w:link w:val="CommentTextChar"/>
    <w:uiPriority w:val="99"/>
    <w:rsid w:val="00A52E9B"/>
  </w:style>
  <w:style w:type="character" w:customStyle="1" w:styleId="CommentTextChar">
    <w:name w:val="Comment Text Char"/>
    <w:basedOn w:val="DefaultParagraphFont"/>
    <w:link w:val="CommentText"/>
    <w:uiPriority w:val="99"/>
    <w:locked/>
    <w:rsid w:val="00A52E9B"/>
    <w:rPr>
      <w:rFonts w:ascii="Arial" w:hAnsi="Arial" w:cs="Times New Roman"/>
      <w:lang w:val="en-US" w:eastAsia="en-US"/>
    </w:rPr>
  </w:style>
  <w:style w:type="paragraph" w:styleId="CommentSubject">
    <w:name w:val="annotation subject"/>
    <w:basedOn w:val="CommentText"/>
    <w:next w:val="CommentText"/>
    <w:link w:val="CommentSubjectChar"/>
    <w:uiPriority w:val="99"/>
    <w:rsid w:val="00A52E9B"/>
    <w:rPr>
      <w:b/>
      <w:bCs/>
    </w:rPr>
  </w:style>
  <w:style w:type="character" w:customStyle="1" w:styleId="CommentSubjectChar">
    <w:name w:val="Comment Subject Char"/>
    <w:basedOn w:val="CommentTextChar"/>
    <w:link w:val="CommentSubject"/>
    <w:uiPriority w:val="99"/>
    <w:locked/>
    <w:rsid w:val="00A52E9B"/>
    <w:rPr>
      <w:rFonts w:ascii="Arial" w:hAnsi="Arial" w:cs="Times New Roman"/>
      <w:b/>
      <w:bCs/>
      <w:lang w:val="en-US" w:eastAsia="en-US"/>
    </w:rPr>
  </w:style>
  <w:style w:type="paragraph" w:styleId="BodyText3">
    <w:name w:val="Body Text 3"/>
    <w:basedOn w:val="Normal"/>
    <w:link w:val="BodyText3Char"/>
    <w:uiPriority w:val="99"/>
    <w:rsid w:val="00C65C96"/>
    <w:pPr>
      <w:jc w:val="center"/>
    </w:pPr>
    <w:rPr>
      <w:rFonts w:ascii="Times New Roman" w:hAnsi="Times New Roman"/>
      <w:b/>
      <w:sz w:val="28"/>
      <w:lang w:val="en-GB"/>
    </w:rPr>
  </w:style>
  <w:style w:type="character" w:customStyle="1" w:styleId="BodyText3Char">
    <w:name w:val="Body Text 3 Char"/>
    <w:basedOn w:val="DefaultParagraphFont"/>
    <w:link w:val="BodyText3"/>
    <w:uiPriority w:val="99"/>
    <w:locked/>
    <w:rsid w:val="00C65C96"/>
    <w:rPr>
      <w:rFonts w:cs="Times New Roman"/>
      <w:b/>
      <w:sz w:val="28"/>
      <w:lang w:val="en-GB" w:eastAsia="en-US"/>
    </w:rPr>
  </w:style>
  <w:style w:type="paragraph" w:styleId="Title">
    <w:name w:val="Title"/>
    <w:basedOn w:val="Normal"/>
    <w:next w:val="Normal"/>
    <w:link w:val="TitleChar"/>
    <w:uiPriority w:val="99"/>
    <w:qFormat/>
    <w:rsid w:val="00C65C96"/>
    <w:pPr>
      <w:pBdr>
        <w:bottom w:val="single" w:sz="8" w:space="4" w:color="4F81BD"/>
      </w:pBdr>
      <w:spacing w:after="300"/>
      <w:contextualSpacing/>
    </w:pPr>
    <w:rPr>
      <w:rFonts w:ascii="Franklin Gothic Medium" w:hAnsi="Franklin Gothic Medium"/>
      <w:color w:val="17365D"/>
      <w:spacing w:val="5"/>
      <w:kern w:val="28"/>
      <w:sz w:val="52"/>
      <w:szCs w:val="52"/>
    </w:rPr>
  </w:style>
  <w:style w:type="character" w:customStyle="1" w:styleId="TitleChar">
    <w:name w:val="Title Char"/>
    <w:basedOn w:val="DefaultParagraphFont"/>
    <w:link w:val="Title"/>
    <w:uiPriority w:val="99"/>
    <w:locked/>
    <w:rsid w:val="00C65C96"/>
    <w:rPr>
      <w:rFonts w:ascii="Franklin Gothic Medium" w:hAnsi="Franklin Gothic Medium" w:cs="Times New Roman"/>
      <w:color w:val="17365D"/>
      <w:spacing w:val="5"/>
      <w:kern w:val="28"/>
      <w:sz w:val="52"/>
      <w:szCs w:val="52"/>
      <w:lang w:val="en-US" w:eastAsia="en-US"/>
    </w:rPr>
  </w:style>
  <w:style w:type="paragraph" w:styleId="ListParagraph">
    <w:name w:val="List Paragraph"/>
    <w:basedOn w:val="Normal"/>
    <w:link w:val="ListParagraphChar"/>
    <w:uiPriority w:val="34"/>
    <w:qFormat/>
    <w:rsid w:val="00C65C96"/>
    <w:pPr>
      <w:spacing w:after="200" w:line="276" w:lineRule="auto"/>
      <w:ind w:left="720"/>
      <w:contextualSpacing/>
    </w:pPr>
    <w:rPr>
      <w:rFonts w:ascii="Franklin Gothic Book" w:hAnsi="Franklin Gothic Book"/>
      <w:sz w:val="22"/>
      <w:szCs w:val="22"/>
    </w:rPr>
  </w:style>
  <w:style w:type="paragraph" w:styleId="FootnoteText">
    <w:name w:val="footnote text"/>
    <w:basedOn w:val="Normal"/>
    <w:link w:val="FootnoteTextChar"/>
    <w:uiPriority w:val="99"/>
    <w:rsid w:val="00C65C96"/>
    <w:rPr>
      <w:rFonts w:ascii="Franklin Gothic Book" w:hAnsi="Franklin Gothic Book"/>
    </w:rPr>
  </w:style>
  <w:style w:type="character" w:customStyle="1" w:styleId="FootnoteTextChar">
    <w:name w:val="Footnote Text Char"/>
    <w:basedOn w:val="DefaultParagraphFont"/>
    <w:link w:val="FootnoteText"/>
    <w:uiPriority w:val="99"/>
    <w:locked/>
    <w:rsid w:val="00C65C96"/>
    <w:rPr>
      <w:rFonts w:ascii="Franklin Gothic Book" w:hAnsi="Franklin Gothic Book" w:cs="Times New Roman"/>
      <w:lang w:val="en-US" w:eastAsia="en-US"/>
    </w:rPr>
  </w:style>
  <w:style w:type="character" w:styleId="FootnoteReference">
    <w:name w:val="footnote reference"/>
    <w:basedOn w:val="DefaultParagraphFont"/>
    <w:uiPriority w:val="99"/>
    <w:rsid w:val="00C65C96"/>
    <w:rPr>
      <w:rFonts w:cs="Times New Roman"/>
      <w:vertAlign w:val="superscript"/>
    </w:rPr>
  </w:style>
  <w:style w:type="paragraph" w:styleId="Caption">
    <w:name w:val="caption"/>
    <w:basedOn w:val="Normal"/>
    <w:next w:val="Normal"/>
    <w:uiPriority w:val="99"/>
    <w:qFormat/>
    <w:rsid w:val="00C65C96"/>
    <w:pPr>
      <w:keepNext/>
      <w:spacing w:after="200"/>
    </w:pPr>
    <w:rPr>
      <w:rFonts w:ascii="Franklin Gothic Book" w:hAnsi="Franklin Gothic Book"/>
      <w:b/>
      <w:bCs/>
      <w:color w:val="808080"/>
      <w:szCs w:val="18"/>
    </w:rPr>
  </w:style>
  <w:style w:type="paragraph" w:styleId="Subtitle">
    <w:name w:val="Subtitle"/>
    <w:basedOn w:val="Normal"/>
    <w:link w:val="SubtitleChar"/>
    <w:uiPriority w:val="99"/>
    <w:qFormat/>
    <w:rsid w:val="0036563B"/>
    <w:pPr>
      <w:spacing w:after="200" w:line="276" w:lineRule="auto"/>
    </w:pPr>
    <w:rPr>
      <w:rFonts w:ascii="Calibri" w:hAnsi="Calibri" w:cs="Calibri"/>
      <w:i/>
      <w:color w:val="1F497D"/>
      <w:spacing w:val="5"/>
      <w:sz w:val="24"/>
      <w:szCs w:val="24"/>
      <w:lang w:eastAsia="ja-JP"/>
    </w:rPr>
  </w:style>
  <w:style w:type="character" w:customStyle="1" w:styleId="SubtitleChar">
    <w:name w:val="Subtitle Char"/>
    <w:basedOn w:val="DefaultParagraphFont"/>
    <w:link w:val="Subtitle"/>
    <w:uiPriority w:val="99"/>
    <w:locked/>
    <w:rsid w:val="0036563B"/>
    <w:rPr>
      <w:rFonts w:ascii="Calibri" w:hAnsi="Calibri" w:cs="Calibri"/>
      <w:i/>
      <w:color w:val="1F497D"/>
      <w:spacing w:val="5"/>
      <w:sz w:val="24"/>
      <w:szCs w:val="24"/>
      <w:lang w:eastAsia="ja-JP"/>
    </w:rPr>
  </w:style>
  <w:style w:type="paragraph" w:customStyle="1" w:styleId="Table">
    <w:name w:val="Table"/>
    <w:basedOn w:val="Normal"/>
    <w:link w:val="TableChar"/>
    <w:uiPriority w:val="99"/>
    <w:rsid w:val="0036563B"/>
    <w:pPr>
      <w:jc w:val="both"/>
    </w:pPr>
    <w:rPr>
      <w:rFonts w:cs="Arial"/>
      <w:b/>
      <w:sz w:val="24"/>
      <w:szCs w:val="24"/>
    </w:rPr>
  </w:style>
  <w:style w:type="character" w:customStyle="1" w:styleId="TableChar">
    <w:name w:val="Table Char"/>
    <w:basedOn w:val="DefaultParagraphFont"/>
    <w:link w:val="Table"/>
    <w:uiPriority w:val="99"/>
    <w:locked/>
    <w:rsid w:val="0036563B"/>
    <w:rPr>
      <w:rFonts w:ascii="Arial" w:hAnsi="Arial" w:cs="Arial"/>
      <w:b/>
      <w:sz w:val="24"/>
      <w:szCs w:val="24"/>
    </w:rPr>
  </w:style>
  <w:style w:type="character" w:customStyle="1" w:styleId="ListParagraphChar">
    <w:name w:val="List Paragraph Char"/>
    <w:basedOn w:val="DefaultParagraphFont"/>
    <w:link w:val="ListParagraph"/>
    <w:uiPriority w:val="99"/>
    <w:locked/>
    <w:rsid w:val="0036563B"/>
    <w:rPr>
      <w:rFonts w:ascii="Franklin Gothic Book" w:hAnsi="Franklin Gothic Book" w:cs="Times New Roman"/>
      <w:sz w:val="22"/>
      <w:szCs w:val="22"/>
    </w:rPr>
  </w:style>
  <w:style w:type="paragraph" w:styleId="Header">
    <w:name w:val="header"/>
    <w:basedOn w:val="Normal"/>
    <w:link w:val="HeaderChar"/>
    <w:rsid w:val="0036563B"/>
    <w:pPr>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locked/>
    <w:rsid w:val="0036563B"/>
    <w:rPr>
      <w:rFonts w:cs="Times New Roman"/>
      <w:sz w:val="24"/>
      <w:szCs w:val="24"/>
    </w:rPr>
  </w:style>
  <w:style w:type="paragraph" w:styleId="Footer">
    <w:name w:val="footer"/>
    <w:basedOn w:val="Normal"/>
    <w:link w:val="FooterChar"/>
    <w:uiPriority w:val="99"/>
    <w:rsid w:val="0036563B"/>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locked/>
    <w:rsid w:val="0036563B"/>
    <w:rPr>
      <w:rFonts w:cs="Times New Roman"/>
      <w:sz w:val="24"/>
      <w:szCs w:val="24"/>
    </w:rPr>
  </w:style>
  <w:style w:type="character" w:styleId="PageNumber">
    <w:name w:val="page number"/>
    <w:basedOn w:val="DefaultParagraphFont"/>
    <w:uiPriority w:val="99"/>
    <w:rsid w:val="0036563B"/>
    <w:rPr>
      <w:rFonts w:cs="Times New Roman"/>
    </w:rPr>
  </w:style>
  <w:style w:type="paragraph" w:styleId="BodyText">
    <w:name w:val="Body Text"/>
    <w:basedOn w:val="Normal"/>
    <w:link w:val="BodyTextChar"/>
    <w:uiPriority w:val="99"/>
    <w:rsid w:val="0036563B"/>
    <w:pPr>
      <w:spacing w:after="120"/>
    </w:pPr>
    <w:rPr>
      <w:rFonts w:ascii="Times New Roman" w:hAnsi="Times New Roman"/>
      <w:sz w:val="24"/>
      <w:szCs w:val="24"/>
    </w:rPr>
  </w:style>
  <w:style w:type="character" w:customStyle="1" w:styleId="BodyTextChar">
    <w:name w:val="Body Text Char"/>
    <w:basedOn w:val="DefaultParagraphFont"/>
    <w:link w:val="BodyText"/>
    <w:uiPriority w:val="99"/>
    <w:locked/>
    <w:rsid w:val="0036563B"/>
    <w:rPr>
      <w:rFonts w:cs="Times New Roman"/>
      <w:sz w:val="24"/>
      <w:szCs w:val="24"/>
    </w:rPr>
  </w:style>
  <w:style w:type="paragraph" w:customStyle="1" w:styleId="Normaal">
    <w:name w:val="Normaal"/>
    <w:basedOn w:val="Normal"/>
    <w:link w:val="NormaalChar"/>
    <w:uiPriority w:val="99"/>
    <w:rsid w:val="0036563B"/>
    <w:pPr>
      <w:spacing w:after="120"/>
    </w:pPr>
    <w:rPr>
      <w:rFonts w:cs="Arial"/>
      <w:lang w:val="en-ZA"/>
    </w:rPr>
  </w:style>
  <w:style w:type="character" w:customStyle="1" w:styleId="NormaalChar">
    <w:name w:val="Normaal Char"/>
    <w:basedOn w:val="DefaultParagraphFont"/>
    <w:link w:val="Normaal"/>
    <w:uiPriority w:val="99"/>
    <w:locked/>
    <w:rsid w:val="0036563B"/>
    <w:rPr>
      <w:rFonts w:ascii="Arial" w:hAnsi="Arial" w:cs="Arial"/>
      <w:lang w:val="en-ZA"/>
    </w:rPr>
  </w:style>
  <w:style w:type="character" w:styleId="Hyperlink">
    <w:name w:val="Hyperlink"/>
    <w:basedOn w:val="DefaultParagraphFont"/>
    <w:uiPriority w:val="99"/>
    <w:rsid w:val="0036563B"/>
    <w:rPr>
      <w:rFonts w:cs="Times New Roman"/>
      <w:color w:val="0000FF"/>
      <w:u w:val="single"/>
    </w:rPr>
  </w:style>
  <w:style w:type="paragraph" w:customStyle="1" w:styleId="Tabel1">
    <w:name w:val="Tabel 1"/>
    <w:basedOn w:val="Normal"/>
    <w:link w:val="Tabel1Char"/>
    <w:uiPriority w:val="99"/>
    <w:rsid w:val="0036563B"/>
    <w:pPr>
      <w:spacing w:before="120" w:after="120" w:line="276" w:lineRule="auto"/>
      <w:jc w:val="both"/>
    </w:pPr>
    <w:rPr>
      <w:rFonts w:cs="Arial"/>
      <w:b/>
      <w:bCs/>
      <w:lang w:val="af-ZA"/>
    </w:rPr>
  </w:style>
  <w:style w:type="character" w:customStyle="1" w:styleId="Tabel1Char">
    <w:name w:val="Tabel 1 Char"/>
    <w:basedOn w:val="DefaultParagraphFont"/>
    <w:link w:val="Tabel1"/>
    <w:uiPriority w:val="99"/>
    <w:locked/>
    <w:rsid w:val="0036563B"/>
    <w:rPr>
      <w:rFonts w:ascii="Arial" w:hAnsi="Arial" w:cs="Arial"/>
      <w:b/>
      <w:bCs/>
      <w:lang w:val="af-ZA"/>
    </w:rPr>
  </w:style>
  <w:style w:type="paragraph" w:styleId="NoSpacing">
    <w:name w:val="No Spacing"/>
    <w:link w:val="NoSpacingChar"/>
    <w:uiPriority w:val="99"/>
    <w:qFormat/>
    <w:rsid w:val="0036563B"/>
    <w:rPr>
      <w:rFonts w:ascii="Calibri" w:hAnsi="Calibri"/>
      <w:sz w:val="22"/>
      <w:szCs w:val="22"/>
      <w:lang w:val="en-US" w:eastAsia="en-US"/>
    </w:rPr>
  </w:style>
  <w:style w:type="character" w:customStyle="1" w:styleId="NoSpacingChar">
    <w:name w:val="No Spacing Char"/>
    <w:basedOn w:val="DefaultParagraphFont"/>
    <w:link w:val="NoSpacing"/>
    <w:uiPriority w:val="99"/>
    <w:locked/>
    <w:rsid w:val="0036563B"/>
    <w:rPr>
      <w:rFonts w:ascii="Calibri" w:hAnsi="Calibri"/>
      <w:sz w:val="22"/>
      <w:szCs w:val="22"/>
      <w:lang w:val="en-US" w:eastAsia="en-US" w:bidi="ar-SA"/>
    </w:rPr>
  </w:style>
  <w:style w:type="table" w:styleId="TableGrid">
    <w:name w:val="Table Grid"/>
    <w:basedOn w:val="TableNormal"/>
    <w:uiPriority w:val="59"/>
    <w:rsid w:val="00365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63B"/>
    <w:pPr>
      <w:autoSpaceDE w:val="0"/>
      <w:autoSpaceDN w:val="0"/>
      <w:adjustRightInd w:val="0"/>
    </w:pPr>
    <w:rPr>
      <w:color w:val="000000"/>
      <w:sz w:val="24"/>
      <w:szCs w:val="24"/>
      <w:lang w:eastAsia="en-US"/>
    </w:rPr>
  </w:style>
  <w:style w:type="paragraph" w:customStyle="1" w:styleId="default0">
    <w:name w:val="default"/>
    <w:basedOn w:val="Normal"/>
    <w:uiPriority w:val="99"/>
    <w:rsid w:val="0036563B"/>
    <w:pPr>
      <w:autoSpaceDE w:val="0"/>
      <w:autoSpaceDN w:val="0"/>
    </w:pPr>
    <w:rPr>
      <w:rFonts w:cs="Arial"/>
      <w:color w:val="000000"/>
      <w:sz w:val="24"/>
      <w:szCs w:val="24"/>
      <w:lang w:val="en-ZA" w:eastAsia="en-ZA"/>
    </w:rPr>
  </w:style>
  <w:style w:type="paragraph" w:customStyle="1" w:styleId="Figuur1">
    <w:name w:val="Figuur 1"/>
    <w:basedOn w:val="Normal"/>
    <w:link w:val="Figuur1Char"/>
    <w:uiPriority w:val="99"/>
    <w:rsid w:val="0036563B"/>
    <w:pPr>
      <w:autoSpaceDE w:val="0"/>
      <w:autoSpaceDN w:val="0"/>
      <w:adjustRightInd w:val="0"/>
      <w:spacing w:before="120" w:after="120" w:line="276" w:lineRule="auto"/>
      <w:jc w:val="both"/>
    </w:pPr>
    <w:rPr>
      <w:rFonts w:cs="Arial"/>
      <w:b/>
      <w:bCs/>
      <w:color w:val="000000"/>
      <w:lang w:val="af-ZA"/>
    </w:rPr>
  </w:style>
  <w:style w:type="character" w:customStyle="1" w:styleId="Figuur1Char">
    <w:name w:val="Figuur 1 Char"/>
    <w:basedOn w:val="DefaultParagraphFont"/>
    <w:link w:val="Figuur1"/>
    <w:uiPriority w:val="99"/>
    <w:locked/>
    <w:rsid w:val="0036563B"/>
    <w:rPr>
      <w:rFonts w:ascii="Arial" w:hAnsi="Arial" w:cs="Arial"/>
      <w:b/>
      <w:bCs/>
      <w:color w:val="000000"/>
      <w:lang w:val="af-ZA"/>
    </w:rPr>
  </w:style>
  <w:style w:type="paragraph" w:styleId="NormalWeb">
    <w:name w:val="Normal (Web)"/>
    <w:basedOn w:val="Normal"/>
    <w:uiPriority w:val="99"/>
    <w:rsid w:val="0036563B"/>
    <w:pPr>
      <w:spacing w:before="100" w:beforeAutospacing="1" w:after="100" w:afterAutospacing="1"/>
    </w:pPr>
    <w:rPr>
      <w:rFonts w:ascii="Times New Roman" w:hAnsi="Times New Roman"/>
      <w:sz w:val="24"/>
      <w:szCs w:val="24"/>
      <w:lang w:val="en-GB"/>
    </w:rPr>
  </w:style>
  <w:style w:type="paragraph" w:styleId="BodyTextIndent">
    <w:name w:val="Body Text Indent"/>
    <w:basedOn w:val="Normal"/>
    <w:link w:val="BodyTextIndentChar"/>
    <w:uiPriority w:val="99"/>
    <w:rsid w:val="0036563B"/>
    <w:pPr>
      <w:spacing w:after="120" w:line="480" w:lineRule="auto"/>
    </w:pPr>
    <w:rPr>
      <w:rFonts w:ascii="Times New Roman" w:hAnsi="Times New Roman"/>
      <w:sz w:val="24"/>
      <w:szCs w:val="24"/>
      <w:lang w:val="en-GB"/>
    </w:rPr>
  </w:style>
  <w:style w:type="character" w:customStyle="1" w:styleId="BodyTextIndentChar">
    <w:name w:val="Body Text Indent Char"/>
    <w:basedOn w:val="DefaultParagraphFont"/>
    <w:link w:val="BodyTextIndent"/>
    <w:uiPriority w:val="99"/>
    <w:locked/>
    <w:rsid w:val="0036563B"/>
    <w:rPr>
      <w:rFonts w:cs="Times New Roman"/>
      <w:sz w:val="24"/>
      <w:szCs w:val="24"/>
      <w:lang w:val="en-GB"/>
    </w:rPr>
  </w:style>
  <w:style w:type="paragraph" w:styleId="TOC1">
    <w:name w:val="toc 1"/>
    <w:basedOn w:val="Normal"/>
    <w:next w:val="Normal"/>
    <w:autoRedefine/>
    <w:uiPriority w:val="99"/>
    <w:rsid w:val="0036563B"/>
    <w:rPr>
      <w:rFonts w:ascii="Times New Roman" w:hAnsi="Times New Roman"/>
      <w:sz w:val="24"/>
      <w:szCs w:val="24"/>
    </w:rPr>
  </w:style>
  <w:style w:type="paragraph" w:styleId="TOC2">
    <w:name w:val="toc 2"/>
    <w:basedOn w:val="Normal"/>
    <w:next w:val="Normal"/>
    <w:autoRedefine/>
    <w:uiPriority w:val="99"/>
    <w:rsid w:val="0036563B"/>
    <w:pPr>
      <w:ind w:left="240"/>
    </w:pPr>
    <w:rPr>
      <w:rFonts w:ascii="Times New Roman" w:hAnsi="Times New Roman"/>
      <w:sz w:val="24"/>
      <w:szCs w:val="24"/>
    </w:rPr>
  </w:style>
  <w:style w:type="paragraph" w:styleId="TOC3">
    <w:name w:val="toc 3"/>
    <w:basedOn w:val="Normal"/>
    <w:next w:val="Normal"/>
    <w:autoRedefine/>
    <w:uiPriority w:val="99"/>
    <w:rsid w:val="0036563B"/>
    <w:pPr>
      <w:ind w:left="480"/>
    </w:pPr>
    <w:rPr>
      <w:rFonts w:ascii="Times New Roman" w:hAnsi="Times New Roman"/>
      <w:sz w:val="24"/>
      <w:szCs w:val="24"/>
    </w:rPr>
  </w:style>
  <w:style w:type="character" w:styleId="FollowedHyperlink">
    <w:name w:val="FollowedHyperlink"/>
    <w:basedOn w:val="DefaultParagraphFont"/>
    <w:uiPriority w:val="99"/>
    <w:rsid w:val="0036563B"/>
    <w:rPr>
      <w:rFonts w:cs="Times New Roman"/>
      <w:color w:val="800080"/>
      <w:u w:val="single"/>
    </w:rPr>
  </w:style>
  <w:style w:type="character" w:styleId="Strong">
    <w:name w:val="Strong"/>
    <w:basedOn w:val="DefaultParagraphFont"/>
    <w:uiPriority w:val="99"/>
    <w:qFormat/>
    <w:rsid w:val="0036563B"/>
    <w:rPr>
      <w:rFonts w:cs="Times New Roman"/>
      <w:b/>
      <w:bCs/>
    </w:rPr>
  </w:style>
  <w:style w:type="paragraph" w:customStyle="1" w:styleId="ParStd">
    <w:name w:val="ParStd"/>
    <w:uiPriority w:val="99"/>
    <w:rsid w:val="0036563B"/>
    <w:pPr>
      <w:tabs>
        <w:tab w:val="left" w:pos="576"/>
        <w:tab w:val="right" w:pos="10080"/>
      </w:tabs>
      <w:spacing w:after="200" w:line="300" w:lineRule="exact"/>
      <w:jc w:val="both"/>
    </w:pPr>
    <w:rPr>
      <w:sz w:val="22"/>
      <w:szCs w:val="22"/>
      <w:lang w:val="en-GB" w:eastAsia="en-US"/>
    </w:rPr>
  </w:style>
  <w:style w:type="paragraph" w:customStyle="1" w:styleId="Figure">
    <w:name w:val="Figure"/>
    <w:basedOn w:val="Normaal"/>
    <w:uiPriority w:val="99"/>
    <w:rsid w:val="0036563B"/>
    <w:rPr>
      <w:b/>
      <w:bCs/>
      <w:u w:val="single"/>
    </w:rPr>
  </w:style>
  <w:style w:type="character" w:styleId="Emphasis">
    <w:name w:val="Emphasis"/>
    <w:basedOn w:val="DefaultParagraphFont"/>
    <w:uiPriority w:val="99"/>
    <w:qFormat/>
    <w:rsid w:val="0036563B"/>
    <w:rPr>
      <w:rFonts w:cs="Times New Roman"/>
      <w:b/>
      <w:bCs/>
    </w:rPr>
  </w:style>
  <w:style w:type="paragraph" w:customStyle="1" w:styleId="Pa4">
    <w:name w:val="Pa4"/>
    <w:basedOn w:val="Normal"/>
    <w:next w:val="Normal"/>
    <w:uiPriority w:val="99"/>
    <w:rsid w:val="0036563B"/>
    <w:pPr>
      <w:autoSpaceDE w:val="0"/>
      <w:autoSpaceDN w:val="0"/>
      <w:adjustRightInd w:val="0"/>
      <w:spacing w:line="161" w:lineRule="atLeast"/>
    </w:pPr>
    <w:rPr>
      <w:rFonts w:ascii="LJIDFK+Helvetica-Light" w:hAnsi="LJIDFK+Helvetica-Light" w:cs="LJIDFK+Helvetica-Light"/>
      <w:sz w:val="24"/>
      <w:szCs w:val="24"/>
    </w:rPr>
  </w:style>
  <w:style w:type="paragraph" w:customStyle="1" w:styleId="Pa5">
    <w:name w:val="Pa5"/>
    <w:basedOn w:val="Normal"/>
    <w:next w:val="Normal"/>
    <w:uiPriority w:val="99"/>
    <w:rsid w:val="0036563B"/>
    <w:pPr>
      <w:autoSpaceDE w:val="0"/>
      <w:autoSpaceDN w:val="0"/>
      <w:adjustRightInd w:val="0"/>
      <w:spacing w:line="161" w:lineRule="atLeast"/>
    </w:pPr>
    <w:rPr>
      <w:rFonts w:ascii="LJIDFK+Helvetica-Light" w:hAnsi="LJIDFK+Helvetica-Light" w:cs="LJIDFK+Helvetica-Light"/>
      <w:sz w:val="24"/>
      <w:szCs w:val="24"/>
    </w:rPr>
  </w:style>
  <w:style w:type="paragraph" w:customStyle="1" w:styleId="Table1">
    <w:name w:val="Table1"/>
    <w:basedOn w:val="Table"/>
    <w:link w:val="Table1Char"/>
    <w:uiPriority w:val="99"/>
    <w:rsid w:val="0036563B"/>
    <w:pPr>
      <w:spacing w:before="120" w:after="120" w:line="276" w:lineRule="auto"/>
    </w:pPr>
    <w:rPr>
      <w:bCs/>
      <w:sz w:val="20"/>
      <w:lang w:val="af-ZA"/>
    </w:rPr>
  </w:style>
  <w:style w:type="character" w:customStyle="1" w:styleId="Table1Char">
    <w:name w:val="Table1 Char"/>
    <w:basedOn w:val="TableChar"/>
    <w:link w:val="Table1"/>
    <w:uiPriority w:val="99"/>
    <w:locked/>
    <w:rsid w:val="0036563B"/>
    <w:rPr>
      <w:rFonts w:ascii="Arial" w:hAnsi="Arial" w:cs="Arial"/>
      <w:b/>
      <w:bCs/>
      <w:sz w:val="24"/>
      <w:szCs w:val="24"/>
      <w:lang w:val="af-ZA"/>
    </w:rPr>
  </w:style>
  <w:style w:type="paragraph" w:customStyle="1" w:styleId="Figure1">
    <w:name w:val="Figure1"/>
    <w:basedOn w:val="Normal"/>
    <w:link w:val="Figure1Char"/>
    <w:uiPriority w:val="99"/>
    <w:rsid w:val="0036563B"/>
    <w:pPr>
      <w:autoSpaceDE w:val="0"/>
      <w:autoSpaceDN w:val="0"/>
      <w:adjustRightInd w:val="0"/>
      <w:spacing w:before="120" w:after="120" w:line="276" w:lineRule="auto"/>
      <w:jc w:val="both"/>
    </w:pPr>
    <w:rPr>
      <w:rFonts w:cs="Arial"/>
      <w:b/>
      <w:bCs/>
      <w:color w:val="000000"/>
      <w:lang w:val="af-ZA"/>
    </w:rPr>
  </w:style>
  <w:style w:type="character" w:customStyle="1" w:styleId="Figure1Char">
    <w:name w:val="Figure1 Char"/>
    <w:basedOn w:val="DefaultParagraphFont"/>
    <w:link w:val="Figure1"/>
    <w:uiPriority w:val="99"/>
    <w:locked/>
    <w:rsid w:val="0036563B"/>
    <w:rPr>
      <w:rFonts w:ascii="Arial" w:hAnsi="Arial" w:cs="Arial"/>
      <w:b/>
      <w:bCs/>
      <w:color w:val="000000"/>
      <w:lang w:val="af-ZA"/>
    </w:rPr>
  </w:style>
  <w:style w:type="paragraph" w:styleId="TOCHeading">
    <w:name w:val="TOC Heading"/>
    <w:basedOn w:val="Heading1"/>
    <w:next w:val="Normal"/>
    <w:uiPriority w:val="99"/>
    <w:qFormat/>
    <w:rsid w:val="0036563B"/>
    <w:pPr>
      <w:spacing w:before="480" w:after="0"/>
      <w:outlineLvl w:val="9"/>
    </w:pPr>
    <w:rPr>
      <w:rFonts w:ascii="Times New Roman" w:hAnsi="Times New Roman"/>
      <w:color w:val="365F91"/>
    </w:rPr>
  </w:style>
  <w:style w:type="paragraph" w:styleId="TableofFigures">
    <w:name w:val="table of figures"/>
    <w:basedOn w:val="Normal"/>
    <w:next w:val="Normal"/>
    <w:uiPriority w:val="99"/>
    <w:rsid w:val="0036563B"/>
    <w:rPr>
      <w:rFonts w:ascii="Times New Roman" w:hAnsi="Times New Roman"/>
      <w:sz w:val="24"/>
      <w:szCs w:val="24"/>
    </w:rPr>
  </w:style>
  <w:style w:type="paragraph" w:customStyle="1" w:styleId="Bullets">
    <w:name w:val="Bullets"/>
    <w:basedOn w:val="Heading3"/>
    <w:link w:val="BulletsChar"/>
    <w:uiPriority w:val="99"/>
    <w:rsid w:val="0036563B"/>
    <w:pPr>
      <w:keepLines w:val="0"/>
      <w:numPr>
        <w:numId w:val="1"/>
      </w:numPr>
      <w:spacing w:before="240" w:after="60" w:line="276" w:lineRule="auto"/>
      <w:ind w:left="480"/>
      <w:jc w:val="both"/>
    </w:pPr>
    <w:rPr>
      <w:rFonts w:ascii="Times New Roman" w:hAnsi="Times New Roman"/>
      <w:i/>
      <w:iCs/>
      <w:color w:val="auto"/>
      <w:sz w:val="24"/>
      <w:szCs w:val="24"/>
      <w:lang w:val="fr-FR"/>
    </w:rPr>
  </w:style>
  <w:style w:type="character" w:customStyle="1" w:styleId="BulletsChar">
    <w:name w:val="Bullets Char"/>
    <w:basedOn w:val="Heading3Char"/>
    <w:link w:val="Bullets"/>
    <w:uiPriority w:val="99"/>
    <w:locked/>
    <w:rsid w:val="0036563B"/>
    <w:rPr>
      <w:rFonts w:ascii="Cambria" w:hAnsi="Cambria" w:cs="Times New Roman"/>
      <w:b/>
      <w:bCs/>
      <w:i/>
      <w:iCs/>
      <w:color w:val="4F81BD"/>
      <w:sz w:val="24"/>
      <w:szCs w:val="24"/>
      <w:lang w:val="fr-FR" w:eastAsia="en-US"/>
    </w:rPr>
  </w:style>
  <w:style w:type="paragraph" w:styleId="ListBullet">
    <w:name w:val="List Bullet"/>
    <w:basedOn w:val="Normal"/>
    <w:autoRedefine/>
    <w:uiPriority w:val="99"/>
    <w:rsid w:val="0036563B"/>
    <w:pPr>
      <w:tabs>
        <w:tab w:val="left" w:pos="0"/>
        <w:tab w:val="left" w:pos="567"/>
        <w:tab w:val="left" w:pos="851"/>
        <w:tab w:val="left" w:pos="1134"/>
        <w:tab w:val="right" w:pos="5600"/>
        <w:tab w:val="right" w:pos="7800"/>
      </w:tabs>
      <w:jc w:val="both"/>
    </w:pPr>
    <w:rPr>
      <w:rFonts w:ascii="Times New Roman" w:hAnsi="Times New Roman"/>
      <w:bCs/>
      <w:sz w:val="24"/>
      <w:szCs w:val="24"/>
      <w:lang w:val="af-ZA"/>
    </w:rPr>
  </w:style>
  <w:style w:type="character" w:styleId="LineNumber">
    <w:name w:val="line number"/>
    <w:basedOn w:val="DefaultParagraphFont"/>
    <w:uiPriority w:val="99"/>
    <w:rsid w:val="0036563B"/>
    <w:rPr>
      <w:rFonts w:cs="Times New Roman"/>
    </w:rPr>
  </w:style>
  <w:style w:type="paragraph" w:styleId="Revision">
    <w:name w:val="Revision"/>
    <w:hidden/>
    <w:uiPriority w:val="99"/>
    <w:semiHidden/>
    <w:rsid w:val="0036563B"/>
    <w:rPr>
      <w:sz w:val="24"/>
      <w:szCs w:val="24"/>
      <w:lang w:val="en-US" w:eastAsia="en-US"/>
    </w:rPr>
  </w:style>
  <w:style w:type="paragraph" w:customStyle="1" w:styleId="western">
    <w:name w:val="western"/>
    <w:basedOn w:val="Normal"/>
    <w:uiPriority w:val="99"/>
    <w:rsid w:val="0071100A"/>
    <w:pPr>
      <w:spacing w:before="100" w:beforeAutospacing="1" w:line="360" w:lineRule="auto"/>
    </w:pPr>
    <w:rPr>
      <w:rFonts w:cs="Arial"/>
      <w:b/>
      <w:bCs/>
      <w:color w:val="000000"/>
      <w:sz w:val="24"/>
      <w:szCs w:val="24"/>
      <w:lang w:val="en-ZA" w:eastAsia="en-ZA"/>
    </w:rPr>
  </w:style>
  <w:style w:type="paragraph" w:styleId="BodyText2">
    <w:name w:val="Body Text 2"/>
    <w:basedOn w:val="Normal"/>
    <w:link w:val="BodyText2Char"/>
    <w:uiPriority w:val="99"/>
    <w:semiHidden/>
    <w:unhideWhenUsed/>
    <w:locked/>
    <w:rsid w:val="00217E4F"/>
    <w:pPr>
      <w:spacing w:after="120" w:line="480" w:lineRule="auto"/>
    </w:pPr>
  </w:style>
  <w:style w:type="character" w:customStyle="1" w:styleId="BodyText2Char">
    <w:name w:val="Body Text 2 Char"/>
    <w:basedOn w:val="DefaultParagraphFont"/>
    <w:link w:val="BodyText2"/>
    <w:uiPriority w:val="99"/>
    <w:semiHidden/>
    <w:rsid w:val="00217E4F"/>
    <w:rPr>
      <w:rFonts w:ascii="Arial" w:hAnsi="Arial"/>
      <w:lang w:val="en-US" w:eastAsia="en-US"/>
    </w:rPr>
  </w:style>
  <w:style w:type="paragraph" w:styleId="BodyTextIndent3">
    <w:name w:val="Body Text Indent 3"/>
    <w:basedOn w:val="Normal"/>
    <w:link w:val="BodyTextIndent3Char"/>
    <w:uiPriority w:val="99"/>
    <w:semiHidden/>
    <w:unhideWhenUsed/>
    <w:locked/>
    <w:rsid w:val="000C0A3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C0A3C"/>
    <w:rPr>
      <w:rFonts w:ascii="Arial" w:hAnsi="Arial"/>
      <w:sz w:val="16"/>
      <w:szCs w:val="16"/>
      <w:lang w:val="en-US" w:eastAsia="en-US"/>
    </w:rPr>
  </w:style>
  <w:style w:type="character" w:styleId="EndnoteReference">
    <w:name w:val="endnote reference"/>
    <w:basedOn w:val="DefaultParagraphFont"/>
    <w:uiPriority w:val="99"/>
    <w:semiHidden/>
    <w:unhideWhenUsed/>
    <w:locked/>
    <w:rsid w:val="000C0A3C"/>
    <w:rPr>
      <w:vertAlign w:val="superscript"/>
    </w:rPr>
  </w:style>
  <w:style w:type="paragraph" w:styleId="PlainText">
    <w:name w:val="Plain Text"/>
    <w:basedOn w:val="Normal"/>
    <w:link w:val="PlainTextChar"/>
    <w:uiPriority w:val="99"/>
    <w:locked/>
    <w:rsid w:val="00FC722E"/>
    <w:rPr>
      <w:rFonts w:ascii="Calibri" w:hAnsi="Calibri"/>
      <w:sz w:val="22"/>
      <w:szCs w:val="21"/>
      <w:lang w:val="en-ZA"/>
    </w:rPr>
  </w:style>
  <w:style w:type="character" w:customStyle="1" w:styleId="PlainTextChar">
    <w:name w:val="Plain Text Char"/>
    <w:basedOn w:val="DefaultParagraphFont"/>
    <w:link w:val="PlainText"/>
    <w:uiPriority w:val="99"/>
    <w:rsid w:val="00FC722E"/>
    <w:rPr>
      <w:rFonts w:ascii="Calibri" w:hAnsi="Calibri"/>
      <w:sz w:val="22"/>
      <w:szCs w:val="21"/>
      <w:lang w:eastAsia="en-US"/>
    </w:rPr>
  </w:style>
  <w:style w:type="paragraph" w:customStyle="1" w:styleId="TableContents">
    <w:name w:val="Table Contents"/>
    <w:basedOn w:val="Normal"/>
    <w:rsid w:val="001135F5"/>
    <w:pPr>
      <w:widowControl w:val="0"/>
      <w:suppressLineNumbers/>
      <w:suppressAutoHyphens/>
    </w:pPr>
    <w:rPr>
      <w:rFonts w:ascii="Times New Roman" w:eastAsia="Arial Unicode MS" w:hAnsi="Times New Roman" w:cs="Arial Unicode MS"/>
      <w:kern w:val="1"/>
      <w:sz w:val="24"/>
      <w:szCs w:val="24"/>
      <w:lang w:val="en-ZA"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77B09"/>
    <w:rPr>
      <w:rFonts w:ascii="Arial" w:hAnsi="Arial"/>
      <w:lang w:val="en-US" w:eastAsia="en-US"/>
    </w:rPr>
  </w:style>
  <w:style w:type="paragraph" w:styleId="Heading1">
    <w:name w:val="heading 1"/>
    <w:basedOn w:val="Normal"/>
    <w:next w:val="Normal"/>
    <w:link w:val="Heading1Char"/>
    <w:uiPriority w:val="99"/>
    <w:qFormat/>
    <w:rsid w:val="00C65C96"/>
    <w:pPr>
      <w:keepNext/>
      <w:keepLines/>
      <w:spacing w:before="240" w:after="240" w:line="276" w:lineRule="auto"/>
      <w:outlineLvl w:val="0"/>
    </w:pPr>
    <w:rPr>
      <w:rFonts w:ascii="Franklin Gothic Medium" w:hAnsi="Franklin Gothic Medium"/>
      <w:b/>
      <w:bCs/>
      <w:sz w:val="28"/>
      <w:szCs w:val="28"/>
    </w:rPr>
  </w:style>
  <w:style w:type="paragraph" w:styleId="Heading2">
    <w:name w:val="heading 2"/>
    <w:basedOn w:val="Normal"/>
    <w:next w:val="Normal"/>
    <w:link w:val="Heading2Char"/>
    <w:uiPriority w:val="99"/>
    <w:qFormat/>
    <w:rsid w:val="00C65C96"/>
    <w:pPr>
      <w:keepNext/>
      <w:keepLines/>
      <w:spacing w:before="240" w:after="120" w:line="276" w:lineRule="auto"/>
      <w:outlineLvl w:val="1"/>
    </w:pPr>
    <w:rPr>
      <w:rFonts w:ascii="Franklin Gothic Medium" w:hAnsi="Franklin Gothic Medium"/>
      <w:b/>
      <w:bCs/>
      <w:color w:val="808080"/>
      <w:sz w:val="26"/>
      <w:szCs w:val="26"/>
    </w:rPr>
  </w:style>
  <w:style w:type="paragraph" w:styleId="Heading3">
    <w:name w:val="heading 3"/>
    <w:basedOn w:val="Normal"/>
    <w:next w:val="Normal"/>
    <w:link w:val="Heading3Char"/>
    <w:uiPriority w:val="99"/>
    <w:qFormat/>
    <w:rsid w:val="0036563B"/>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36563B"/>
    <w:pPr>
      <w:keepNext/>
      <w:keepLines/>
      <w:spacing w:before="200"/>
      <w:outlineLvl w:val="3"/>
    </w:pPr>
    <w:rPr>
      <w:rFonts w:ascii="Cambria"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character" w:customStyle="1" w:styleId="Heading1Char">
    <w:name w:val="Heading 1 Char"/>
    <w:basedOn w:val="DefaultParagraphFont"/>
    <w:link w:val="Heading1"/>
    <w:uiPriority w:val="99"/>
    <w:locked/>
    <w:rsid w:val="00C65C96"/>
    <w:rPr>
      <w:rFonts w:ascii="Franklin Gothic Medium" w:hAnsi="Franklin Gothic Medium" w:cs="Times New Roman"/>
      <w:b/>
      <w:bCs/>
      <w:sz w:val="28"/>
      <w:szCs w:val="28"/>
      <w:lang w:val="en-US" w:eastAsia="en-US"/>
    </w:rPr>
  </w:style>
  <w:style w:type="character" w:customStyle="1" w:styleId="Heading2Char">
    <w:name w:val="Heading 2 Char"/>
    <w:basedOn w:val="DefaultParagraphFont"/>
    <w:link w:val="Heading2"/>
    <w:uiPriority w:val="99"/>
    <w:locked/>
    <w:rsid w:val="00C65C96"/>
    <w:rPr>
      <w:rFonts w:ascii="Franklin Gothic Medium" w:hAnsi="Franklin Gothic Medium" w:cs="Times New Roman"/>
      <w:b/>
      <w:bCs/>
      <w:color w:val="808080"/>
      <w:sz w:val="26"/>
      <w:szCs w:val="26"/>
      <w:lang w:val="en-US" w:eastAsia="en-US"/>
    </w:rPr>
  </w:style>
  <w:style w:type="character" w:customStyle="1" w:styleId="Heading3Char">
    <w:name w:val="Heading 3 Char"/>
    <w:basedOn w:val="DefaultParagraphFont"/>
    <w:link w:val="Heading3"/>
    <w:uiPriority w:val="99"/>
    <w:locked/>
    <w:rsid w:val="0036563B"/>
    <w:rPr>
      <w:rFonts w:ascii="Cambria" w:hAnsi="Cambria" w:cs="Times New Roman"/>
      <w:b/>
      <w:bCs/>
      <w:color w:val="4F81BD"/>
    </w:rPr>
  </w:style>
  <w:style w:type="character" w:customStyle="1" w:styleId="Heading4Char">
    <w:name w:val="Heading 4 Char"/>
    <w:basedOn w:val="DefaultParagraphFont"/>
    <w:link w:val="Heading4"/>
    <w:uiPriority w:val="99"/>
    <w:locked/>
    <w:rsid w:val="0036563B"/>
    <w:rPr>
      <w:rFonts w:ascii="Cambria" w:hAnsi="Cambria" w:cs="Times New Roman"/>
      <w:b/>
      <w:bCs/>
      <w:i/>
      <w:iCs/>
      <w:color w:val="4F81BD"/>
      <w:sz w:val="24"/>
      <w:szCs w:val="24"/>
    </w:rPr>
  </w:style>
  <w:style w:type="paragraph" w:customStyle="1" w:styleId="jbparagraafopskrif1">
    <w:name w:val="jbparagraafopskrif1"/>
    <w:basedOn w:val="Normal"/>
    <w:uiPriority w:val="99"/>
    <w:rsid w:val="00154559"/>
    <w:pPr>
      <w:spacing w:before="80" w:after="60"/>
      <w:ind w:left="454" w:hanging="454"/>
    </w:pPr>
    <w:rPr>
      <w:rFonts w:ascii="Times New Roman" w:hAnsi="Times New Roman"/>
      <w:b/>
      <w:bCs/>
      <w:caps/>
    </w:rPr>
  </w:style>
  <w:style w:type="paragraph" w:customStyle="1" w:styleId="jbparagraafnomeringvlak2">
    <w:name w:val="jbparagraafnomeringvlak2"/>
    <w:basedOn w:val="Normal"/>
    <w:uiPriority w:val="99"/>
    <w:rsid w:val="00154559"/>
    <w:pPr>
      <w:jc w:val="both"/>
    </w:pPr>
    <w:rPr>
      <w:rFonts w:ascii="Times New Roman" w:hAnsi="Times New Roman"/>
      <w:sz w:val="18"/>
      <w:szCs w:val="18"/>
    </w:rPr>
  </w:style>
  <w:style w:type="character" w:customStyle="1" w:styleId="jbparagraafopskrif2italicchar">
    <w:name w:val="jbparagraafopskrif2italicchar"/>
    <w:basedOn w:val="DefaultParagraphFont"/>
    <w:uiPriority w:val="99"/>
    <w:rsid w:val="00154559"/>
    <w:rPr>
      <w:rFonts w:cs="Times New Roman"/>
      <w:b/>
      <w:bCs/>
      <w:i/>
      <w:iCs/>
    </w:rPr>
  </w:style>
  <w:style w:type="paragraph" w:styleId="BalloonText">
    <w:name w:val="Balloon Text"/>
    <w:basedOn w:val="Normal"/>
    <w:link w:val="BalloonTextChar"/>
    <w:uiPriority w:val="99"/>
    <w:rsid w:val="006F4E0A"/>
    <w:rPr>
      <w:rFonts w:ascii="Tahoma" w:hAnsi="Tahoma" w:cs="Tahoma"/>
      <w:sz w:val="16"/>
      <w:szCs w:val="16"/>
    </w:rPr>
  </w:style>
  <w:style w:type="character" w:customStyle="1" w:styleId="BalloonTextChar">
    <w:name w:val="Balloon Text Char"/>
    <w:basedOn w:val="DefaultParagraphFont"/>
    <w:link w:val="BalloonText"/>
    <w:uiPriority w:val="99"/>
    <w:locked/>
    <w:rsid w:val="006F4E0A"/>
    <w:rPr>
      <w:rFonts w:ascii="Tahoma" w:hAnsi="Tahoma" w:cs="Tahoma"/>
      <w:sz w:val="16"/>
      <w:szCs w:val="16"/>
      <w:lang w:val="en-US" w:eastAsia="en-US"/>
    </w:rPr>
  </w:style>
  <w:style w:type="character" w:styleId="CommentReference">
    <w:name w:val="annotation reference"/>
    <w:basedOn w:val="DefaultParagraphFont"/>
    <w:uiPriority w:val="99"/>
    <w:rsid w:val="00A52E9B"/>
    <w:rPr>
      <w:rFonts w:cs="Times New Roman"/>
      <w:sz w:val="16"/>
      <w:szCs w:val="16"/>
    </w:rPr>
  </w:style>
  <w:style w:type="paragraph" w:styleId="CommentText">
    <w:name w:val="annotation text"/>
    <w:basedOn w:val="Normal"/>
    <w:link w:val="CommentTextChar"/>
    <w:uiPriority w:val="99"/>
    <w:rsid w:val="00A52E9B"/>
  </w:style>
  <w:style w:type="character" w:customStyle="1" w:styleId="CommentTextChar">
    <w:name w:val="Comment Text Char"/>
    <w:basedOn w:val="DefaultParagraphFont"/>
    <w:link w:val="CommentText"/>
    <w:uiPriority w:val="99"/>
    <w:locked/>
    <w:rsid w:val="00A52E9B"/>
    <w:rPr>
      <w:rFonts w:ascii="Arial" w:hAnsi="Arial" w:cs="Times New Roman"/>
      <w:lang w:val="en-US" w:eastAsia="en-US"/>
    </w:rPr>
  </w:style>
  <w:style w:type="paragraph" w:styleId="CommentSubject">
    <w:name w:val="annotation subject"/>
    <w:basedOn w:val="CommentText"/>
    <w:next w:val="CommentText"/>
    <w:link w:val="CommentSubjectChar"/>
    <w:uiPriority w:val="99"/>
    <w:rsid w:val="00A52E9B"/>
    <w:rPr>
      <w:b/>
      <w:bCs/>
    </w:rPr>
  </w:style>
  <w:style w:type="character" w:customStyle="1" w:styleId="CommentSubjectChar">
    <w:name w:val="Comment Subject Char"/>
    <w:basedOn w:val="CommentTextChar"/>
    <w:link w:val="CommentSubject"/>
    <w:uiPriority w:val="99"/>
    <w:locked/>
    <w:rsid w:val="00A52E9B"/>
    <w:rPr>
      <w:rFonts w:ascii="Arial" w:hAnsi="Arial" w:cs="Times New Roman"/>
      <w:b/>
      <w:bCs/>
      <w:lang w:val="en-US" w:eastAsia="en-US"/>
    </w:rPr>
  </w:style>
  <w:style w:type="paragraph" w:styleId="BodyText3">
    <w:name w:val="Body Text 3"/>
    <w:basedOn w:val="Normal"/>
    <w:link w:val="BodyText3Char"/>
    <w:uiPriority w:val="99"/>
    <w:rsid w:val="00C65C96"/>
    <w:pPr>
      <w:jc w:val="center"/>
    </w:pPr>
    <w:rPr>
      <w:rFonts w:ascii="Times New Roman" w:hAnsi="Times New Roman"/>
      <w:b/>
      <w:sz w:val="28"/>
      <w:lang w:val="en-GB"/>
    </w:rPr>
  </w:style>
  <w:style w:type="character" w:customStyle="1" w:styleId="BodyText3Char">
    <w:name w:val="Body Text 3 Char"/>
    <w:basedOn w:val="DefaultParagraphFont"/>
    <w:link w:val="BodyText3"/>
    <w:uiPriority w:val="99"/>
    <w:locked/>
    <w:rsid w:val="00C65C96"/>
    <w:rPr>
      <w:rFonts w:cs="Times New Roman"/>
      <w:b/>
      <w:sz w:val="28"/>
      <w:lang w:val="en-GB" w:eastAsia="en-US"/>
    </w:rPr>
  </w:style>
  <w:style w:type="paragraph" w:styleId="Title">
    <w:name w:val="Title"/>
    <w:basedOn w:val="Normal"/>
    <w:next w:val="Normal"/>
    <w:link w:val="TitleChar"/>
    <w:uiPriority w:val="99"/>
    <w:qFormat/>
    <w:rsid w:val="00C65C96"/>
    <w:pPr>
      <w:pBdr>
        <w:bottom w:val="single" w:sz="8" w:space="4" w:color="4F81BD"/>
      </w:pBdr>
      <w:spacing w:after="300"/>
      <w:contextualSpacing/>
    </w:pPr>
    <w:rPr>
      <w:rFonts w:ascii="Franklin Gothic Medium" w:hAnsi="Franklin Gothic Medium"/>
      <w:color w:val="17365D"/>
      <w:spacing w:val="5"/>
      <w:kern w:val="28"/>
      <w:sz w:val="52"/>
      <w:szCs w:val="52"/>
    </w:rPr>
  </w:style>
  <w:style w:type="character" w:customStyle="1" w:styleId="TitleChar">
    <w:name w:val="Title Char"/>
    <w:basedOn w:val="DefaultParagraphFont"/>
    <w:link w:val="Title"/>
    <w:uiPriority w:val="99"/>
    <w:locked/>
    <w:rsid w:val="00C65C96"/>
    <w:rPr>
      <w:rFonts w:ascii="Franklin Gothic Medium" w:hAnsi="Franklin Gothic Medium" w:cs="Times New Roman"/>
      <w:color w:val="17365D"/>
      <w:spacing w:val="5"/>
      <w:kern w:val="28"/>
      <w:sz w:val="52"/>
      <w:szCs w:val="52"/>
      <w:lang w:val="en-US" w:eastAsia="en-US"/>
    </w:rPr>
  </w:style>
  <w:style w:type="paragraph" w:styleId="ListParagraph">
    <w:name w:val="List Paragraph"/>
    <w:basedOn w:val="Normal"/>
    <w:link w:val="ListParagraphChar"/>
    <w:uiPriority w:val="34"/>
    <w:qFormat/>
    <w:rsid w:val="00C65C96"/>
    <w:pPr>
      <w:spacing w:after="200" w:line="276" w:lineRule="auto"/>
      <w:ind w:left="720"/>
      <w:contextualSpacing/>
    </w:pPr>
    <w:rPr>
      <w:rFonts w:ascii="Franklin Gothic Book" w:hAnsi="Franklin Gothic Book"/>
      <w:sz w:val="22"/>
      <w:szCs w:val="22"/>
    </w:rPr>
  </w:style>
  <w:style w:type="paragraph" w:styleId="FootnoteText">
    <w:name w:val="footnote text"/>
    <w:basedOn w:val="Normal"/>
    <w:link w:val="FootnoteTextChar"/>
    <w:uiPriority w:val="99"/>
    <w:rsid w:val="00C65C96"/>
    <w:rPr>
      <w:rFonts w:ascii="Franklin Gothic Book" w:hAnsi="Franklin Gothic Book"/>
    </w:rPr>
  </w:style>
  <w:style w:type="character" w:customStyle="1" w:styleId="FootnoteTextChar">
    <w:name w:val="Footnote Text Char"/>
    <w:basedOn w:val="DefaultParagraphFont"/>
    <w:link w:val="FootnoteText"/>
    <w:uiPriority w:val="99"/>
    <w:locked/>
    <w:rsid w:val="00C65C96"/>
    <w:rPr>
      <w:rFonts w:ascii="Franklin Gothic Book" w:hAnsi="Franklin Gothic Book" w:cs="Times New Roman"/>
      <w:lang w:val="en-US" w:eastAsia="en-US"/>
    </w:rPr>
  </w:style>
  <w:style w:type="character" w:styleId="FootnoteReference">
    <w:name w:val="footnote reference"/>
    <w:basedOn w:val="DefaultParagraphFont"/>
    <w:uiPriority w:val="99"/>
    <w:rsid w:val="00C65C96"/>
    <w:rPr>
      <w:rFonts w:cs="Times New Roman"/>
      <w:vertAlign w:val="superscript"/>
    </w:rPr>
  </w:style>
  <w:style w:type="paragraph" w:styleId="Caption">
    <w:name w:val="caption"/>
    <w:basedOn w:val="Normal"/>
    <w:next w:val="Normal"/>
    <w:uiPriority w:val="99"/>
    <w:qFormat/>
    <w:rsid w:val="00C65C96"/>
    <w:pPr>
      <w:keepNext/>
      <w:spacing w:after="200"/>
    </w:pPr>
    <w:rPr>
      <w:rFonts w:ascii="Franklin Gothic Book" w:hAnsi="Franklin Gothic Book"/>
      <w:b/>
      <w:bCs/>
      <w:color w:val="808080"/>
      <w:szCs w:val="18"/>
    </w:rPr>
  </w:style>
  <w:style w:type="paragraph" w:styleId="Subtitle">
    <w:name w:val="Subtitle"/>
    <w:basedOn w:val="Normal"/>
    <w:link w:val="SubtitleChar"/>
    <w:uiPriority w:val="99"/>
    <w:qFormat/>
    <w:rsid w:val="0036563B"/>
    <w:pPr>
      <w:spacing w:after="200" w:line="276" w:lineRule="auto"/>
    </w:pPr>
    <w:rPr>
      <w:rFonts w:ascii="Calibri" w:hAnsi="Calibri" w:cs="Calibri"/>
      <w:i/>
      <w:color w:val="1F497D"/>
      <w:spacing w:val="5"/>
      <w:sz w:val="24"/>
      <w:szCs w:val="24"/>
      <w:lang w:eastAsia="ja-JP"/>
    </w:rPr>
  </w:style>
  <w:style w:type="character" w:customStyle="1" w:styleId="SubtitleChar">
    <w:name w:val="Subtitle Char"/>
    <w:basedOn w:val="DefaultParagraphFont"/>
    <w:link w:val="Subtitle"/>
    <w:uiPriority w:val="99"/>
    <w:locked/>
    <w:rsid w:val="0036563B"/>
    <w:rPr>
      <w:rFonts w:ascii="Calibri" w:hAnsi="Calibri" w:cs="Calibri"/>
      <w:i/>
      <w:color w:val="1F497D"/>
      <w:spacing w:val="5"/>
      <w:sz w:val="24"/>
      <w:szCs w:val="24"/>
      <w:lang w:eastAsia="ja-JP"/>
    </w:rPr>
  </w:style>
  <w:style w:type="paragraph" w:customStyle="1" w:styleId="Table">
    <w:name w:val="Table"/>
    <w:basedOn w:val="Normal"/>
    <w:link w:val="TableChar"/>
    <w:uiPriority w:val="99"/>
    <w:rsid w:val="0036563B"/>
    <w:pPr>
      <w:jc w:val="both"/>
    </w:pPr>
    <w:rPr>
      <w:rFonts w:cs="Arial"/>
      <w:b/>
      <w:sz w:val="24"/>
      <w:szCs w:val="24"/>
    </w:rPr>
  </w:style>
  <w:style w:type="character" w:customStyle="1" w:styleId="TableChar">
    <w:name w:val="Table Char"/>
    <w:basedOn w:val="DefaultParagraphFont"/>
    <w:link w:val="Table"/>
    <w:uiPriority w:val="99"/>
    <w:locked/>
    <w:rsid w:val="0036563B"/>
    <w:rPr>
      <w:rFonts w:ascii="Arial" w:hAnsi="Arial" w:cs="Arial"/>
      <w:b/>
      <w:sz w:val="24"/>
      <w:szCs w:val="24"/>
    </w:rPr>
  </w:style>
  <w:style w:type="character" w:customStyle="1" w:styleId="ListParagraphChar">
    <w:name w:val="List Paragraph Char"/>
    <w:basedOn w:val="DefaultParagraphFont"/>
    <w:link w:val="ListParagraph"/>
    <w:uiPriority w:val="99"/>
    <w:locked/>
    <w:rsid w:val="0036563B"/>
    <w:rPr>
      <w:rFonts w:ascii="Franklin Gothic Book" w:hAnsi="Franklin Gothic Book" w:cs="Times New Roman"/>
      <w:sz w:val="22"/>
      <w:szCs w:val="22"/>
    </w:rPr>
  </w:style>
  <w:style w:type="paragraph" w:styleId="Header">
    <w:name w:val="header"/>
    <w:basedOn w:val="Normal"/>
    <w:link w:val="HeaderChar"/>
    <w:rsid w:val="0036563B"/>
    <w:pPr>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locked/>
    <w:rsid w:val="0036563B"/>
    <w:rPr>
      <w:rFonts w:cs="Times New Roman"/>
      <w:sz w:val="24"/>
      <w:szCs w:val="24"/>
    </w:rPr>
  </w:style>
  <w:style w:type="paragraph" w:styleId="Footer">
    <w:name w:val="footer"/>
    <w:basedOn w:val="Normal"/>
    <w:link w:val="FooterChar"/>
    <w:uiPriority w:val="99"/>
    <w:rsid w:val="0036563B"/>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locked/>
    <w:rsid w:val="0036563B"/>
    <w:rPr>
      <w:rFonts w:cs="Times New Roman"/>
      <w:sz w:val="24"/>
      <w:szCs w:val="24"/>
    </w:rPr>
  </w:style>
  <w:style w:type="character" w:styleId="PageNumber">
    <w:name w:val="page number"/>
    <w:basedOn w:val="DefaultParagraphFont"/>
    <w:uiPriority w:val="99"/>
    <w:rsid w:val="0036563B"/>
    <w:rPr>
      <w:rFonts w:cs="Times New Roman"/>
    </w:rPr>
  </w:style>
  <w:style w:type="paragraph" w:styleId="BodyText">
    <w:name w:val="Body Text"/>
    <w:basedOn w:val="Normal"/>
    <w:link w:val="BodyTextChar"/>
    <w:uiPriority w:val="99"/>
    <w:rsid w:val="0036563B"/>
    <w:pPr>
      <w:spacing w:after="120"/>
    </w:pPr>
    <w:rPr>
      <w:rFonts w:ascii="Times New Roman" w:hAnsi="Times New Roman"/>
      <w:sz w:val="24"/>
      <w:szCs w:val="24"/>
    </w:rPr>
  </w:style>
  <w:style w:type="character" w:customStyle="1" w:styleId="BodyTextChar">
    <w:name w:val="Body Text Char"/>
    <w:basedOn w:val="DefaultParagraphFont"/>
    <w:link w:val="BodyText"/>
    <w:uiPriority w:val="99"/>
    <w:locked/>
    <w:rsid w:val="0036563B"/>
    <w:rPr>
      <w:rFonts w:cs="Times New Roman"/>
      <w:sz w:val="24"/>
      <w:szCs w:val="24"/>
    </w:rPr>
  </w:style>
  <w:style w:type="paragraph" w:customStyle="1" w:styleId="Normaal">
    <w:name w:val="Normaal"/>
    <w:basedOn w:val="Normal"/>
    <w:link w:val="NormaalChar"/>
    <w:uiPriority w:val="99"/>
    <w:rsid w:val="0036563B"/>
    <w:pPr>
      <w:spacing w:after="120"/>
    </w:pPr>
    <w:rPr>
      <w:rFonts w:cs="Arial"/>
      <w:lang w:val="en-ZA"/>
    </w:rPr>
  </w:style>
  <w:style w:type="character" w:customStyle="1" w:styleId="NormaalChar">
    <w:name w:val="Normaal Char"/>
    <w:basedOn w:val="DefaultParagraphFont"/>
    <w:link w:val="Normaal"/>
    <w:uiPriority w:val="99"/>
    <w:locked/>
    <w:rsid w:val="0036563B"/>
    <w:rPr>
      <w:rFonts w:ascii="Arial" w:hAnsi="Arial" w:cs="Arial"/>
      <w:lang w:val="en-ZA"/>
    </w:rPr>
  </w:style>
  <w:style w:type="character" w:styleId="Hyperlink">
    <w:name w:val="Hyperlink"/>
    <w:basedOn w:val="DefaultParagraphFont"/>
    <w:uiPriority w:val="99"/>
    <w:rsid w:val="0036563B"/>
    <w:rPr>
      <w:rFonts w:cs="Times New Roman"/>
      <w:color w:val="0000FF"/>
      <w:u w:val="single"/>
    </w:rPr>
  </w:style>
  <w:style w:type="paragraph" w:customStyle="1" w:styleId="Tabel1">
    <w:name w:val="Tabel 1"/>
    <w:basedOn w:val="Normal"/>
    <w:link w:val="Tabel1Char"/>
    <w:uiPriority w:val="99"/>
    <w:rsid w:val="0036563B"/>
    <w:pPr>
      <w:spacing w:before="120" w:after="120" w:line="276" w:lineRule="auto"/>
      <w:jc w:val="both"/>
    </w:pPr>
    <w:rPr>
      <w:rFonts w:cs="Arial"/>
      <w:b/>
      <w:bCs/>
      <w:lang w:val="af-ZA"/>
    </w:rPr>
  </w:style>
  <w:style w:type="character" w:customStyle="1" w:styleId="Tabel1Char">
    <w:name w:val="Tabel 1 Char"/>
    <w:basedOn w:val="DefaultParagraphFont"/>
    <w:link w:val="Tabel1"/>
    <w:uiPriority w:val="99"/>
    <w:locked/>
    <w:rsid w:val="0036563B"/>
    <w:rPr>
      <w:rFonts w:ascii="Arial" w:hAnsi="Arial" w:cs="Arial"/>
      <w:b/>
      <w:bCs/>
      <w:lang w:val="af-ZA"/>
    </w:rPr>
  </w:style>
  <w:style w:type="paragraph" w:styleId="NoSpacing">
    <w:name w:val="No Spacing"/>
    <w:link w:val="NoSpacingChar"/>
    <w:uiPriority w:val="99"/>
    <w:qFormat/>
    <w:rsid w:val="0036563B"/>
    <w:rPr>
      <w:rFonts w:ascii="Calibri" w:hAnsi="Calibri"/>
      <w:sz w:val="22"/>
      <w:szCs w:val="22"/>
      <w:lang w:val="en-US" w:eastAsia="en-US"/>
    </w:rPr>
  </w:style>
  <w:style w:type="character" w:customStyle="1" w:styleId="NoSpacingChar">
    <w:name w:val="No Spacing Char"/>
    <w:basedOn w:val="DefaultParagraphFont"/>
    <w:link w:val="NoSpacing"/>
    <w:uiPriority w:val="99"/>
    <w:locked/>
    <w:rsid w:val="0036563B"/>
    <w:rPr>
      <w:rFonts w:ascii="Calibri" w:hAnsi="Calibri"/>
      <w:sz w:val="22"/>
      <w:szCs w:val="22"/>
      <w:lang w:val="en-US" w:eastAsia="en-US" w:bidi="ar-SA"/>
    </w:rPr>
  </w:style>
  <w:style w:type="table" w:styleId="TableGrid">
    <w:name w:val="Table Grid"/>
    <w:basedOn w:val="TableNormal"/>
    <w:uiPriority w:val="59"/>
    <w:rsid w:val="00365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63B"/>
    <w:pPr>
      <w:autoSpaceDE w:val="0"/>
      <w:autoSpaceDN w:val="0"/>
      <w:adjustRightInd w:val="0"/>
    </w:pPr>
    <w:rPr>
      <w:color w:val="000000"/>
      <w:sz w:val="24"/>
      <w:szCs w:val="24"/>
      <w:lang w:eastAsia="en-US"/>
    </w:rPr>
  </w:style>
  <w:style w:type="paragraph" w:customStyle="1" w:styleId="default0">
    <w:name w:val="default"/>
    <w:basedOn w:val="Normal"/>
    <w:uiPriority w:val="99"/>
    <w:rsid w:val="0036563B"/>
    <w:pPr>
      <w:autoSpaceDE w:val="0"/>
      <w:autoSpaceDN w:val="0"/>
    </w:pPr>
    <w:rPr>
      <w:rFonts w:cs="Arial"/>
      <w:color w:val="000000"/>
      <w:sz w:val="24"/>
      <w:szCs w:val="24"/>
      <w:lang w:val="en-ZA" w:eastAsia="en-ZA"/>
    </w:rPr>
  </w:style>
  <w:style w:type="paragraph" w:customStyle="1" w:styleId="Figuur1">
    <w:name w:val="Figuur 1"/>
    <w:basedOn w:val="Normal"/>
    <w:link w:val="Figuur1Char"/>
    <w:uiPriority w:val="99"/>
    <w:rsid w:val="0036563B"/>
    <w:pPr>
      <w:autoSpaceDE w:val="0"/>
      <w:autoSpaceDN w:val="0"/>
      <w:adjustRightInd w:val="0"/>
      <w:spacing w:before="120" w:after="120" w:line="276" w:lineRule="auto"/>
      <w:jc w:val="both"/>
    </w:pPr>
    <w:rPr>
      <w:rFonts w:cs="Arial"/>
      <w:b/>
      <w:bCs/>
      <w:color w:val="000000"/>
      <w:lang w:val="af-ZA"/>
    </w:rPr>
  </w:style>
  <w:style w:type="character" w:customStyle="1" w:styleId="Figuur1Char">
    <w:name w:val="Figuur 1 Char"/>
    <w:basedOn w:val="DefaultParagraphFont"/>
    <w:link w:val="Figuur1"/>
    <w:uiPriority w:val="99"/>
    <w:locked/>
    <w:rsid w:val="0036563B"/>
    <w:rPr>
      <w:rFonts w:ascii="Arial" w:hAnsi="Arial" w:cs="Arial"/>
      <w:b/>
      <w:bCs/>
      <w:color w:val="000000"/>
      <w:lang w:val="af-ZA"/>
    </w:rPr>
  </w:style>
  <w:style w:type="paragraph" w:styleId="NormalWeb">
    <w:name w:val="Normal (Web)"/>
    <w:basedOn w:val="Normal"/>
    <w:uiPriority w:val="99"/>
    <w:rsid w:val="0036563B"/>
    <w:pPr>
      <w:spacing w:before="100" w:beforeAutospacing="1" w:after="100" w:afterAutospacing="1"/>
    </w:pPr>
    <w:rPr>
      <w:rFonts w:ascii="Times New Roman" w:hAnsi="Times New Roman"/>
      <w:sz w:val="24"/>
      <w:szCs w:val="24"/>
      <w:lang w:val="en-GB"/>
    </w:rPr>
  </w:style>
  <w:style w:type="paragraph" w:styleId="BodyTextIndent">
    <w:name w:val="Body Text Indent"/>
    <w:basedOn w:val="Normal"/>
    <w:link w:val="BodyTextIndentChar"/>
    <w:uiPriority w:val="99"/>
    <w:rsid w:val="0036563B"/>
    <w:pPr>
      <w:spacing w:after="120" w:line="480" w:lineRule="auto"/>
    </w:pPr>
    <w:rPr>
      <w:rFonts w:ascii="Times New Roman" w:hAnsi="Times New Roman"/>
      <w:sz w:val="24"/>
      <w:szCs w:val="24"/>
      <w:lang w:val="en-GB"/>
    </w:rPr>
  </w:style>
  <w:style w:type="character" w:customStyle="1" w:styleId="BodyTextIndentChar">
    <w:name w:val="Body Text Indent Char"/>
    <w:basedOn w:val="DefaultParagraphFont"/>
    <w:link w:val="BodyTextIndent"/>
    <w:uiPriority w:val="99"/>
    <w:locked/>
    <w:rsid w:val="0036563B"/>
    <w:rPr>
      <w:rFonts w:cs="Times New Roman"/>
      <w:sz w:val="24"/>
      <w:szCs w:val="24"/>
      <w:lang w:val="en-GB"/>
    </w:rPr>
  </w:style>
  <w:style w:type="paragraph" w:styleId="TOC1">
    <w:name w:val="toc 1"/>
    <w:basedOn w:val="Normal"/>
    <w:next w:val="Normal"/>
    <w:autoRedefine/>
    <w:uiPriority w:val="99"/>
    <w:rsid w:val="0036563B"/>
    <w:rPr>
      <w:rFonts w:ascii="Times New Roman" w:hAnsi="Times New Roman"/>
      <w:sz w:val="24"/>
      <w:szCs w:val="24"/>
    </w:rPr>
  </w:style>
  <w:style w:type="paragraph" w:styleId="TOC2">
    <w:name w:val="toc 2"/>
    <w:basedOn w:val="Normal"/>
    <w:next w:val="Normal"/>
    <w:autoRedefine/>
    <w:uiPriority w:val="99"/>
    <w:rsid w:val="0036563B"/>
    <w:pPr>
      <w:ind w:left="240"/>
    </w:pPr>
    <w:rPr>
      <w:rFonts w:ascii="Times New Roman" w:hAnsi="Times New Roman"/>
      <w:sz w:val="24"/>
      <w:szCs w:val="24"/>
    </w:rPr>
  </w:style>
  <w:style w:type="paragraph" w:styleId="TOC3">
    <w:name w:val="toc 3"/>
    <w:basedOn w:val="Normal"/>
    <w:next w:val="Normal"/>
    <w:autoRedefine/>
    <w:uiPriority w:val="99"/>
    <w:rsid w:val="0036563B"/>
    <w:pPr>
      <w:ind w:left="480"/>
    </w:pPr>
    <w:rPr>
      <w:rFonts w:ascii="Times New Roman" w:hAnsi="Times New Roman"/>
      <w:sz w:val="24"/>
      <w:szCs w:val="24"/>
    </w:rPr>
  </w:style>
  <w:style w:type="character" w:styleId="FollowedHyperlink">
    <w:name w:val="FollowedHyperlink"/>
    <w:basedOn w:val="DefaultParagraphFont"/>
    <w:uiPriority w:val="99"/>
    <w:rsid w:val="0036563B"/>
    <w:rPr>
      <w:rFonts w:cs="Times New Roman"/>
      <w:color w:val="800080"/>
      <w:u w:val="single"/>
    </w:rPr>
  </w:style>
  <w:style w:type="character" w:styleId="Strong">
    <w:name w:val="Strong"/>
    <w:basedOn w:val="DefaultParagraphFont"/>
    <w:uiPriority w:val="99"/>
    <w:qFormat/>
    <w:rsid w:val="0036563B"/>
    <w:rPr>
      <w:rFonts w:cs="Times New Roman"/>
      <w:b/>
      <w:bCs/>
    </w:rPr>
  </w:style>
  <w:style w:type="paragraph" w:customStyle="1" w:styleId="ParStd">
    <w:name w:val="ParStd"/>
    <w:uiPriority w:val="99"/>
    <w:rsid w:val="0036563B"/>
    <w:pPr>
      <w:tabs>
        <w:tab w:val="left" w:pos="576"/>
        <w:tab w:val="right" w:pos="10080"/>
      </w:tabs>
      <w:spacing w:after="200" w:line="300" w:lineRule="exact"/>
      <w:jc w:val="both"/>
    </w:pPr>
    <w:rPr>
      <w:sz w:val="22"/>
      <w:szCs w:val="22"/>
      <w:lang w:val="en-GB" w:eastAsia="en-US"/>
    </w:rPr>
  </w:style>
  <w:style w:type="paragraph" w:customStyle="1" w:styleId="Figure">
    <w:name w:val="Figure"/>
    <w:basedOn w:val="Normaal"/>
    <w:uiPriority w:val="99"/>
    <w:rsid w:val="0036563B"/>
    <w:rPr>
      <w:b/>
      <w:bCs/>
      <w:u w:val="single"/>
    </w:rPr>
  </w:style>
  <w:style w:type="character" w:styleId="Emphasis">
    <w:name w:val="Emphasis"/>
    <w:basedOn w:val="DefaultParagraphFont"/>
    <w:uiPriority w:val="99"/>
    <w:qFormat/>
    <w:rsid w:val="0036563B"/>
    <w:rPr>
      <w:rFonts w:cs="Times New Roman"/>
      <w:b/>
      <w:bCs/>
    </w:rPr>
  </w:style>
  <w:style w:type="paragraph" w:customStyle="1" w:styleId="Pa4">
    <w:name w:val="Pa4"/>
    <w:basedOn w:val="Normal"/>
    <w:next w:val="Normal"/>
    <w:uiPriority w:val="99"/>
    <w:rsid w:val="0036563B"/>
    <w:pPr>
      <w:autoSpaceDE w:val="0"/>
      <w:autoSpaceDN w:val="0"/>
      <w:adjustRightInd w:val="0"/>
      <w:spacing w:line="161" w:lineRule="atLeast"/>
    </w:pPr>
    <w:rPr>
      <w:rFonts w:ascii="LJIDFK+Helvetica-Light" w:hAnsi="LJIDFK+Helvetica-Light" w:cs="LJIDFK+Helvetica-Light"/>
      <w:sz w:val="24"/>
      <w:szCs w:val="24"/>
    </w:rPr>
  </w:style>
  <w:style w:type="paragraph" w:customStyle="1" w:styleId="Pa5">
    <w:name w:val="Pa5"/>
    <w:basedOn w:val="Normal"/>
    <w:next w:val="Normal"/>
    <w:uiPriority w:val="99"/>
    <w:rsid w:val="0036563B"/>
    <w:pPr>
      <w:autoSpaceDE w:val="0"/>
      <w:autoSpaceDN w:val="0"/>
      <w:adjustRightInd w:val="0"/>
      <w:spacing w:line="161" w:lineRule="atLeast"/>
    </w:pPr>
    <w:rPr>
      <w:rFonts w:ascii="LJIDFK+Helvetica-Light" w:hAnsi="LJIDFK+Helvetica-Light" w:cs="LJIDFK+Helvetica-Light"/>
      <w:sz w:val="24"/>
      <w:szCs w:val="24"/>
    </w:rPr>
  </w:style>
  <w:style w:type="paragraph" w:customStyle="1" w:styleId="Table1">
    <w:name w:val="Table1"/>
    <w:basedOn w:val="Table"/>
    <w:link w:val="Table1Char"/>
    <w:uiPriority w:val="99"/>
    <w:rsid w:val="0036563B"/>
    <w:pPr>
      <w:spacing w:before="120" w:after="120" w:line="276" w:lineRule="auto"/>
    </w:pPr>
    <w:rPr>
      <w:bCs/>
      <w:sz w:val="20"/>
      <w:lang w:val="af-ZA"/>
    </w:rPr>
  </w:style>
  <w:style w:type="character" w:customStyle="1" w:styleId="Table1Char">
    <w:name w:val="Table1 Char"/>
    <w:basedOn w:val="TableChar"/>
    <w:link w:val="Table1"/>
    <w:uiPriority w:val="99"/>
    <w:locked/>
    <w:rsid w:val="0036563B"/>
    <w:rPr>
      <w:rFonts w:ascii="Arial" w:hAnsi="Arial" w:cs="Arial"/>
      <w:b/>
      <w:bCs/>
      <w:sz w:val="24"/>
      <w:szCs w:val="24"/>
      <w:lang w:val="af-ZA"/>
    </w:rPr>
  </w:style>
  <w:style w:type="paragraph" w:customStyle="1" w:styleId="Figure1">
    <w:name w:val="Figure1"/>
    <w:basedOn w:val="Normal"/>
    <w:link w:val="Figure1Char"/>
    <w:uiPriority w:val="99"/>
    <w:rsid w:val="0036563B"/>
    <w:pPr>
      <w:autoSpaceDE w:val="0"/>
      <w:autoSpaceDN w:val="0"/>
      <w:adjustRightInd w:val="0"/>
      <w:spacing w:before="120" w:after="120" w:line="276" w:lineRule="auto"/>
      <w:jc w:val="both"/>
    </w:pPr>
    <w:rPr>
      <w:rFonts w:cs="Arial"/>
      <w:b/>
      <w:bCs/>
      <w:color w:val="000000"/>
      <w:lang w:val="af-ZA"/>
    </w:rPr>
  </w:style>
  <w:style w:type="character" w:customStyle="1" w:styleId="Figure1Char">
    <w:name w:val="Figure1 Char"/>
    <w:basedOn w:val="DefaultParagraphFont"/>
    <w:link w:val="Figure1"/>
    <w:uiPriority w:val="99"/>
    <w:locked/>
    <w:rsid w:val="0036563B"/>
    <w:rPr>
      <w:rFonts w:ascii="Arial" w:hAnsi="Arial" w:cs="Arial"/>
      <w:b/>
      <w:bCs/>
      <w:color w:val="000000"/>
      <w:lang w:val="af-ZA"/>
    </w:rPr>
  </w:style>
  <w:style w:type="paragraph" w:styleId="TOCHeading">
    <w:name w:val="TOC Heading"/>
    <w:basedOn w:val="Heading1"/>
    <w:next w:val="Normal"/>
    <w:uiPriority w:val="99"/>
    <w:qFormat/>
    <w:rsid w:val="0036563B"/>
    <w:pPr>
      <w:spacing w:before="480" w:after="0"/>
      <w:outlineLvl w:val="9"/>
    </w:pPr>
    <w:rPr>
      <w:rFonts w:ascii="Times New Roman" w:hAnsi="Times New Roman"/>
      <w:color w:val="365F91"/>
    </w:rPr>
  </w:style>
  <w:style w:type="paragraph" w:styleId="TableofFigures">
    <w:name w:val="table of figures"/>
    <w:basedOn w:val="Normal"/>
    <w:next w:val="Normal"/>
    <w:uiPriority w:val="99"/>
    <w:rsid w:val="0036563B"/>
    <w:rPr>
      <w:rFonts w:ascii="Times New Roman" w:hAnsi="Times New Roman"/>
      <w:sz w:val="24"/>
      <w:szCs w:val="24"/>
    </w:rPr>
  </w:style>
  <w:style w:type="paragraph" w:customStyle="1" w:styleId="Bullets">
    <w:name w:val="Bullets"/>
    <w:basedOn w:val="Heading3"/>
    <w:link w:val="BulletsChar"/>
    <w:uiPriority w:val="99"/>
    <w:rsid w:val="0036563B"/>
    <w:pPr>
      <w:keepLines w:val="0"/>
      <w:numPr>
        <w:numId w:val="1"/>
      </w:numPr>
      <w:spacing w:before="240" w:after="60" w:line="276" w:lineRule="auto"/>
      <w:ind w:left="480"/>
      <w:jc w:val="both"/>
    </w:pPr>
    <w:rPr>
      <w:rFonts w:ascii="Times New Roman" w:hAnsi="Times New Roman"/>
      <w:i/>
      <w:iCs/>
      <w:color w:val="auto"/>
      <w:sz w:val="24"/>
      <w:szCs w:val="24"/>
      <w:lang w:val="fr-FR"/>
    </w:rPr>
  </w:style>
  <w:style w:type="character" w:customStyle="1" w:styleId="BulletsChar">
    <w:name w:val="Bullets Char"/>
    <w:basedOn w:val="Heading3Char"/>
    <w:link w:val="Bullets"/>
    <w:uiPriority w:val="99"/>
    <w:locked/>
    <w:rsid w:val="0036563B"/>
    <w:rPr>
      <w:rFonts w:ascii="Cambria" w:hAnsi="Cambria" w:cs="Times New Roman"/>
      <w:b/>
      <w:bCs/>
      <w:i/>
      <w:iCs/>
      <w:color w:val="4F81BD"/>
      <w:sz w:val="24"/>
      <w:szCs w:val="24"/>
      <w:lang w:val="fr-FR" w:eastAsia="en-US"/>
    </w:rPr>
  </w:style>
  <w:style w:type="paragraph" w:styleId="ListBullet">
    <w:name w:val="List Bullet"/>
    <w:basedOn w:val="Normal"/>
    <w:autoRedefine/>
    <w:uiPriority w:val="99"/>
    <w:rsid w:val="0036563B"/>
    <w:pPr>
      <w:tabs>
        <w:tab w:val="left" w:pos="0"/>
        <w:tab w:val="left" w:pos="567"/>
        <w:tab w:val="left" w:pos="851"/>
        <w:tab w:val="left" w:pos="1134"/>
        <w:tab w:val="right" w:pos="5600"/>
        <w:tab w:val="right" w:pos="7800"/>
      </w:tabs>
      <w:jc w:val="both"/>
    </w:pPr>
    <w:rPr>
      <w:rFonts w:ascii="Times New Roman" w:hAnsi="Times New Roman"/>
      <w:bCs/>
      <w:sz w:val="24"/>
      <w:szCs w:val="24"/>
      <w:lang w:val="af-ZA"/>
    </w:rPr>
  </w:style>
  <w:style w:type="character" w:styleId="LineNumber">
    <w:name w:val="line number"/>
    <w:basedOn w:val="DefaultParagraphFont"/>
    <w:uiPriority w:val="99"/>
    <w:rsid w:val="0036563B"/>
    <w:rPr>
      <w:rFonts w:cs="Times New Roman"/>
    </w:rPr>
  </w:style>
  <w:style w:type="paragraph" w:styleId="Revision">
    <w:name w:val="Revision"/>
    <w:hidden/>
    <w:uiPriority w:val="99"/>
    <w:semiHidden/>
    <w:rsid w:val="0036563B"/>
    <w:rPr>
      <w:sz w:val="24"/>
      <w:szCs w:val="24"/>
      <w:lang w:val="en-US" w:eastAsia="en-US"/>
    </w:rPr>
  </w:style>
  <w:style w:type="paragraph" w:customStyle="1" w:styleId="western">
    <w:name w:val="western"/>
    <w:basedOn w:val="Normal"/>
    <w:uiPriority w:val="99"/>
    <w:rsid w:val="0071100A"/>
    <w:pPr>
      <w:spacing w:before="100" w:beforeAutospacing="1" w:line="360" w:lineRule="auto"/>
    </w:pPr>
    <w:rPr>
      <w:rFonts w:cs="Arial"/>
      <w:b/>
      <w:bCs/>
      <w:color w:val="000000"/>
      <w:sz w:val="24"/>
      <w:szCs w:val="24"/>
      <w:lang w:val="en-ZA" w:eastAsia="en-ZA"/>
    </w:rPr>
  </w:style>
  <w:style w:type="paragraph" w:styleId="BodyText2">
    <w:name w:val="Body Text 2"/>
    <w:basedOn w:val="Normal"/>
    <w:link w:val="BodyText2Char"/>
    <w:uiPriority w:val="99"/>
    <w:semiHidden/>
    <w:unhideWhenUsed/>
    <w:locked/>
    <w:rsid w:val="00217E4F"/>
    <w:pPr>
      <w:spacing w:after="120" w:line="480" w:lineRule="auto"/>
    </w:pPr>
  </w:style>
  <w:style w:type="character" w:customStyle="1" w:styleId="BodyText2Char">
    <w:name w:val="Body Text 2 Char"/>
    <w:basedOn w:val="DefaultParagraphFont"/>
    <w:link w:val="BodyText2"/>
    <w:uiPriority w:val="99"/>
    <w:semiHidden/>
    <w:rsid w:val="00217E4F"/>
    <w:rPr>
      <w:rFonts w:ascii="Arial" w:hAnsi="Arial"/>
      <w:lang w:val="en-US" w:eastAsia="en-US"/>
    </w:rPr>
  </w:style>
  <w:style w:type="paragraph" w:styleId="BodyTextIndent3">
    <w:name w:val="Body Text Indent 3"/>
    <w:basedOn w:val="Normal"/>
    <w:link w:val="BodyTextIndent3Char"/>
    <w:uiPriority w:val="99"/>
    <w:semiHidden/>
    <w:unhideWhenUsed/>
    <w:locked/>
    <w:rsid w:val="000C0A3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C0A3C"/>
    <w:rPr>
      <w:rFonts w:ascii="Arial" w:hAnsi="Arial"/>
      <w:sz w:val="16"/>
      <w:szCs w:val="16"/>
      <w:lang w:val="en-US" w:eastAsia="en-US"/>
    </w:rPr>
  </w:style>
  <w:style w:type="character" w:styleId="EndnoteReference">
    <w:name w:val="endnote reference"/>
    <w:basedOn w:val="DefaultParagraphFont"/>
    <w:uiPriority w:val="99"/>
    <w:semiHidden/>
    <w:unhideWhenUsed/>
    <w:locked/>
    <w:rsid w:val="000C0A3C"/>
    <w:rPr>
      <w:vertAlign w:val="superscript"/>
    </w:rPr>
  </w:style>
  <w:style w:type="paragraph" w:styleId="PlainText">
    <w:name w:val="Plain Text"/>
    <w:basedOn w:val="Normal"/>
    <w:link w:val="PlainTextChar"/>
    <w:uiPriority w:val="99"/>
    <w:locked/>
    <w:rsid w:val="00FC722E"/>
    <w:rPr>
      <w:rFonts w:ascii="Calibri" w:hAnsi="Calibri"/>
      <w:sz w:val="22"/>
      <w:szCs w:val="21"/>
      <w:lang w:val="en-ZA"/>
    </w:rPr>
  </w:style>
  <w:style w:type="character" w:customStyle="1" w:styleId="PlainTextChar">
    <w:name w:val="Plain Text Char"/>
    <w:basedOn w:val="DefaultParagraphFont"/>
    <w:link w:val="PlainText"/>
    <w:uiPriority w:val="99"/>
    <w:rsid w:val="00FC722E"/>
    <w:rPr>
      <w:rFonts w:ascii="Calibri" w:hAnsi="Calibri"/>
      <w:sz w:val="22"/>
      <w:szCs w:val="21"/>
      <w:lang w:eastAsia="en-US"/>
    </w:rPr>
  </w:style>
  <w:style w:type="paragraph" w:customStyle="1" w:styleId="TableContents">
    <w:name w:val="Table Contents"/>
    <w:basedOn w:val="Normal"/>
    <w:rsid w:val="001135F5"/>
    <w:pPr>
      <w:widowControl w:val="0"/>
      <w:suppressLineNumbers/>
      <w:suppressAutoHyphens/>
    </w:pPr>
    <w:rPr>
      <w:rFonts w:ascii="Times New Roman" w:eastAsia="Arial Unicode MS" w:hAnsi="Times New Roman" w:cs="Arial Unicode MS"/>
      <w:kern w:val="1"/>
      <w:sz w:val="24"/>
      <w:szCs w:val="24"/>
      <w:lang w:val="en-ZA"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2437">
      <w:marLeft w:val="0"/>
      <w:marRight w:val="0"/>
      <w:marTop w:val="0"/>
      <w:marBottom w:val="0"/>
      <w:divBdr>
        <w:top w:val="none" w:sz="0" w:space="0" w:color="auto"/>
        <w:left w:val="none" w:sz="0" w:space="0" w:color="auto"/>
        <w:bottom w:val="none" w:sz="0" w:space="0" w:color="auto"/>
        <w:right w:val="none" w:sz="0" w:space="0" w:color="auto"/>
      </w:divBdr>
    </w:div>
    <w:div w:id="26032438">
      <w:marLeft w:val="0"/>
      <w:marRight w:val="0"/>
      <w:marTop w:val="0"/>
      <w:marBottom w:val="0"/>
      <w:divBdr>
        <w:top w:val="none" w:sz="0" w:space="0" w:color="auto"/>
        <w:left w:val="none" w:sz="0" w:space="0" w:color="auto"/>
        <w:bottom w:val="none" w:sz="0" w:space="0" w:color="auto"/>
        <w:right w:val="none" w:sz="0" w:space="0" w:color="auto"/>
      </w:divBdr>
    </w:div>
    <w:div w:id="26032439">
      <w:marLeft w:val="0"/>
      <w:marRight w:val="0"/>
      <w:marTop w:val="0"/>
      <w:marBottom w:val="0"/>
      <w:divBdr>
        <w:top w:val="none" w:sz="0" w:space="0" w:color="auto"/>
        <w:left w:val="none" w:sz="0" w:space="0" w:color="auto"/>
        <w:bottom w:val="none" w:sz="0" w:space="0" w:color="auto"/>
        <w:right w:val="none" w:sz="0" w:space="0" w:color="auto"/>
      </w:divBdr>
    </w:div>
    <w:div w:id="260324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4D13EBB3074143B55B750B9B703E68" ma:contentTypeVersion="2" ma:contentTypeDescription="Create a new document." ma:contentTypeScope="" ma:versionID="1d25be6606325b3f593916dbc187bdf3">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2CF84-E733-436D-80A0-2DC9A78B72F6}"/>
</file>

<file path=customXml/itemProps2.xml><?xml version="1.0" encoding="utf-8"?>
<ds:datastoreItem xmlns:ds="http://schemas.openxmlformats.org/officeDocument/2006/customXml" ds:itemID="{C49CEB1A-76AA-4A74-BA7B-B8603B715873}"/>
</file>

<file path=customXml/itemProps3.xml><?xml version="1.0" encoding="utf-8"?>
<ds:datastoreItem xmlns:ds="http://schemas.openxmlformats.org/officeDocument/2006/customXml" ds:itemID="{5AA752CE-D7C9-4670-A2D7-C40BAB68D9CC}"/>
</file>

<file path=customXml/itemProps4.xml><?xml version="1.0" encoding="utf-8"?>
<ds:datastoreItem xmlns:ds="http://schemas.openxmlformats.org/officeDocument/2006/customXml" ds:itemID="{1687FEB2-C5B2-4FE1-AB50-122F41FCF441}"/>
</file>

<file path=docProps/app.xml><?xml version="1.0" encoding="utf-8"?>
<Properties xmlns="http://schemas.openxmlformats.org/officeDocument/2006/extended-properties" xmlns:vt="http://schemas.openxmlformats.org/officeDocument/2006/docPropsVTypes">
  <Template>Normal.dotm</Template>
  <TotalTime>1</TotalTime>
  <Pages>6</Pages>
  <Words>2490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BYLAE A</vt:lpstr>
    </vt:vector>
  </TitlesOfParts>
  <Company>Stellenbosch University</Company>
  <LinksUpToDate>false</LinksUpToDate>
  <CharactersWithSpaces>16654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BYLAE A</dc:title>
  <dc:creator>Information Technology</dc:creator>
  <cp:lastModifiedBy>Msi, ST, Mev &lt;stm@sun.ac.za&gt;</cp:lastModifiedBy>
  <cp:revision>2</cp:revision>
  <cp:lastPrinted>2012-03-15T09:13:00Z</cp:lastPrinted>
  <dcterms:created xsi:type="dcterms:W3CDTF">2015-07-22T13:28:00Z</dcterms:created>
  <dcterms:modified xsi:type="dcterms:W3CDTF">2015-07-22T13:28:00Z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0x010100FC4D13EBB3074143B55B750B9B703E68</vt:lpwstr>
  </property>
</Properties>
</file>