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EFC4D" w14:textId="5C605B99" w:rsidR="007A429D" w:rsidRPr="007A429D" w:rsidRDefault="007A429D">
      <w:pPr>
        <w:rPr>
          <w:rFonts w:asciiTheme="majorHAnsi" w:hAnsiTheme="majorHAnsi"/>
          <w:b/>
          <w:lang w:val="en-ZA"/>
        </w:rPr>
      </w:pPr>
      <w:r w:rsidRPr="007A429D">
        <w:rPr>
          <w:rFonts w:asciiTheme="majorHAnsi" w:hAnsiTheme="majorHAnsi"/>
          <w:b/>
          <w:lang w:val="en-ZA"/>
        </w:rPr>
        <w:t>Andreas Freytag</w:t>
      </w:r>
    </w:p>
    <w:p w14:paraId="125F3ADC" w14:textId="77777777" w:rsidR="007A429D" w:rsidRDefault="007A429D">
      <w:pPr>
        <w:rPr>
          <w:rFonts w:asciiTheme="majorHAnsi" w:hAnsiTheme="majorHAnsi"/>
          <w:lang w:val="en-ZA"/>
        </w:rPr>
      </w:pPr>
    </w:p>
    <w:p w14:paraId="4B617C16" w14:textId="5895465D" w:rsidR="00013F4A" w:rsidRPr="00013F4A" w:rsidRDefault="00013F4A" w:rsidP="00013F4A">
      <w:pPr>
        <w:rPr>
          <w:bCs/>
          <w:lang w:val="en-GB"/>
        </w:rPr>
      </w:pPr>
      <w:r w:rsidRPr="00013F4A">
        <w:rPr>
          <w:bCs/>
          <w:lang w:val="en-GB"/>
        </w:rPr>
        <w:t>Dr. Andreas Freytag is Professor of Economics at the Friedrich-Schiller-University Jena</w:t>
      </w:r>
      <w:r w:rsidR="00F91EB9">
        <w:rPr>
          <w:bCs/>
          <w:lang w:val="en-GB"/>
        </w:rPr>
        <w:t>(</w:t>
      </w:r>
      <w:hyperlink r:id="rId5" w:history="1">
        <w:r w:rsidR="00F91EB9" w:rsidRPr="00976462">
          <w:rPr>
            <w:rStyle w:val="Hyperlink"/>
            <w:bCs/>
            <w:lang w:val="en-GB"/>
          </w:rPr>
          <w:t>www.wipo.uni-jena.de</w:t>
        </w:r>
      </w:hyperlink>
      <w:r w:rsidRPr="00013F4A">
        <w:rPr>
          <w:bCs/>
          <w:lang w:val="en-GB"/>
        </w:rPr>
        <w:t>)</w:t>
      </w:r>
      <w:r w:rsidR="000B04A2">
        <w:rPr>
          <w:bCs/>
          <w:lang w:val="en-GB"/>
        </w:rPr>
        <w:t>,</w:t>
      </w:r>
      <w:r w:rsidRPr="00013F4A">
        <w:rPr>
          <w:bCs/>
          <w:lang w:val="en-GB"/>
        </w:rPr>
        <w:t xml:space="preserve"> Honorary Professor at the University of Stellenbosch</w:t>
      </w:r>
      <w:r w:rsidR="000B04A2">
        <w:rPr>
          <w:bCs/>
          <w:lang w:val="en-GB"/>
        </w:rPr>
        <w:t xml:space="preserve"> and </w:t>
      </w:r>
      <w:r w:rsidR="00F91EB9">
        <w:rPr>
          <w:bCs/>
          <w:lang w:val="en-GB"/>
        </w:rPr>
        <w:t>V</w:t>
      </w:r>
      <w:r w:rsidR="000B04A2">
        <w:rPr>
          <w:bCs/>
          <w:lang w:val="en-GB"/>
        </w:rPr>
        <w:t>isiting Professor at the Institute of International Trade, University of Adelaide</w:t>
      </w:r>
      <w:r w:rsidRPr="00013F4A">
        <w:rPr>
          <w:bCs/>
          <w:lang w:val="en-GB"/>
        </w:rPr>
        <w:t xml:space="preserve">. He is also Director of </w:t>
      </w:r>
      <w:proofErr w:type="spellStart"/>
      <w:r w:rsidRPr="00013F4A">
        <w:rPr>
          <w:bCs/>
          <w:lang w:val="en-GB"/>
        </w:rPr>
        <w:t>Tutwa</w:t>
      </w:r>
      <w:proofErr w:type="spellEnd"/>
      <w:r w:rsidRPr="00013F4A">
        <w:rPr>
          <w:bCs/>
          <w:lang w:val="en-GB"/>
        </w:rPr>
        <w:t xml:space="preserve"> </w:t>
      </w:r>
      <w:r w:rsidR="00EC6194">
        <w:rPr>
          <w:bCs/>
          <w:lang w:val="en-GB"/>
        </w:rPr>
        <w:t>Europe</w:t>
      </w:r>
      <w:r w:rsidRPr="00013F4A">
        <w:rPr>
          <w:bCs/>
          <w:lang w:val="en-GB"/>
        </w:rPr>
        <w:t xml:space="preserve"> (</w:t>
      </w:r>
      <w:hyperlink r:id="rId6" w:history="1">
        <w:r w:rsidR="000B04A2" w:rsidRPr="00976462">
          <w:rPr>
            <w:rStyle w:val="Hyperlink"/>
            <w:bCs/>
            <w:lang w:val="en-GB"/>
          </w:rPr>
          <w:t>www.tutwa-europe.eu</w:t>
        </w:r>
      </w:hyperlink>
      <w:r w:rsidRPr="00013F4A">
        <w:rPr>
          <w:bCs/>
          <w:lang w:val="en-GB"/>
        </w:rPr>
        <w:t xml:space="preserve">), </w:t>
      </w:r>
      <w:r w:rsidR="008933BD">
        <w:rPr>
          <w:bCs/>
          <w:lang w:val="en-GB"/>
        </w:rPr>
        <w:t xml:space="preserve">member of the </w:t>
      </w:r>
      <w:proofErr w:type="spellStart"/>
      <w:r w:rsidR="008933BD">
        <w:rPr>
          <w:bCs/>
          <w:lang w:val="en-GB"/>
        </w:rPr>
        <w:t>CESifo</w:t>
      </w:r>
      <w:proofErr w:type="spellEnd"/>
      <w:r w:rsidR="008933BD">
        <w:rPr>
          <w:bCs/>
          <w:lang w:val="en-GB"/>
        </w:rPr>
        <w:t xml:space="preserve"> Research </w:t>
      </w:r>
      <w:r w:rsidR="00F91EB9">
        <w:rPr>
          <w:bCs/>
          <w:lang w:val="en-GB"/>
        </w:rPr>
        <w:t>N</w:t>
      </w:r>
      <w:r w:rsidR="008933BD">
        <w:rPr>
          <w:bCs/>
          <w:lang w:val="en-GB"/>
        </w:rPr>
        <w:t xml:space="preserve">etwork, </w:t>
      </w:r>
      <w:r w:rsidRPr="00013F4A">
        <w:rPr>
          <w:bCs/>
          <w:lang w:val="en-GB"/>
        </w:rPr>
        <w:t xml:space="preserve">a </w:t>
      </w:r>
      <w:r w:rsidR="006D3745">
        <w:rPr>
          <w:bCs/>
          <w:lang w:val="en-GB"/>
        </w:rPr>
        <w:t xml:space="preserve">STIAS Fellow, </w:t>
      </w:r>
      <w:r w:rsidR="007A343C">
        <w:rPr>
          <w:bCs/>
          <w:lang w:val="en-GB"/>
        </w:rPr>
        <w:t xml:space="preserve">and associated with </w:t>
      </w:r>
      <w:proofErr w:type="gramStart"/>
      <w:r w:rsidR="007A343C">
        <w:rPr>
          <w:bCs/>
          <w:lang w:val="en-GB"/>
        </w:rPr>
        <w:t>a number of</w:t>
      </w:r>
      <w:proofErr w:type="gramEnd"/>
      <w:r w:rsidR="007A343C">
        <w:rPr>
          <w:bCs/>
          <w:lang w:val="en-GB"/>
        </w:rPr>
        <w:t xml:space="preserve"> think tanks.</w:t>
      </w:r>
      <w:r w:rsidRPr="00013F4A">
        <w:rPr>
          <w:bCs/>
          <w:lang w:val="en-GB"/>
        </w:rPr>
        <w:t xml:space="preserve"> </w:t>
      </w:r>
      <w:r w:rsidR="000B04A2">
        <w:rPr>
          <w:bCs/>
          <w:lang w:val="en-GB"/>
        </w:rPr>
        <w:t xml:space="preserve">Freytag is also </w:t>
      </w:r>
      <w:r w:rsidR="00F91EB9">
        <w:rPr>
          <w:bCs/>
          <w:lang w:val="en-GB"/>
        </w:rPr>
        <w:t xml:space="preserve">founding </w:t>
      </w:r>
      <w:r w:rsidR="000B04A2">
        <w:rPr>
          <w:bCs/>
          <w:lang w:val="en-GB"/>
        </w:rPr>
        <w:t>member of the G20 Trade and Investment Research Network (</w:t>
      </w:r>
      <w:hyperlink r:id="rId7" w:history="1">
        <w:r w:rsidR="00EF3293" w:rsidRPr="00EF3293">
          <w:rPr>
            <w:rStyle w:val="Hyperlink"/>
            <w:lang w:val="en-US"/>
          </w:rPr>
          <w:t>https://g20tirn.org</w:t>
        </w:r>
      </w:hyperlink>
      <w:r w:rsidR="000B04A2">
        <w:rPr>
          <w:bCs/>
          <w:lang w:val="en-GB"/>
        </w:rPr>
        <w:t>).</w:t>
      </w:r>
      <w:r w:rsidR="00EF3293">
        <w:rPr>
          <w:bCs/>
          <w:lang w:val="en-GB"/>
        </w:rPr>
        <w:t xml:space="preserve"> </w:t>
      </w:r>
      <w:r w:rsidR="00076417">
        <w:rPr>
          <w:bCs/>
          <w:lang w:val="en-GB"/>
        </w:rPr>
        <w:t xml:space="preserve">He has worked for the European Commission, the World Bank, the IMF, the OECD, German ministries and numerous think tanks, </w:t>
      </w:r>
      <w:proofErr w:type="gramStart"/>
      <w:r w:rsidR="00076417">
        <w:rPr>
          <w:bCs/>
          <w:lang w:val="en-GB"/>
        </w:rPr>
        <w:t>foundations</w:t>
      </w:r>
      <w:proofErr w:type="gramEnd"/>
      <w:r w:rsidR="00076417">
        <w:rPr>
          <w:bCs/>
          <w:lang w:val="en-GB"/>
        </w:rPr>
        <w:t xml:space="preserve"> and private clients. In Fall 2023, Freytag was a DAAD Fellow at the American German Institute (Johns Hopkins University) in Washington D.C.</w:t>
      </w:r>
    </w:p>
    <w:p w14:paraId="75E23A85" w14:textId="77777777" w:rsidR="00013F4A" w:rsidRPr="00013F4A" w:rsidRDefault="00013F4A" w:rsidP="00013F4A">
      <w:pPr>
        <w:rPr>
          <w:bCs/>
          <w:lang w:val="en-GB"/>
        </w:rPr>
      </w:pPr>
    </w:p>
    <w:p w14:paraId="67AFB406" w14:textId="1F58CE37" w:rsidR="00013F4A" w:rsidRDefault="00013F4A" w:rsidP="00013F4A">
      <w:pPr>
        <w:rPr>
          <w:bCs/>
          <w:lang w:val="en-GB"/>
        </w:rPr>
      </w:pPr>
      <w:r w:rsidRPr="00013F4A">
        <w:rPr>
          <w:bCs/>
          <w:lang w:val="en-GB"/>
        </w:rPr>
        <w:t xml:space="preserve">Freytag has obtained his diploma from the University of Kiel, his doctorate as well his </w:t>
      </w:r>
      <w:proofErr w:type="spellStart"/>
      <w:r w:rsidRPr="00013F4A">
        <w:rPr>
          <w:bCs/>
          <w:lang w:val="en-GB"/>
        </w:rPr>
        <w:t>Habilitation</w:t>
      </w:r>
      <w:proofErr w:type="spellEnd"/>
      <w:r w:rsidRPr="00013F4A">
        <w:rPr>
          <w:bCs/>
          <w:lang w:val="en-GB"/>
        </w:rPr>
        <w:t xml:space="preserve"> from the University of Cologne. He has published a number of books and articles in first-class peer-reviewed journals on economic policy, international trade policy, development economics and international policy coordination. He contributes to blogs and </w:t>
      </w:r>
      <w:r w:rsidR="00F53026">
        <w:rPr>
          <w:bCs/>
          <w:lang w:val="en-GB"/>
        </w:rPr>
        <w:t xml:space="preserve">for over ten years </w:t>
      </w:r>
      <w:r w:rsidRPr="00013F4A">
        <w:rPr>
          <w:bCs/>
          <w:lang w:val="en-GB"/>
        </w:rPr>
        <w:t>ha</w:t>
      </w:r>
      <w:r w:rsidR="00F53026">
        <w:rPr>
          <w:bCs/>
          <w:lang w:val="en-GB"/>
        </w:rPr>
        <w:t>d</w:t>
      </w:r>
      <w:r w:rsidRPr="00013F4A">
        <w:rPr>
          <w:bCs/>
          <w:lang w:val="en-GB"/>
        </w:rPr>
        <w:t xml:space="preserve"> a weekly column on </w:t>
      </w:r>
      <w:proofErr w:type="spellStart"/>
      <w:r w:rsidRPr="00013F4A">
        <w:rPr>
          <w:bCs/>
          <w:i/>
          <w:lang w:val="en-GB"/>
        </w:rPr>
        <w:t>wiwo</w:t>
      </w:r>
      <w:proofErr w:type="spellEnd"/>
      <w:r w:rsidRPr="00013F4A">
        <w:rPr>
          <w:bCs/>
          <w:i/>
          <w:lang w:val="en-GB"/>
        </w:rPr>
        <w:t>-online</w:t>
      </w:r>
      <w:r w:rsidRPr="00013F4A">
        <w:rPr>
          <w:bCs/>
          <w:lang w:val="en-GB"/>
        </w:rPr>
        <w:t>, a German magazine (</w:t>
      </w:r>
      <w:hyperlink r:id="rId8" w:history="1">
        <w:r w:rsidRPr="00013F4A">
          <w:rPr>
            <w:rStyle w:val="Hyperlink"/>
            <w:bCs/>
            <w:lang w:val="en-GB"/>
          </w:rPr>
          <w:t>http://www.wiwo.de/themen/Freytags-Frage</w:t>
        </w:r>
      </w:hyperlink>
      <w:r w:rsidRPr="00013F4A">
        <w:rPr>
          <w:bCs/>
          <w:lang w:val="en-GB"/>
        </w:rPr>
        <w:t>).</w:t>
      </w:r>
    </w:p>
    <w:p w14:paraId="42A8DB57" w14:textId="62F37E5B" w:rsidR="006C6948" w:rsidRDefault="006C6948" w:rsidP="00013F4A">
      <w:pPr>
        <w:rPr>
          <w:bCs/>
          <w:lang w:val="en-GB"/>
        </w:rPr>
      </w:pPr>
    </w:p>
    <w:sectPr w:rsidR="006C6948" w:rsidSect="009A4588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D6925"/>
    <w:multiLevelType w:val="hybridMultilevel"/>
    <w:tmpl w:val="E7F099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3732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AA9"/>
    <w:rsid w:val="00013F4A"/>
    <w:rsid w:val="00076417"/>
    <w:rsid w:val="000A3AA8"/>
    <w:rsid w:val="000B04A2"/>
    <w:rsid w:val="000F444B"/>
    <w:rsid w:val="003A7190"/>
    <w:rsid w:val="003E453F"/>
    <w:rsid w:val="004C72D7"/>
    <w:rsid w:val="00514D41"/>
    <w:rsid w:val="005F6AA9"/>
    <w:rsid w:val="006C6948"/>
    <w:rsid w:val="006D3745"/>
    <w:rsid w:val="007A343C"/>
    <w:rsid w:val="007A429D"/>
    <w:rsid w:val="008933BD"/>
    <w:rsid w:val="00974EB1"/>
    <w:rsid w:val="009A4588"/>
    <w:rsid w:val="00DF2E2F"/>
    <w:rsid w:val="00EC6194"/>
    <w:rsid w:val="00EF3293"/>
    <w:rsid w:val="00F53026"/>
    <w:rsid w:val="00F91EB9"/>
    <w:rsid w:val="00F9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35FB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13F4A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974EB1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0B04A2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0B04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wo.de/themen/Freytags-Frag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20tirn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utwa-europe.eu" TargetMode="External"/><Relationship Id="rId5" Type="http://schemas.openxmlformats.org/officeDocument/2006/relationships/hyperlink" Target="http://www.wipo.uni-jena.d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FSU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Office-Anwender</dc:creator>
  <cp:keywords/>
  <dc:description/>
  <cp:lastModifiedBy>Andreas Freytag</cp:lastModifiedBy>
  <cp:revision>4</cp:revision>
  <dcterms:created xsi:type="dcterms:W3CDTF">2023-09-13T06:36:00Z</dcterms:created>
  <dcterms:modified xsi:type="dcterms:W3CDTF">2023-11-28T00:21:00Z</dcterms:modified>
</cp:coreProperties>
</file>