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1811" w:rsidRPr="00494952" w:rsidRDefault="00AC1811" w:rsidP="00AC1811">
      <w:pPr>
        <w:pStyle w:val="Title"/>
        <w:rPr>
          <w:rFonts w:ascii="Times New Roman" w:hAnsi="Times New Roman"/>
          <w:sz w:val="40"/>
          <w:lang w:val="en-ZA"/>
        </w:rPr>
      </w:pPr>
      <w:r w:rsidRPr="00494952">
        <w:rPr>
          <w:rFonts w:ascii="Times New Roman" w:hAnsi="Times New Roman"/>
          <w:sz w:val="40"/>
          <w:lang w:val="en-ZA"/>
        </w:rPr>
        <w:t>CENTRE FOR APPLIED ETHICS</w:t>
      </w:r>
    </w:p>
    <w:p w:rsidR="00AC1811" w:rsidRPr="00494952" w:rsidRDefault="00AC1811" w:rsidP="00AC1811">
      <w:pPr>
        <w:jc w:val="center"/>
        <w:rPr>
          <w:b/>
          <w:sz w:val="40"/>
          <w:lang w:val="en-ZA"/>
        </w:rPr>
      </w:pPr>
    </w:p>
    <w:p w:rsidR="00AC1811" w:rsidRPr="00494952" w:rsidRDefault="00D552A5" w:rsidP="00AC1811">
      <w:pPr>
        <w:pStyle w:val="Subtitle"/>
        <w:rPr>
          <w:lang w:val="en-ZA"/>
        </w:rPr>
      </w:pPr>
      <w:r w:rsidRPr="00494952">
        <w:rPr>
          <w:lang w:val="en-ZA"/>
        </w:rPr>
        <w:t>ANNUAL REPORT 2016</w:t>
      </w:r>
    </w:p>
    <w:p w:rsidR="00AC1811" w:rsidRPr="00494952" w:rsidRDefault="00AC1811" w:rsidP="00AC1811">
      <w:pPr>
        <w:jc w:val="both"/>
        <w:rPr>
          <w:lang w:val="en-ZA"/>
        </w:rPr>
      </w:pPr>
    </w:p>
    <w:p w:rsidR="00AC1811" w:rsidRPr="00494952" w:rsidRDefault="00AC1811" w:rsidP="00AC1811">
      <w:pPr>
        <w:jc w:val="both"/>
        <w:rPr>
          <w:lang w:val="en-ZA"/>
        </w:rPr>
      </w:pPr>
    </w:p>
    <w:p w:rsidR="00AC1811" w:rsidRPr="00494952" w:rsidRDefault="00AC1811" w:rsidP="00AC1811">
      <w:pPr>
        <w:jc w:val="both"/>
        <w:rPr>
          <w:lang w:val="en-ZA"/>
        </w:rPr>
      </w:pPr>
    </w:p>
    <w:p w:rsidR="00AC1811" w:rsidRPr="00494952" w:rsidRDefault="00AC1811" w:rsidP="00AC1811">
      <w:pPr>
        <w:numPr>
          <w:ilvl w:val="0"/>
          <w:numId w:val="1"/>
        </w:numPr>
        <w:jc w:val="both"/>
        <w:rPr>
          <w:b/>
          <w:sz w:val="28"/>
          <w:szCs w:val="28"/>
          <w:lang w:val="en-ZA"/>
        </w:rPr>
      </w:pPr>
      <w:r w:rsidRPr="00494952">
        <w:rPr>
          <w:b/>
          <w:sz w:val="28"/>
          <w:szCs w:val="28"/>
          <w:lang w:val="en-ZA"/>
        </w:rPr>
        <w:t>ABOUT THE CENTRE</w:t>
      </w:r>
    </w:p>
    <w:p w:rsidR="00AC1811" w:rsidRPr="00494952" w:rsidRDefault="00AC1811" w:rsidP="00293F2F">
      <w:pPr>
        <w:jc w:val="both"/>
        <w:rPr>
          <w:sz w:val="24"/>
          <w:szCs w:val="24"/>
          <w:lang w:val="en-ZA"/>
        </w:rPr>
      </w:pPr>
    </w:p>
    <w:p w:rsidR="00AC1811" w:rsidRPr="00494952" w:rsidRDefault="00AC1811" w:rsidP="00293F2F">
      <w:pPr>
        <w:jc w:val="both"/>
        <w:rPr>
          <w:sz w:val="24"/>
          <w:szCs w:val="24"/>
          <w:lang w:val="en-ZA"/>
        </w:rPr>
      </w:pPr>
      <w:r w:rsidRPr="00494952">
        <w:rPr>
          <w:sz w:val="24"/>
          <w:szCs w:val="24"/>
          <w:lang w:val="en-ZA"/>
        </w:rPr>
        <w:t>The Centre for Applied Ethics (CAE) is an interdisciplinary research, teaching, and service i</w:t>
      </w:r>
      <w:r w:rsidR="006C24ED" w:rsidRPr="00494952">
        <w:rPr>
          <w:sz w:val="24"/>
          <w:szCs w:val="24"/>
          <w:lang w:val="en-ZA"/>
        </w:rPr>
        <w:t xml:space="preserve">nstitution of </w:t>
      </w:r>
      <w:r w:rsidRPr="00494952">
        <w:rPr>
          <w:sz w:val="24"/>
          <w:szCs w:val="24"/>
          <w:lang w:val="en-ZA"/>
        </w:rPr>
        <w:t>Stellenbosch</w:t>
      </w:r>
      <w:r w:rsidR="006C24ED" w:rsidRPr="00494952">
        <w:rPr>
          <w:sz w:val="24"/>
          <w:szCs w:val="24"/>
          <w:lang w:val="en-ZA"/>
        </w:rPr>
        <w:t xml:space="preserve"> University</w:t>
      </w:r>
      <w:r w:rsidRPr="00494952">
        <w:rPr>
          <w:sz w:val="24"/>
          <w:szCs w:val="24"/>
          <w:lang w:val="en-ZA"/>
        </w:rPr>
        <w:t xml:space="preserve">, based in the Philosophy Department. It reports to the Faculty Board of Arts and Social Sciences. The Centre does work on its own, but also accommodates three units, viz. the Unit for Bioethics, the Unit for Environmental Ethics and the Unit for Business Ethics and Public Integrity. </w:t>
      </w:r>
    </w:p>
    <w:p w:rsidR="00AC1811" w:rsidRPr="00494952" w:rsidRDefault="00AC1811" w:rsidP="00293F2F">
      <w:pPr>
        <w:jc w:val="both"/>
        <w:rPr>
          <w:sz w:val="24"/>
          <w:szCs w:val="24"/>
          <w:lang w:val="en-ZA"/>
        </w:rPr>
      </w:pPr>
    </w:p>
    <w:p w:rsidR="00AC1811" w:rsidRPr="00494952" w:rsidRDefault="00AC1811" w:rsidP="00293F2F">
      <w:pPr>
        <w:jc w:val="both"/>
        <w:rPr>
          <w:sz w:val="24"/>
          <w:szCs w:val="24"/>
          <w:lang w:val="en-ZA"/>
        </w:rPr>
      </w:pPr>
      <w:r w:rsidRPr="00494952">
        <w:rPr>
          <w:sz w:val="24"/>
          <w:szCs w:val="24"/>
          <w:lang w:val="en-ZA"/>
        </w:rPr>
        <w:t>The first part of this report deals with the general activities of the Centre as such. The reports of the different Units of the Centre follow this report. The report therefore has the following sub-divisions:</w:t>
      </w:r>
    </w:p>
    <w:p w:rsidR="00AC1811" w:rsidRPr="00494952" w:rsidRDefault="00AC1811" w:rsidP="00293F2F">
      <w:pPr>
        <w:jc w:val="both"/>
        <w:rPr>
          <w:sz w:val="24"/>
          <w:szCs w:val="24"/>
          <w:lang w:val="en-ZA"/>
        </w:rPr>
      </w:pPr>
    </w:p>
    <w:p w:rsidR="00AC1811" w:rsidRPr="00494952" w:rsidRDefault="00AC1811" w:rsidP="00293F2F">
      <w:pPr>
        <w:jc w:val="both"/>
        <w:rPr>
          <w:b/>
          <w:sz w:val="24"/>
          <w:szCs w:val="24"/>
          <w:lang w:val="en-ZA"/>
        </w:rPr>
      </w:pPr>
      <w:r w:rsidRPr="00494952">
        <w:rPr>
          <w:b/>
          <w:sz w:val="24"/>
          <w:szCs w:val="24"/>
          <w:lang w:val="en-ZA"/>
        </w:rPr>
        <w:t>Ge</w:t>
      </w:r>
      <w:r w:rsidR="00B35B67" w:rsidRPr="00494952">
        <w:rPr>
          <w:b/>
          <w:sz w:val="24"/>
          <w:szCs w:val="24"/>
          <w:lang w:val="en-ZA"/>
        </w:rPr>
        <w:t>neral report</w:t>
      </w:r>
      <w:r w:rsidR="002D4747" w:rsidRPr="00494952">
        <w:rPr>
          <w:b/>
          <w:sz w:val="24"/>
          <w:szCs w:val="24"/>
          <w:lang w:val="en-ZA"/>
        </w:rPr>
        <w:t xml:space="preserve"> of the CAE: pp. 1-</w:t>
      </w:r>
      <w:r w:rsidR="00E51F15">
        <w:rPr>
          <w:b/>
          <w:sz w:val="24"/>
          <w:szCs w:val="24"/>
          <w:lang w:val="en-ZA"/>
        </w:rPr>
        <w:t>6</w:t>
      </w:r>
    </w:p>
    <w:p w:rsidR="00AC1811" w:rsidRPr="00494952" w:rsidRDefault="00AC1811" w:rsidP="00293F2F">
      <w:pPr>
        <w:jc w:val="both"/>
        <w:rPr>
          <w:b/>
          <w:sz w:val="24"/>
          <w:szCs w:val="24"/>
          <w:lang w:val="en-ZA"/>
        </w:rPr>
      </w:pPr>
    </w:p>
    <w:p w:rsidR="00AC1811" w:rsidRPr="00494952" w:rsidRDefault="00AC1811" w:rsidP="00293F2F">
      <w:pPr>
        <w:jc w:val="both"/>
        <w:rPr>
          <w:b/>
          <w:sz w:val="24"/>
          <w:szCs w:val="24"/>
          <w:lang w:val="en-ZA"/>
        </w:rPr>
      </w:pPr>
      <w:r w:rsidRPr="00494952">
        <w:rPr>
          <w:b/>
          <w:sz w:val="24"/>
          <w:szCs w:val="24"/>
          <w:lang w:val="en-ZA"/>
        </w:rPr>
        <w:t>Report of</w:t>
      </w:r>
      <w:r w:rsidR="00EC5118" w:rsidRPr="00494952">
        <w:rPr>
          <w:b/>
          <w:sz w:val="24"/>
          <w:szCs w:val="24"/>
          <w:lang w:val="en-ZA"/>
        </w:rPr>
        <w:t xml:space="preserve"> </w:t>
      </w:r>
      <w:r w:rsidR="006C24ED" w:rsidRPr="00494952">
        <w:rPr>
          <w:b/>
          <w:sz w:val="24"/>
          <w:szCs w:val="24"/>
          <w:lang w:val="en-ZA"/>
        </w:rPr>
        <w:t>the Unit for Bioe</w:t>
      </w:r>
      <w:r w:rsidR="00243F7C" w:rsidRPr="00494952">
        <w:rPr>
          <w:b/>
          <w:sz w:val="24"/>
          <w:szCs w:val="24"/>
          <w:lang w:val="en-ZA"/>
        </w:rPr>
        <w:t xml:space="preserve">thics pp. </w:t>
      </w:r>
      <w:r w:rsidR="00E51F15">
        <w:rPr>
          <w:b/>
          <w:sz w:val="24"/>
          <w:szCs w:val="24"/>
          <w:lang w:val="en-ZA"/>
        </w:rPr>
        <w:t>7</w:t>
      </w:r>
      <w:r w:rsidR="005370CC" w:rsidRPr="00494952">
        <w:rPr>
          <w:b/>
          <w:sz w:val="24"/>
          <w:szCs w:val="24"/>
          <w:lang w:val="en-ZA"/>
        </w:rPr>
        <w:t>-13</w:t>
      </w:r>
    </w:p>
    <w:p w:rsidR="00AC1811" w:rsidRPr="00494952" w:rsidRDefault="00AC1811" w:rsidP="00293F2F">
      <w:pPr>
        <w:jc w:val="both"/>
        <w:rPr>
          <w:b/>
          <w:sz w:val="24"/>
          <w:szCs w:val="24"/>
          <w:lang w:val="en-ZA"/>
        </w:rPr>
      </w:pPr>
    </w:p>
    <w:p w:rsidR="00AC1811" w:rsidRPr="00494952" w:rsidRDefault="00AC1811" w:rsidP="00293F2F">
      <w:pPr>
        <w:jc w:val="both"/>
        <w:rPr>
          <w:b/>
          <w:sz w:val="24"/>
          <w:szCs w:val="24"/>
          <w:lang w:val="en-ZA"/>
        </w:rPr>
      </w:pPr>
      <w:r w:rsidRPr="00494952">
        <w:rPr>
          <w:b/>
          <w:sz w:val="24"/>
          <w:szCs w:val="24"/>
          <w:lang w:val="en-ZA"/>
        </w:rPr>
        <w:t>Report of the Unit for Business Ethics and Public Inte</w:t>
      </w:r>
      <w:r w:rsidR="002D4747" w:rsidRPr="00494952">
        <w:rPr>
          <w:b/>
          <w:sz w:val="24"/>
          <w:szCs w:val="24"/>
          <w:lang w:val="en-ZA"/>
        </w:rPr>
        <w:t>grity: pp.</w:t>
      </w:r>
      <w:r w:rsidR="00E51F15">
        <w:rPr>
          <w:b/>
          <w:sz w:val="24"/>
          <w:szCs w:val="24"/>
          <w:lang w:val="en-ZA"/>
        </w:rPr>
        <w:t xml:space="preserve"> 14-18</w:t>
      </w:r>
    </w:p>
    <w:p w:rsidR="00AC1811" w:rsidRPr="00494952" w:rsidRDefault="00AC1811" w:rsidP="00293F2F">
      <w:pPr>
        <w:jc w:val="both"/>
        <w:rPr>
          <w:b/>
          <w:sz w:val="24"/>
          <w:szCs w:val="24"/>
          <w:lang w:val="en-ZA"/>
        </w:rPr>
      </w:pPr>
    </w:p>
    <w:p w:rsidR="00AC1811" w:rsidRPr="00494952" w:rsidRDefault="00AC1811" w:rsidP="00293F2F">
      <w:pPr>
        <w:jc w:val="both"/>
        <w:rPr>
          <w:b/>
          <w:sz w:val="24"/>
          <w:szCs w:val="24"/>
          <w:lang w:val="en-ZA"/>
        </w:rPr>
      </w:pPr>
      <w:r w:rsidRPr="00494952">
        <w:rPr>
          <w:b/>
          <w:sz w:val="24"/>
          <w:szCs w:val="24"/>
          <w:lang w:val="en-ZA"/>
        </w:rPr>
        <w:t>Report of the Unit for</w:t>
      </w:r>
      <w:r w:rsidR="002D4747" w:rsidRPr="00494952">
        <w:rPr>
          <w:b/>
          <w:sz w:val="24"/>
          <w:szCs w:val="24"/>
          <w:lang w:val="en-ZA"/>
        </w:rPr>
        <w:t xml:space="preserve"> Environmental Ethics: pp.</w:t>
      </w:r>
      <w:r w:rsidR="003F45E4">
        <w:rPr>
          <w:b/>
          <w:sz w:val="24"/>
          <w:szCs w:val="24"/>
          <w:lang w:val="en-ZA"/>
        </w:rPr>
        <w:t xml:space="preserve"> 20-23</w:t>
      </w:r>
    </w:p>
    <w:p w:rsidR="00AC1811" w:rsidRPr="00494952" w:rsidRDefault="00AC1811" w:rsidP="00293F2F">
      <w:pPr>
        <w:jc w:val="both"/>
        <w:rPr>
          <w:lang w:val="en-ZA"/>
        </w:rPr>
      </w:pPr>
    </w:p>
    <w:p w:rsidR="00AC1811" w:rsidRPr="00494952" w:rsidRDefault="00AC1811" w:rsidP="00293F2F">
      <w:pPr>
        <w:jc w:val="both"/>
        <w:rPr>
          <w:lang w:val="en-ZA"/>
        </w:rPr>
      </w:pPr>
    </w:p>
    <w:p w:rsidR="00AC1811" w:rsidRPr="00494952" w:rsidRDefault="008F1CFB" w:rsidP="00293F2F">
      <w:pPr>
        <w:numPr>
          <w:ilvl w:val="0"/>
          <w:numId w:val="1"/>
        </w:numPr>
        <w:jc w:val="both"/>
        <w:rPr>
          <w:b/>
          <w:sz w:val="28"/>
          <w:lang w:val="en-ZA"/>
        </w:rPr>
      </w:pPr>
      <w:r w:rsidRPr="00494952">
        <w:rPr>
          <w:b/>
          <w:sz w:val="28"/>
          <w:lang w:val="en-ZA"/>
        </w:rPr>
        <w:t>GOVERNING BODY</w:t>
      </w:r>
      <w:r w:rsidR="00D552A5" w:rsidRPr="00494952">
        <w:rPr>
          <w:b/>
          <w:sz w:val="28"/>
          <w:lang w:val="en-ZA"/>
        </w:rPr>
        <w:t xml:space="preserve"> 2016</w:t>
      </w:r>
    </w:p>
    <w:p w:rsidR="00AC1811" w:rsidRPr="00494952" w:rsidRDefault="00AC1811" w:rsidP="00293F2F">
      <w:pPr>
        <w:jc w:val="both"/>
        <w:rPr>
          <w:lang w:val="en-ZA"/>
        </w:rPr>
      </w:pPr>
    </w:p>
    <w:p w:rsidR="00AC1811" w:rsidRPr="00494952" w:rsidRDefault="00B53DC2" w:rsidP="00293F2F">
      <w:pPr>
        <w:jc w:val="both"/>
        <w:rPr>
          <w:sz w:val="24"/>
          <w:lang w:val="en-ZA"/>
        </w:rPr>
      </w:pPr>
      <w:r w:rsidRPr="00494952">
        <w:rPr>
          <w:sz w:val="24"/>
          <w:lang w:val="en-ZA"/>
        </w:rPr>
        <w:t>Prof.</w:t>
      </w:r>
      <w:r w:rsidR="00626F8C" w:rsidRPr="00494952">
        <w:rPr>
          <w:sz w:val="24"/>
          <w:lang w:val="en-ZA"/>
        </w:rPr>
        <w:t xml:space="preserve"> </w:t>
      </w:r>
      <w:r w:rsidR="00CD28FA">
        <w:rPr>
          <w:b/>
          <w:sz w:val="24"/>
          <w:lang w:val="en-ZA"/>
        </w:rPr>
        <w:t>AJ</w:t>
      </w:r>
      <w:r w:rsidR="004B45F9">
        <w:rPr>
          <w:b/>
          <w:sz w:val="24"/>
          <w:lang w:val="en-ZA"/>
        </w:rPr>
        <w:t xml:space="preserve"> </w:t>
      </w:r>
      <w:proofErr w:type="spellStart"/>
      <w:r w:rsidR="004B45F9">
        <w:rPr>
          <w:b/>
          <w:sz w:val="24"/>
          <w:lang w:val="en-ZA"/>
        </w:rPr>
        <w:t>Leysens</w:t>
      </w:r>
      <w:proofErr w:type="spellEnd"/>
      <w:r w:rsidR="00AC1811" w:rsidRPr="00494952">
        <w:rPr>
          <w:sz w:val="24"/>
          <w:lang w:val="en-ZA"/>
        </w:rPr>
        <w:t xml:space="preserve"> (Dean), </w:t>
      </w:r>
      <w:proofErr w:type="spellStart"/>
      <w:r w:rsidRPr="00494952">
        <w:rPr>
          <w:sz w:val="24"/>
          <w:lang w:val="en-ZA"/>
        </w:rPr>
        <w:t>Prof.</w:t>
      </w:r>
      <w:proofErr w:type="spellEnd"/>
      <w:r w:rsidR="00626F8C" w:rsidRPr="00494952">
        <w:rPr>
          <w:sz w:val="24"/>
          <w:lang w:val="en-ZA"/>
        </w:rPr>
        <w:t xml:space="preserve"> </w:t>
      </w:r>
      <w:r w:rsidR="00626F8C" w:rsidRPr="00494952">
        <w:rPr>
          <w:b/>
          <w:sz w:val="24"/>
          <w:lang w:val="en-ZA"/>
        </w:rPr>
        <w:t>A</w:t>
      </w:r>
      <w:r w:rsidR="00AC1811" w:rsidRPr="00494952">
        <w:rPr>
          <w:b/>
          <w:sz w:val="24"/>
          <w:lang w:val="en-ZA"/>
        </w:rPr>
        <w:t>A van Niekerk</w:t>
      </w:r>
      <w:r w:rsidR="00AC1811" w:rsidRPr="00494952">
        <w:rPr>
          <w:sz w:val="24"/>
          <w:lang w:val="en-ZA"/>
        </w:rPr>
        <w:t xml:space="preserve"> (Director of the Centre and Head: Unit for Bioethics),</w:t>
      </w:r>
      <w:r w:rsidR="00FD13FE">
        <w:rPr>
          <w:sz w:val="24"/>
          <w:lang w:val="en-ZA"/>
        </w:rPr>
        <w:t xml:space="preserve"> Prof. </w:t>
      </w:r>
      <w:r w:rsidR="00FD13FE" w:rsidRPr="00FD13FE">
        <w:rPr>
          <w:b/>
          <w:sz w:val="24"/>
          <w:lang w:val="en-ZA"/>
        </w:rPr>
        <w:t>JP Hattingh</w:t>
      </w:r>
      <w:r w:rsidR="00FD13FE">
        <w:rPr>
          <w:sz w:val="24"/>
          <w:lang w:val="en-ZA"/>
        </w:rPr>
        <w:t xml:space="preserve">, Head: Unit for Environmental Ethics, </w:t>
      </w:r>
      <w:r w:rsidR="00FD13FE" w:rsidRPr="00494952">
        <w:rPr>
          <w:sz w:val="24"/>
          <w:lang w:val="en-ZA"/>
        </w:rPr>
        <w:t xml:space="preserve">Prof. </w:t>
      </w:r>
      <w:r w:rsidR="00FD13FE" w:rsidRPr="00494952">
        <w:rPr>
          <w:b/>
          <w:sz w:val="24"/>
          <w:lang w:val="en-ZA"/>
        </w:rPr>
        <w:t>P Fourie</w:t>
      </w:r>
      <w:r w:rsidR="00FD13FE" w:rsidRPr="00494952">
        <w:rPr>
          <w:sz w:val="24"/>
          <w:lang w:val="en-ZA"/>
        </w:rPr>
        <w:t xml:space="preserve"> (Representative of the Centre for International and Comparative Politics)</w:t>
      </w:r>
      <w:r w:rsidR="00EA771F">
        <w:rPr>
          <w:sz w:val="24"/>
          <w:lang w:val="en-ZA"/>
        </w:rPr>
        <w:t>,</w:t>
      </w:r>
      <w:r w:rsidR="00626F8C" w:rsidRPr="00494952">
        <w:rPr>
          <w:b/>
          <w:sz w:val="24"/>
          <w:lang w:val="en-ZA"/>
        </w:rPr>
        <w:t xml:space="preserve"> </w:t>
      </w:r>
      <w:r w:rsidRPr="00494952">
        <w:rPr>
          <w:sz w:val="24"/>
          <w:lang w:val="en-ZA"/>
        </w:rPr>
        <w:t>Prof.</w:t>
      </w:r>
      <w:r w:rsidR="004B45F9">
        <w:rPr>
          <w:b/>
          <w:sz w:val="24"/>
          <w:lang w:val="en-ZA"/>
        </w:rPr>
        <w:t xml:space="preserve"> V Roodt</w:t>
      </w:r>
      <w:r w:rsidR="006B13B4" w:rsidRPr="00494952">
        <w:rPr>
          <w:sz w:val="24"/>
          <w:lang w:val="en-ZA"/>
        </w:rPr>
        <w:t>, Chairperson of the Philosophy Department,</w:t>
      </w:r>
      <w:r w:rsidR="00AC1811" w:rsidRPr="00494952">
        <w:rPr>
          <w:sz w:val="24"/>
          <w:lang w:val="en-ZA"/>
        </w:rPr>
        <w:t xml:space="preserve"> </w:t>
      </w:r>
      <w:r w:rsidRPr="00494952">
        <w:rPr>
          <w:b/>
          <w:sz w:val="24"/>
          <w:lang w:val="en-ZA"/>
        </w:rPr>
        <w:t xml:space="preserve">Mr. </w:t>
      </w:r>
      <w:r w:rsidR="00480D02" w:rsidRPr="00494952">
        <w:rPr>
          <w:b/>
          <w:sz w:val="24"/>
          <w:lang w:val="en-ZA"/>
        </w:rPr>
        <w:t xml:space="preserve"> </w:t>
      </w:r>
      <w:proofErr w:type="gramStart"/>
      <w:r w:rsidR="00480D02" w:rsidRPr="00494952">
        <w:rPr>
          <w:b/>
          <w:sz w:val="24"/>
          <w:lang w:val="en-ZA"/>
        </w:rPr>
        <w:t xml:space="preserve">C Maasdorp, </w:t>
      </w:r>
      <w:r w:rsidR="006C24ED" w:rsidRPr="00494952">
        <w:rPr>
          <w:sz w:val="24"/>
          <w:lang w:val="en-ZA"/>
        </w:rPr>
        <w:t>r</w:t>
      </w:r>
      <w:r w:rsidR="00AC1811" w:rsidRPr="00494952">
        <w:rPr>
          <w:sz w:val="24"/>
          <w:lang w:val="en-ZA"/>
        </w:rPr>
        <w:t xml:space="preserve">epresentative of the Centre for Knowledge Management and Decision-making), </w:t>
      </w:r>
      <w:proofErr w:type="spellStart"/>
      <w:r w:rsidRPr="00494952">
        <w:rPr>
          <w:sz w:val="24"/>
          <w:lang w:val="en-ZA"/>
        </w:rPr>
        <w:t>Dr.</w:t>
      </w:r>
      <w:proofErr w:type="spellEnd"/>
      <w:proofErr w:type="gramEnd"/>
      <w:r w:rsidRPr="00494952">
        <w:rPr>
          <w:sz w:val="24"/>
          <w:lang w:val="en-ZA"/>
        </w:rPr>
        <w:t xml:space="preserve"> </w:t>
      </w:r>
      <w:r w:rsidR="00550496" w:rsidRPr="00494952">
        <w:rPr>
          <w:sz w:val="24"/>
          <w:lang w:val="en-ZA"/>
        </w:rPr>
        <w:t xml:space="preserve"> </w:t>
      </w:r>
      <w:r w:rsidR="00480D02" w:rsidRPr="00494952">
        <w:rPr>
          <w:b/>
          <w:sz w:val="24"/>
          <w:lang w:val="en-ZA"/>
        </w:rPr>
        <w:t>S Hall</w:t>
      </w:r>
      <w:r w:rsidR="00480D02" w:rsidRPr="00494952">
        <w:rPr>
          <w:sz w:val="24"/>
          <w:lang w:val="en-ZA"/>
        </w:rPr>
        <w:t xml:space="preserve"> (Representative</w:t>
      </w:r>
      <w:r w:rsidR="00AC1811" w:rsidRPr="00494952">
        <w:rPr>
          <w:sz w:val="24"/>
          <w:lang w:val="en-ZA"/>
        </w:rPr>
        <w:t xml:space="preserve">: </w:t>
      </w:r>
      <w:r w:rsidR="00EA771F">
        <w:rPr>
          <w:sz w:val="24"/>
          <w:lang w:val="en-ZA"/>
        </w:rPr>
        <w:t>Unit for Environmental Ethics),</w:t>
      </w:r>
      <w:r w:rsidR="00AC1811" w:rsidRPr="00494952">
        <w:rPr>
          <w:sz w:val="24"/>
          <w:lang w:val="en-ZA"/>
        </w:rPr>
        <w:t xml:space="preserve"> </w:t>
      </w:r>
      <w:r w:rsidRPr="00494952">
        <w:rPr>
          <w:sz w:val="24"/>
          <w:lang w:val="en-ZA"/>
        </w:rPr>
        <w:t>Prof.</w:t>
      </w:r>
      <w:r w:rsidR="00626F8C" w:rsidRPr="00494952">
        <w:rPr>
          <w:sz w:val="24"/>
          <w:lang w:val="en-ZA"/>
        </w:rPr>
        <w:t xml:space="preserve"> </w:t>
      </w:r>
      <w:r w:rsidR="00626F8C" w:rsidRPr="00494952">
        <w:rPr>
          <w:b/>
          <w:sz w:val="24"/>
          <w:lang w:val="en-ZA"/>
        </w:rPr>
        <w:t>W</w:t>
      </w:r>
      <w:r w:rsidR="00AC1811" w:rsidRPr="00494952">
        <w:rPr>
          <w:b/>
          <w:sz w:val="24"/>
          <w:lang w:val="en-ZA"/>
        </w:rPr>
        <w:t xml:space="preserve">P </w:t>
      </w:r>
      <w:proofErr w:type="spellStart"/>
      <w:r w:rsidR="00AC1811" w:rsidRPr="00494952">
        <w:rPr>
          <w:b/>
          <w:sz w:val="24"/>
          <w:lang w:val="en-ZA"/>
        </w:rPr>
        <w:t>Pienaar</w:t>
      </w:r>
      <w:proofErr w:type="spellEnd"/>
      <w:r w:rsidR="00AC1811" w:rsidRPr="00494952">
        <w:rPr>
          <w:sz w:val="24"/>
          <w:lang w:val="en-ZA"/>
        </w:rPr>
        <w:t xml:space="preserve"> (Representative of the Faculty of Health Sciences), </w:t>
      </w:r>
      <w:r w:rsidRPr="00494952">
        <w:rPr>
          <w:sz w:val="24"/>
          <w:lang w:val="en-ZA"/>
        </w:rPr>
        <w:t>Prof.</w:t>
      </w:r>
      <w:r w:rsidR="00F35BD4">
        <w:rPr>
          <w:sz w:val="24"/>
          <w:lang w:val="en-ZA"/>
        </w:rPr>
        <w:t xml:space="preserve"> </w:t>
      </w:r>
      <w:r w:rsidR="00F35BD4" w:rsidRPr="00F35BD4">
        <w:rPr>
          <w:b/>
          <w:sz w:val="24"/>
          <w:lang w:val="en-ZA"/>
        </w:rPr>
        <w:t>A</w:t>
      </w:r>
      <w:r w:rsidR="00F35BD4">
        <w:rPr>
          <w:b/>
          <w:sz w:val="24"/>
          <w:lang w:val="en-ZA"/>
        </w:rPr>
        <w:t>driaan</w:t>
      </w:r>
      <w:r w:rsidR="00F35BD4" w:rsidRPr="00F35BD4">
        <w:rPr>
          <w:b/>
          <w:sz w:val="24"/>
          <w:lang w:val="en-ZA"/>
        </w:rPr>
        <w:t xml:space="preserve"> van Niekerk</w:t>
      </w:r>
      <w:r w:rsidR="00F35BD4">
        <w:rPr>
          <w:sz w:val="24"/>
          <w:lang w:val="en-ZA"/>
        </w:rPr>
        <w:t>,</w:t>
      </w:r>
      <w:r w:rsidR="00AC1811" w:rsidRPr="00494952">
        <w:rPr>
          <w:sz w:val="24"/>
          <w:lang w:val="en-ZA"/>
        </w:rPr>
        <w:t xml:space="preserve"> (Representative of the Depts. of Psychology, Sociology, Geography and Environmen</w:t>
      </w:r>
      <w:r w:rsidR="00A24DD4" w:rsidRPr="00494952">
        <w:rPr>
          <w:sz w:val="24"/>
          <w:lang w:val="en-ZA"/>
        </w:rPr>
        <w:t xml:space="preserve">tal Studies, and Social Work), </w:t>
      </w:r>
      <w:r w:rsidRPr="00494952">
        <w:rPr>
          <w:sz w:val="24"/>
          <w:lang w:val="en-ZA"/>
        </w:rPr>
        <w:t>Prof.</w:t>
      </w:r>
      <w:r w:rsidR="00626F8C" w:rsidRPr="00494952">
        <w:rPr>
          <w:sz w:val="24"/>
          <w:lang w:val="en-ZA"/>
        </w:rPr>
        <w:t xml:space="preserve"> </w:t>
      </w:r>
      <w:r w:rsidR="00AC1811" w:rsidRPr="00494952">
        <w:rPr>
          <w:b/>
          <w:sz w:val="24"/>
          <w:lang w:val="en-ZA"/>
        </w:rPr>
        <w:t xml:space="preserve">K </w:t>
      </w:r>
      <w:proofErr w:type="spellStart"/>
      <w:r w:rsidR="00AC1811" w:rsidRPr="00494952">
        <w:rPr>
          <w:b/>
          <w:sz w:val="24"/>
          <w:lang w:val="en-ZA"/>
        </w:rPr>
        <w:t>Moodley</w:t>
      </w:r>
      <w:proofErr w:type="spellEnd"/>
      <w:r w:rsidR="00AC1811" w:rsidRPr="00494952">
        <w:rPr>
          <w:sz w:val="24"/>
          <w:lang w:val="en-ZA"/>
        </w:rPr>
        <w:t xml:space="preserve"> (Representative of the Centre for Medical Ethics and Law), </w:t>
      </w:r>
      <w:proofErr w:type="spellStart"/>
      <w:r w:rsidRPr="00494952">
        <w:rPr>
          <w:b/>
          <w:sz w:val="24"/>
          <w:lang w:val="en-ZA"/>
        </w:rPr>
        <w:t>Dr.</w:t>
      </w:r>
      <w:proofErr w:type="spellEnd"/>
      <w:r w:rsidRPr="00494952">
        <w:rPr>
          <w:b/>
          <w:sz w:val="24"/>
          <w:lang w:val="en-ZA"/>
        </w:rPr>
        <w:t xml:space="preserve"> </w:t>
      </w:r>
      <w:r w:rsidR="00AC1811" w:rsidRPr="00494952">
        <w:rPr>
          <w:b/>
          <w:sz w:val="24"/>
          <w:lang w:val="en-ZA"/>
        </w:rPr>
        <w:t xml:space="preserve"> M Woermann</w:t>
      </w:r>
      <w:r w:rsidR="00AC1811" w:rsidRPr="00494952">
        <w:rPr>
          <w:sz w:val="24"/>
          <w:lang w:val="en-ZA"/>
        </w:rPr>
        <w:t xml:space="preserve"> (Head: Unit for Business Ethics and Public Integrity), </w:t>
      </w:r>
      <w:r w:rsidRPr="00494952">
        <w:rPr>
          <w:b/>
          <w:sz w:val="24"/>
          <w:lang w:val="en-ZA"/>
        </w:rPr>
        <w:t xml:space="preserve">Mr. </w:t>
      </w:r>
      <w:r w:rsidR="00E12CD7" w:rsidRPr="00494952">
        <w:rPr>
          <w:b/>
          <w:sz w:val="24"/>
          <w:lang w:val="en-ZA"/>
        </w:rPr>
        <w:t xml:space="preserve"> Martin Rossouw,</w:t>
      </w:r>
      <w:r w:rsidR="00480D02" w:rsidRPr="00494952">
        <w:rPr>
          <w:b/>
          <w:sz w:val="24"/>
          <w:lang w:val="en-ZA"/>
        </w:rPr>
        <w:t xml:space="preserve"> </w:t>
      </w:r>
      <w:r w:rsidR="00AC1811" w:rsidRPr="00494952">
        <w:rPr>
          <w:sz w:val="24"/>
          <w:lang w:val="en-ZA"/>
        </w:rPr>
        <w:t xml:space="preserve">representative of the </w:t>
      </w:r>
      <w:proofErr w:type="spellStart"/>
      <w:r w:rsidR="00AC1811" w:rsidRPr="00494952">
        <w:rPr>
          <w:sz w:val="24"/>
          <w:lang w:val="en-ZA"/>
        </w:rPr>
        <w:t>Mediclinic</w:t>
      </w:r>
      <w:proofErr w:type="spellEnd"/>
      <w:r w:rsidR="00AC1811" w:rsidRPr="00494952">
        <w:rPr>
          <w:sz w:val="24"/>
          <w:lang w:val="en-ZA"/>
        </w:rPr>
        <w:t xml:space="preserve"> Southern Africa, a key sponsor of the Centre and </w:t>
      </w:r>
      <w:proofErr w:type="spellStart"/>
      <w:r w:rsidRPr="00494952">
        <w:rPr>
          <w:sz w:val="24"/>
          <w:lang w:val="en-ZA"/>
        </w:rPr>
        <w:t>Dr.</w:t>
      </w:r>
      <w:proofErr w:type="spellEnd"/>
      <w:r w:rsidRPr="00494952">
        <w:rPr>
          <w:sz w:val="24"/>
          <w:lang w:val="en-ZA"/>
        </w:rPr>
        <w:t xml:space="preserve"> </w:t>
      </w:r>
      <w:r w:rsidR="00AC1811" w:rsidRPr="00494952">
        <w:rPr>
          <w:b/>
          <w:sz w:val="24"/>
          <w:lang w:val="en-ZA"/>
        </w:rPr>
        <w:t>Daniel Malan</w:t>
      </w:r>
      <w:r w:rsidR="00AC1811" w:rsidRPr="00494952">
        <w:rPr>
          <w:sz w:val="24"/>
          <w:lang w:val="en-ZA"/>
        </w:rPr>
        <w:t>, representative of the Centre for Corporate Governance in Africa, sit</w:t>
      </w:r>
      <w:r w:rsidR="00DA69D1">
        <w:rPr>
          <w:sz w:val="24"/>
          <w:lang w:val="en-ZA"/>
        </w:rPr>
        <w:t xml:space="preserve">uated in the US Business School, </w:t>
      </w:r>
      <w:r w:rsidR="00DA69D1" w:rsidRPr="00DA69D1">
        <w:rPr>
          <w:b/>
          <w:sz w:val="24"/>
          <w:lang w:val="en-ZA"/>
        </w:rPr>
        <w:t xml:space="preserve">Prof. </w:t>
      </w:r>
      <w:proofErr w:type="spellStart"/>
      <w:r w:rsidR="00DA69D1" w:rsidRPr="00DA69D1">
        <w:rPr>
          <w:b/>
          <w:sz w:val="24"/>
          <w:lang w:val="en-ZA"/>
        </w:rPr>
        <w:t>Hansie</w:t>
      </w:r>
      <w:proofErr w:type="spellEnd"/>
      <w:r w:rsidR="00DA69D1" w:rsidRPr="00DA69D1">
        <w:rPr>
          <w:b/>
          <w:sz w:val="24"/>
          <w:lang w:val="en-ZA"/>
        </w:rPr>
        <w:t xml:space="preserve"> </w:t>
      </w:r>
      <w:proofErr w:type="spellStart"/>
      <w:r w:rsidR="00DA69D1" w:rsidRPr="00DA69D1">
        <w:rPr>
          <w:b/>
          <w:sz w:val="24"/>
          <w:lang w:val="en-ZA"/>
        </w:rPr>
        <w:t>Knoetze</w:t>
      </w:r>
      <w:proofErr w:type="spellEnd"/>
      <w:r w:rsidR="00DA69D1">
        <w:rPr>
          <w:sz w:val="24"/>
          <w:lang w:val="en-ZA"/>
        </w:rPr>
        <w:t>, representative of the Faculty of Engineering,</w:t>
      </w:r>
    </w:p>
    <w:p w:rsidR="00A2706D" w:rsidRPr="00494952" w:rsidRDefault="00A2706D" w:rsidP="00293F2F">
      <w:pPr>
        <w:jc w:val="both"/>
        <w:rPr>
          <w:sz w:val="24"/>
          <w:lang w:val="en-ZA"/>
        </w:rPr>
      </w:pPr>
    </w:p>
    <w:p w:rsidR="00AC1811" w:rsidRPr="00494952" w:rsidRDefault="00AC1811" w:rsidP="00293F2F">
      <w:pPr>
        <w:pStyle w:val="ListParagraph"/>
        <w:numPr>
          <w:ilvl w:val="0"/>
          <w:numId w:val="1"/>
        </w:numPr>
        <w:jc w:val="both"/>
        <w:rPr>
          <w:b/>
          <w:sz w:val="28"/>
          <w:szCs w:val="28"/>
          <w:lang w:val="en-ZA"/>
        </w:rPr>
      </w:pPr>
      <w:r w:rsidRPr="00494952">
        <w:rPr>
          <w:b/>
          <w:sz w:val="28"/>
          <w:szCs w:val="28"/>
          <w:lang w:val="en-ZA"/>
        </w:rPr>
        <w:t xml:space="preserve">RESEARCH </w:t>
      </w:r>
    </w:p>
    <w:p w:rsidR="00AC1811" w:rsidRPr="00494952" w:rsidRDefault="00AC1811" w:rsidP="00293F2F">
      <w:pPr>
        <w:jc w:val="both"/>
        <w:rPr>
          <w:lang w:val="en-ZA"/>
        </w:rPr>
      </w:pPr>
    </w:p>
    <w:p w:rsidR="00AC1811" w:rsidRPr="00494952" w:rsidRDefault="00AC1811" w:rsidP="00293F2F">
      <w:pPr>
        <w:jc w:val="both"/>
        <w:rPr>
          <w:sz w:val="24"/>
          <w:szCs w:val="24"/>
          <w:lang w:val="en-ZA"/>
        </w:rPr>
      </w:pPr>
      <w:r w:rsidRPr="00494952">
        <w:rPr>
          <w:sz w:val="24"/>
          <w:szCs w:val="24"/>
          <w:lang w:val="en-ZA"/>
        </w:rPr>
        <w:t>(Under this heading, only activities are reported that are not dealt with in the reports of the different Units of the Centre. See also the reports of the Units).</w:t>
      </w:r>
    </w:p>
    <w:p w:rsidR="00AC1811" w:rsidRPr="00494952" w:rsidRDefault="00AC1811" w:rsidP="00293F2F">
      <w:pPr>
        <w:jc w:val="both"/>
        <w:rPr>
          <w:sz w:val="24"/>
          <w:szCs w:val="24"/>
          <w:lang w:val="en-ZA"/>
        </w:rPr>
      </w:pPr>
    </w:p>
    <w:p w:rsidR="00AC1811" w:rsidRPr="00494952" w:rsidRDefault="00AC1811" w:rsidP="00293F2F">
      <w:pPr>
        <w:jc w:val="both"/>
        <w:rPr>
          <w:b/>
          <w:sz w:val="24"/>
          <w:szCs w:val="24"/>
          <w:lang w:val="en-ZA"/>
        </w:rPr>
      </w:pPr>
      <w:r w:rsidRPr="00494952">
        <w:rPr>
          <w:b/>
          <w:sz w:val="24"/>
          <w:szCs w:val="24"/>
          <w:lang w:val="en-ZA"/>
        </w:rPr>
        <w:lastRenderedPageBreak/>
        <w:t>3.1 Publications and other research outputs</w:t>
      </w:r>
    </w:p>
    <w:p w:rsidR="00AC1811" w:rsidRPr="00494952" w:rsidRDefault="00AC1811" w:rsidP="00293F2F">
      <w:pPr>
        <w:jc w:val="both"/>
        <w:rPr>
          <w:sz w:val="24"/>
          <w:szCs w:val="24"/>
          <w:lang w:val="en-ZA"/>
        </w:rPr>
      </w:pPr>
    </w:p>
    <w:p w:rsidR="005D3330" w:rsidRPr="00494952" w:rsidRDefault="005D3330" w:rsidP="00293F2F">
      <w:pPr>
        <w:pStyle w:val="ListParagraph"/>
        <w:numPr>
          <w:ilvl w:val="2"/>
          <w:numId w:val="1"/>
        </w:numPr>
        <w:jc w:val="both"/>
        <w:rPr>
          <w:b/>
          <w:sz w:val="24"/>
          <w:szCs w:val="24"/>
          <w:lang w:val="en-ZA"/>
        </w:rPr>
      </w:pPr>
      <w:r w:rsidRPr="00494952">
        <w:rPr>
          <w:b/>
          <w:sz w:val="24"/>
          <w:szCs w:val="24"/>
          <w:lang w:val="en-ZA"/>
        </w:rPr>
        <w:t>Journal art</w:t>
      </w:r>
      <w:r w:rsidR="006D770F" w:rsidRPr="00494952">
        <w:rPr>
          <w:b/>
          <w:sz w:val="24"/>
          <w:szCs w:val="24"/>
          <w:lang w:val="en-ZA"/>
        </w:rPr>
        <w:t>icles</w:t>
      </w:r>
    </w:p>
    <w:p w:rsidR="005D3330" w:rsidRPr="00494952" w:rsidRDefault="005D3330" w:rsidP="005D3330">
      <w:pPr>
        <w:pStyle w:val="ListParagraph"/>
        <w:ind w:left="1110"/>
        <w:jc w:val="both"/>
        <w:rPr>
          <w:sz w:val="24"/>
          <w:szCs w:val="24"/>
          <w:lang w:val="en-ZA"/>
        </w:rPr>
      </w:pPr>
    </w:p>
    <w:p w:rsidR="006E0144" w:rsidRPr="00494952" w:rsidRDefault="004A6997" w:rsidP="004B3F06">
      <w:pPr>
        <w:ind w:left="1110"/>
        <w:jc w:val="both"/>
        <w:rPr>
          <w:sz w:val="24"/>
          <w:szCs w:val="24"/>
          <w:lang w:val="en-ZA"/>
        </w:rPr>
      </w:pPr>
      <w:r w:rsidRPr="00494952">
        <w:rPr>
          <w:sz w:val="24"/>
          <w:szCs w:val="24"/>
          <w:lang w:val="en-ZA"/>
        </w:rPr>
        <w:t>Van Niekerk, A.A. 2016 (with L Horn et al</w:t>
      </w:r>
      <w:r w:rsidR="006E0144" w:rsidRPr="00494952">
        <w:rPr>
          <w:sz w:val="24"/>
          <w:szCs w:val="24"/>
          <w:lang w:val="en-ZA"/>
        </w:rPr>
        <w:t>.</w:t>
      </w:r>
      <w:r w:rsidRPr="00494952">
        <w:rPr>
          <w:sz w:val="24"/>
          <w:szCs w:val="24"/>
          <w:lang w:val="en-ZA"/>
        </w:rPr>
        <w:t>) Power and ethic</w:t>
      </w:r>
      <w:r w:rsidR="000F598A" w:rsidRPr="00494952">
        <w:rPr>
          <w:sz w:val="24"/>
          <w:szCs w:val="24"/>
          <w:lang w:val="en-ZA"/>
        </w:rPr>
        <w:t>s in humanities research: a res</w:t>
      </w:r>
      <w:r w:rsidRPr="00494952">
        <w:rPr>
          <w:sz w:val="24"/>
          <w:szCs w:val="24"/>
          <w:lang w:val="en-ZA"/>
        </w:rPr>
        <w:t xml:space="preserve">ponse to </w:t>
      </w:r>
      <w:proofErr w:type="spellStart"/>
      <w:r w:rsidRPr="00494952">
        <w:rPr>
          <w:sz w:val="24"/>
          <w:szCs w:val="24"/>
          <w:lang w:val="en-ZA"/>
        </w:rPr>
        <w:t>Stolp</w:t>
      </w:r>
      <w:proofErr w:type="spellEnd"/>
      <w:r w:rsidR="00D52581" w:rsidRPr="00494952">
        <w:rPr>
          <w:sz w:val="24"/>
          <w:szCs w:val="24"/>
          <w:lang w:val="en-ZA"/>
        </w:rPr>
        <w:t xml:space="preserve">, </w:t>
      </w:r>
      <w:proofErr w:type="spellStart"/>
      <w:r w:rsidR="00D52581" w:rsidRPr="00494952">
        <w:rPr>
          <w:i/>
          <w:sz w:val="24"/>
          <w:szCs w:val="24"/>
          <w:lang w:val="en-ZA"/>
        </w:rPr>
        <w:t>Acta</w:t>
      </w:r>
      <w:proofErr w:type="spellEnd"/>
      <w:r w:rsidR="00D52581" w:rsidRPr="00494952">
        <w:rPr>
          <w:i/>
          <w:sz w:val="24"/>
          <w:szCs w:val="24"/>
          <w:lang w:val="en-ZA"/>
        </w:rPr>
        <w:t xml:space="preserve"> </w:t>
      </w:r>
      <w:proofErr w:type="spellStart"/>
      <w:r w:rsidR="00D52581" w:rsidRPr="00494952">
        <w:rPr>
          <w:i/>
          <w:sz w:val="24"/>
          <w:szCs w:val="24"/>
          <w:lang w:val="en-ZA"/>
        </w:rPr>
        <w:t>Academica</w:t>
      </w:r>
      <w:proofErr w:type="spellEnd"/>
      <w:r w:rsidR="00D52581" w:rsidRPr="00494952">
        <w:rPr>
          <w:sz w:val="24"/>
          <w:szCs w:val="24"/>
          <w:lang w:val="en-ZA"/>
        </w:rPr>
        <w:t>, 2016: 2, pp. 1-15.</w:t>
      </w:r>
    </w:p>
    <w:p w:rsidR="006E0144" w:rsidRPr="00494952" w:rsidRDefault="006E0144" w:rsidP="005D3330">
      <w:pPr>
        <w:pStyle w:val="ListParagraph"/>
        <w:ind w:left="1110"/>
        <w:jc w:val="both"/>
        <w:rPr>
          <w:sz w:val="24"/>
          <w:szCs w:val="24"/>
          <w:lang w:val="en-ZA"/>
        </w:rPr>
      </w:pPr>
    </w:p>
    <w:p w:rsidR="00AC1811" w:rsidRPr="00494952" w:rsidRDefault="002F485E" w:rsidP="00293F2F">
      <w:pPr>
        <w:pStyle w:val="ListParagraph"/>
        <w:numPr>
          <w:ilvl w:val="2"/>
          <w:numId w:val="1"/>
        </w:numPr>
        <w:jc w:val="both"/>
        <w:rPr>
          <w:b/>
          <w:sz w:val="24"/>
          <w:szCs w:val="24"/>
          <w:lang w:val="en-ZA"/>
        </w:rPr>
      </w:pPr>
      <w:r w:rsidRPr="00494952">
        <w:rPr>
          <w:b/>
          <w:sz w:val="24"/>
          <w:szCs w:val="24"/>
          <w:lang w:val="en-ZA"/>
        </w:rPr>
        <w:t>Book chapters</w:t>
      </w:r>
    </w:p>
    <w:p w:rsidR="001C79B2" w:rsidRPr="00494952" w:rsidRDefault="001C79B2" w:rsidP="001C79B2">
      <w:pPr>
        <w:pStyle w:val="ListParagraph"/>
        <w:ind w:left="1110"/>
        <w:jc w:val="both"/>
        <w:rPr>
          <w:b/>
          <w:sz w:val="24"/>
          <w:szCs w:val="24"/>
          <w:lang w:val="en-ZA"/>
        </w:rPr>
      </w:pPr>
    </w:p>
    <w:p w:rsidR="00847E0F" w:rsidRPr="00494952" w:rsidRDefault="00847E0F" w:rsidP="00D06073">
      <w:pPr>
        <w:numPr>
          <w:ilvl w:val="0"/>
          <w:numId w:val="31"/>
        </w:numPr>
        <w:tabs>
          <w:tab w:val="clear" w:pos="360"/>
          <w:tab w:val="num" w:pos="3240"/>
        </w:tabs>
        <w:spacing w:line="240" w:lineRule="exact"/>
        <w:ind w:left="1080"/>
        <w:jc w:val="both"/>
        <w:rPr>
          <w:sz w:val="24"/>
          <w:szCs w:val="24"/>
          <w:lang w:val="en-ZA"/>
        </w:rPr>
      </w:pPr>
      <w:r w:rsidRPr="00494952">
        <w:rPr>
          <w:sz w:val="24"/>
          <w:szCs w:val="24"/>
          <w:lang w:val="en-ZA"/>
        </w:rPr>
        <w:t xml:space="preserve">Van Niekerk, A.A. “Exploitation”, in: Henk ten Have (ed.): </w:t>
      </w:r>
      <w:proofErr w:type="spellStart"/>
      <w:r w:rsidRPr="00494952">
        <w:rPr>
          <w:i/>
          <w:sz w:val="24"/>
          <w:szCs w:val="24"/>
          <w:lang w:val="en-ZA"/>
        </w:rPr>
        <w:t>Encyclopedia</w:t>
      </w:r>
      <w:proofErr w:type="spellEnd"/>
      <w:r w:rsidRPr="00494952">
        <w:rPr>
          <w:i/>
          <w:sz w:val="24"/>
          <w:szCs w:val="24"/>
          <w:lang w:val="en-ZA"/>
        </w:rPr>
        <w:t xml:space="preserve"> of Global Bioethics</w:t>
      </w:r>
      <w:r w:rsidRPr="00494952">
        <w:rPr>
          <w:sz w:val="24"/>
          <w:szCs w:val="24"/>
          <w:lang w:val="en-ZA"/>
        </w:rPr>
        <w:t>.</w:t>
      </w:r>
    </w:p>
    <w:p w:rsidR="00847E0F" w:rsidRPr="00494952" w:rsidRDefault="00847E0F" w:rsidP="00847E0F">
      <w:pPr>
        <w:autoSpaceDE w:val="0"/>
        <w:autoSpaceDN w:val="0"/>
        <w:adjustRightInd w:val="0"/>
        <w:ind w:left="1080"/>
        <w:rPr>
          <w:sz w:val="24"/>
          <w:szCs w:val="24"/>
          <w:lang w:val="en-ZA" w:eastAsia="en-ZA"/>
        </w:rPr>
      </w:pPr>
      <w:proofErr w:type="gramStart"/>
      <w:r w:rsidRPr="00494952">
        <w:rPr>
          <w:sz w:val="24"/>
          <w:szCs w:val="24"/>
          <w:lang w:val="en-ZA" w:eastAsia="en-ZA"/>
        </w:rPr>
        <w:t>DOI 10.1007/978-3-319-05544-2_187-1.</w:t>
      </w:r>
      <w:proofErr w:type="gramEnd"/>
      <w:r w:rsidRPr="00494952">
        <w:rPr>
          <w:sz w:val="24"/>
          <w:szCs w:val="24"/>
          <w:lang w:val="en-ZA" w:eastAsia="en-ZA"/>
        </w:rPr>
        <w:t xml:space="preserve"> </w:t>
      </w:r>
      <w:proofErr w:type="gramStart"/>
      <w:r w:rsidRPr="00494952">
        <w:rPr>
          <w:sz w:val="24"/>
          <w:szCs w:val="24"/>
          <w:lang w:val="en-ZA" w:eastAsia="en-ZA"/>
        </w:rPr>
        <w:t xml:space="preserve"># Springer </w:t>
      </w:r>
      <w:proofErr w:type="spellStart"/>
      <w:r w:rsidRPr="00494952">
        <w:rPr>
          <w:sz w:val="24"/>
          <w:szCs w:val="24"/>
          <w:lang w:val="en-ZA" w:eastAsia="en-ZA"/>
        </w:rPr>
        <w:t>Science+Business</w:t>
      </w:r>
      <w:proofErr w:type="spellEnd"/>
      <w:r w:rsidRPr="00494952">
        <w:rPr>
          <w:sz w:val="24"/>
          <w:szCs w:val="24"/>
          <w:lang w:val="en-ZA" w:eastAsia="en-ZA"/>
        </w:rPr>
        <w:t xml:space="preserve"> Media, Dordrecht 2016.</w:t>
      </w:r>
      <w:proofErr w:type="gramEnd"/>
    </w:p>
    <w:p w:rsidR="00847E0F" w:rsidRPr="00494952" w:rsidRDefault="00847E0F" w:rsidP="00847E0F">
      <w:pPr>
        <w:pStyle w:val="ListParagraph"/>
        <w:ind w:left="1440"/>
        <w:rPr>
          <w:sz w:val="24"/>
          <w:szCs w:val="24"/>
          <w:lang w:val="en-ZA"/>
        </w:rPr>
      </w:pPr>
    </w:p>
    <w:p w:rsidR="005E5269" w:rsidRDefault="007109A2" w:rsidP="005E5269">
      <w:pPr>
        <w:numPr>
          <w:ilvl w:val="0"/>
          <w:numId w:val="31"/>
        </w:numPr>
        <w:tabs>
          <w:tab w:val="clear" w:pos="360"/>
          <w:tab w:val="num" w:pos="2520"/>
        </w:tabs>
        <w:spacing w:line="240" w:lineRule="exact"/>
        <w:ind w:left="1080"/>
        <w:jc w:val="both"/>
        <w:rPr>
          <w:sz w:val="24"/>
          <w:szCs w:val="24"/>
          <w:lang w:val="en-ZA"/>
        </w:rPr>
      </w:pPr>
      <w:r w:rsidRPr="00494952">
        <w:rPr>
          <w:sz w:val="24"/>
          <w:szCs w:val="24"/>
          <w:lang w:val="en-ZA"/>
        </w:rPr>
        <w:t xml:space="preserve">Van Niekerk, A.A. </w:t>
      </w:r>
      <w:r w:rsidR="00847E0F" w:rsidRPr="00494952">
        <w:rPr>
          <w:sz w:val="24"/>
          <w:szCs w:val="24"/>
          <w:lang w:val="en-ZA"/>
        </w:rPr>
        <w:t xml:space="preserve">“Sexual ethics”, in: Henk ten Have (ed.): </w:t>
      </w:r>
      <w:proofErr w:type="spellStart"/>
      <w:r w:rsidR="00847E0F" w:rsidRPr="00494952">
        <w:rPr>
          <w:i/>
          <w:sz w:val="24"/>
          <w:szCs w:val="24"/>
          <w:lang w:val="en-ZA"/>
        </w:rPr>
        <w:t>Encyclopedia</w:t>
      </w:r>
      <w:proofErr w:type="spellEnd"/>
      <w:r w:rsidR="00847E0F" w:rsidRPr="00494952">
        <w:rPr>
          <w:i/>
          <w:sz w:val="24"/>
          <w:szCs w:val="24"/>
          <w:lang w:val="en-ZA"/>
        </w:rPr>
        <w:t xml:space="preserve"> of Global Bioethics</w:t>
      </w:r>
      <w:r w:rsidR="00847E0F" w:rsidRPr="00494952">
        <w:rPr>
          <w:sz w:val="24"/>
          <w:szCs w:val="24"/>
          <w:lang w:val="en-ZA"/>
        </w:rPr>
        <w:t>.</w:t>
      </w:r>
      <w:r w:rsidR="00847E0F" w:rsidRPr="00494952">
        <w:rPr>
          <w:rFonts w:ascii="AdvTT5843c571" w:hAnsi="AdvTT5843c571" w:cs="AdvTT5843c571"/>
          <w:sz w:val="17"/>
          <w:szCs w:val="17"/>
          <w:lang w:val="en-ZA" w:eastAsia="en-ZA"/>
        </w:rPr>
        <w:t xml:space="preserve"> </w:t>
      </w:r>
      <w:r w:rsidR="00847E0F" w:rsidRPr="00494952">
        <w:rPr>
          <w:sz w:val="24"/>
          <w:szCs w:val="24"/>
          <w:lang w:val="en-ZA" w:eastAsia="en-ZA"/>
        </w:rPr>
        <w:t>DOI 10.1007/978-3-319-05544-2_393-1</w:t>
      </w:r>
      <w:r w:rsidR="00847E0F" w:rsidRPr="00494952">
        <w:rPr>
          <w:rFonts w:ascii="AdvTT5843c571" w:hAnsi="AdvTT5843c571" w:cs="AdvTT5843c571"/>
          <w:sz w:val="17"/>
          <w:szCs w:val="17"/>
          <w:lang w:val="en-ZA" w:eastAsia="en-ZA"/>
        </w:rPr>
        <w:t xml:space="preserve">. </w:t>
      </w:r>
      <w:r w:rsidR="00847E0F" w:rsidRPr="00494952">
        <w:rPr>
          <w:sz w:val="24"/>
          <w:szCs w:val="24"/>
          <w:lang w:val="en-ZA" w:eastAsia="en-ZA"/>
        </w:rPr>
        <w:t xml:space="preserve">#Springer </w:t>
      </w:r>
      <w:proofErr w:type="spellStart"/>
      <w:r w:rsidR="00847E0F" w:rsidRPr="00494952">
        <w:rPr>
          <w:sz w:val="24"/>
          <w:szCs w:val="24"/>
          <w:lang w:val="en-ZA" w:eastAsia="en-ZA"/>
        </w:rPr>
        <w:t>Science+Business</w:t>
      </w:r>
      <w:proofErr w:type="spellEnd"/>
      <w:r w:rsidR="00847E0F" w:rsidRPr="00494952">
        <w:rPr>
          <w:sz w:val="24"/>
          <w:szCs w:val="24"/>
          <w:lang w:val="en-ZA" w:eastAsia="en-ZA"/>
        </w:rPr>
        <w:t xml:space="preserve"> Media, Dordrecht 2016.</w:t>
      </w:r>
    </w:p>
    <w:p w:rsidR="005E5269" w:rsidRDefault="005E5269" w:rsidP="005E5269">
      <w:pPr>
        <w:spacing w:line="240" w:lineRule="exact"/>
        <w:ind w:left="1080"/>
        <w:jc w:val="both"/>
        <w:rPr>
          <w:sz w:val="24"/>
          <w:szCs w:val="24"/>
          <w:lang w:val="en-ZA"/>
        </w:rPr>
      </w:pPr>
    </w:p>
    <w:p w:rsidR="005E5269" w:rsidRDefault="005E5269" w:rsidP="005E5269">
      <w:pPr>
        <w:pStyle w:val="ListParagraph"/>
        <w:rPr>
          <w:sz w:val="24"/>
          <w:szCs w:val="24"/>
          <w:lang w:val="en-ZA"/>
        </w:rPr>
      </w:pPr>
    </w:p>
    <w:p w:rsidR="005E5269" w:rsidRDefault="005E5269" w:rsidP="005E5269">
      <w:pPr>
        <w:spacing w:line="240" w:lineRule="exact"/>
        <w:ind w:left="426"/>
        <w:jc w:val="both"/>
        <w:rPr>
          <w:b/>
          <w:sz w:val="24"/>
          <w:szCs w:val="24"/>
          <w:lang w:val="en-ZA"/>
        </w:rPr>
      </w:pPr>
      <w:r>
        <w:rPr>
          <w:b/>
          <w:sz w:val="24"/>
          <w:szCs w:val="24"/>
          <w:lang w:val="en-ZA"/>
        </w:rPr>
        <w:t>3.1.3</w:t>
      </w:r>
      <w:r w:rsidRPr="005E5269">
        <w:rPr>
          <w:b/>
          <w:sz w:val="24"/>
          <w:szCs w:val="24"/>
          <w:lang w:val="en-ZA"/>
        </w:rPr>
        <w:t>. Books</w:t>
      </w:r>
    </w:p>
    <w:p w:rsidR="005E5269" w:rsidRDefault="005E5269" w:rsidP="005E5269">
      <w:pPr>
        <w:tabs>
          <w:tab w:val="left" w:pos="720"/>
        </w:tabs>
        <w:spacing w:after="120" w:line="276" w:lineRule="auto"/>
        <w:rPr>
          <w:rFonts w:eastAsia="Calibri"/>
          <w:bCs/>
          <w:sz w:val="24"/>
          <w:szCs w:val="24"/>
          <w:lang w:val="en-ZA" w:eastAsia="en-ZA"/>
        </w:rPr>
      </w:pPr>
    </w:p>
    <w:p w:rsidR="00480D02" w:rsidRPr="005E5269" w:rsidRDefault="005E5269" w:rsidP="005E5269">
      <w:pPr>
        <w:pStyle w:val="ListParagraph"/>
        <w:numPr>
          <w:ilvl w:val="0"/>
          <w:numId w:val="45"/>
        </w:numPr>
        <w:tabs>
          <w:tab w:val="left" w:pos="720"/>
        </w:tabs>
        <w:spacing w:after="120" w:line="276" w:lineRule="auto"/>
        <w:rPr>
          <w:rFonts w:eastAsia="Calibri"/>
          <w:b/>
          <w:bCs/>
          <w:sz w:val="24"/>
          <w:szCs w:val="24"/>
          <w:lang w:val="en-ZA" w:eastAsia="en-ZA"/>
        </w:rPr>
      </w:pPr>
      <w:r w:rsidRPr="005E5269">
        <w:rPr>
          <w:rFonts w:eastAsia="Calibri"/>
          <w:bCs/>
          <w:sz w:val="24"/>
          <w:szCs w:val="24"/>
          <w:lang w:val="en-ZA" w:eastAsia="en-ZA"/>
        </w:rPr>
        <w:t xml:space="preserve">Woermann, M. 2016. </w:t>
      </w:r>
      <w:r w:rsidRPr="005E5269">
        <w:rPr>
          <w:rFonts w:eastAsia="Calibri"/>
          <w:bCs/>
          <w:i/>
          <w:sz w:val="24"/>
          <w:szCs w:val="24"/>
          <w:lang w:val="en-ZA" w:eastAsia="en-ZA"/>
        </w:rPr>
        <w:t xml:space="preserve">Bridging Complexity and Post-Structuralism: Insights and Implications. </w:t>
      </w:r>
      <w:r w:rsidRPr="005E5269">
        <w:rPr>
          <w:rFonts w:eastAsia="Calibri"/>
          <w:bCs/>
          <w:sz w:val="24"/>
          <w:szCs w:val="24"/>
          <w:lang w:val="en-ZA" w:eastAsia="en-ZA"/>
        </w:rPr>
        <w:t xml:space="preserve">Switzerland: Springer International, 205 pp. </w:t>
      </w:r>
    </w:p>
    <w:p w:rsidR="00E7649B" w:rsidRDefault="00E7649B" w:rsidP="00E7649B">
      <w:pPr>
        <w:spacing w:line="240" w:lineRule="exact"/>
        <w:jc w:val="both"/>
        <w:rPr>
          <w:b/>
          <w:sz w:val="24"/>
          <w:szCs w:val="24"/>
          <w:lang w:val="en-ZA"/>
        </w:rPr>
      </w:pPr>
    </w:p>
    <w:p w:rsidR="00EA14A1" w:rsidRPr="00E7649B" w:rsidRDefault="00E7649B" w:rsidP="00E7649B">
      <w:pPr>
        <w:pStyle w:val="ListParagraph"/>
        <w:numPr>
          <w:ilvl w:val="2"/>
          <w:numId w:val="47"/>
        </w:numPr>
        <w:spacing w:line="240" w:lineRule="exact"/>
        <w:ind w:left="1134" w:hanging="708"/>
        <w:rPr>
          <w:b/>
          <w:sz w:val="24"/>
          <w:szCs w:val="24"/>
          <w:lang w:val="en-ZA"/>
        </w:rPr>
      </w:pPr>
      <w:r>
        <w:rPr>
          <w:b/>
          <w:sz w:val="24"/>
          <w:szCs w:val="24"/>
          <w:lang w:val="en-ZA"/>
        </w:rPr>
        <w:t>O</w:t>
      </w:r>
      <w:r w:rsidR="002F485E" w:rsidRPr="00E7649B">
        <w:rPr>
          <w:b/>
          <w:sz w:val="24"/>
          <w:szCs w:val="24"/>
          <w:lang w:val="en-ZA"/>
        </w:rPr>
        <w:t>ther publications (indicative of t</w:t>
      </w:r>
      <w:r w:rsidR="001D59F6">
        <w:rPr>
          <w:b/>
          <w:sz w:val="24"/>
          <w:szCs w:val="24"/>
          <w:lang w:val="en-ZA"/>
        </w:rPr>
        <w:t>he social impact</w:t>
      </w:r>
      <w:r w:rsidR="002F485E" w:rsidRPr="00E7649B">
        <w:rPr>
          <w:b/>
          <w:sz w:val="24"/>
          <w:szCs w:val="24"/>
          <w:lang w:val="en-ZA"/>
        </w:rPr>
        <w:t xml:space="preserve"> of the </w:t>
      </w:r>
    </w:p>
    <w:p w:rsidR="0063225D" w:rsidRPr="00494952" w:rsidRDefault="002F485E" w:rsidP="00EA14A1">
      <w:pPr>
        <w:pStyle w:val="ListParagraph"/>
        <w:spacing w:line="240" w:lineRule="exact"/>
        <w:ind w:left="1110"/>
        <w:jc w:val="both"/>
        <w:rPr>
          <w:b/>
          <w:sz w:val="24"/>
          <w:szCs w:val="24"/>
          <w:lang w:val="en-ZA"/>
        </w:rPr>
      </w:pPr>
      <w:r w:rsidRPr="00494952">
        <w:rPr>
          <w:b/>
          <w:sz w:val="24"/>
          <w:szCs w:val="24"/>
          <w:lang w:val="en-ZA"/>
        </w:rPr>
        <w:t>Centre)</w:t>
      </w:r>
    </w:p>
    <w:p w:rsidR="0063225D" w:rsidRPr="00494952" w:rsidRDefault="0063225D" w:rsidP="00E7649B">
      <w:pPr>
        <w:spacing w:line="240" w:lineRule="exact"/>
        <w:ind w:left="360"/>
        <w:jc w:val="both"/>
        <w:rPr>
          <w:b/>
          <w:sz w:val="24"/>
          <w:szCs w:val="24"/>
          <w:lang w:val="en-ZA"/>
        </w:rPr>
      </w:pPr>
    </w:p>
    <w:p w:rsidR="00AA26B6" w:rsidRPr="00494952" w:rsidRDefault="005B09C0" w:rsidP="00E7649B">
      <w:pPr>
        <w:numPr>
          <w:ilvl w:val="0"/>
          <w:numId w:val="11"/>
        </w:numPr>
        <w:tabs>
          <w:tab w:val="clear" w:pos="360"/>
          <w:tab w:val="num" w:pos="1080"/>
        </w:tabs>
        <w:spacing w:line="240" w:lineRule="exact"/>
        <w:ind w:left="1080"/>
        <w:rPr>
          <w:bCs/>
          <w:sz w:val="24"/>
          <w:szCs w:val="24"/>
          <w:lang w:val="en-ZA"/>
        </w:rPr>
      </w:pPr>
      <w:r w:rsidRPr="00494952">
        <w:rPr>
          <w:sz w:val="24"/>
          <w:szCs w:val="24"/>
          <w:lang w:val="en-ZA"/>
        </w:rPr>
        <w:t xml:space="preserve">Van Niekerk, A.A. </w:t>
      </w:r>
      <w:r w:rsidR="00AA26B6" w:rsidRPr="00494952">
        <w:rPr>
          <w:bCs/>
          <w:sz w:val="24"/>
          <w:szCs w:val="24"/>
          <w:lang w:val="en-ZA"/>
        </w:rPr>
        <w:t>“</w:t>
      </w:r>
      <w:proofErr w:type="spellStart"/>
      <w:r w:rsidR="00AA26B6" w:rsidRPr="00494952">
        <w:rPr>
          <w:bCs/>
          <w:sz w:val="24"/>
          <w:szCs w:val="24"/>
          <w:lang w:val="en-ZA"/>
        </w:rPr>
        <w:t>Interdik</w:t>
      </w:r>
      <w:proofErr w:type="spellEnd"/>
      <w:r w:rsidR="00AA26B6" w:rsidRPr="00494952">
        <w:rPr>
          <w:bCs/>
          <w:sz w:val="24"/>
          <w:szCs w:val="24"/>
          <w:lang w:val="en-ZA"/>
        </w:rPr>
        <w:t xml:space="preserve"> </w:t>
      </w:r>
      <w:proofErr w:type="spellStart"/>
      <w:r w:rsidR="00AA26B6" w:rsidRPr="00494952">
        <w:rPr>
          <w:bCs/>
          <w:sz w:val="24"/>
          <w:szCs w:val="24"/>
          <w:lang w:val="en-ZA"/>
        </w:rPr>
        <w:t>sleg</w:t>
      </w:r>
      <w:proofErr w:type="spellEnd"/>
      <w:r w:rsidR="00AA26B6" w:rsidRPr="00494952">
        <w:rPr>
          <w:bCs/>
          <w:sz w:val="24"/>
          <w:szCs w:val="24"/>
          <w:lang w:val="en-ZA"/>
        </w:rPr>
        <w:t xml:space="preserve"> </w:t>
      </w:r>
      <w:proofErr w:type="spellStart"/>
      <w:r w:rsidR="00AA26B6" w:rsidRPr="00494952">
        <w:rPr>
          <w:bCs/>
          <w:sz w:val="24"/>
          <w:szCs w:val="24"/>
          <w:lang w:val="en-ZA"/>
        </w:rPr>
        <w:t>vir</w:t>
      </w:r>
      <w:proofErr w:type="spellEnd"/>
      <w:r w:rsidR="00AA26B6" w:rsidRPr="00494952">
        <w:rPr>
          <w:bCs/>
          <w:sz w:val="24"/>
          <w:szCs w:val="24"/>
          <w:lang w:val="en-ZA"/>
        </w:rPr>
        <w:t xml:space="preserve"> Afrikaans”, </w:t>
      </w:r>
      <w:r w:rsidR="00AA26B6" w:rsidRPr="00494952">
        <w:rPr>
          <w:bCs/>
          <w:i/>
          <w:sz w:val="24"/>
          <w:szCs w:val="24"/>
          <w:lang w:val="en-ZA"/>
        </w:rPr>
        <w:t>Die Burger</w:t>
      </w:r>
      <w:r w:rsidR="00AA26B6" w:rsidRPr="00494952">
        <w:rPr>
          <w:bCs/>
          <w:sz w:val="24"/>
          <w:szCs w:val="24"/>
          <w:lang w:val="en-ZA"/>
        </w:rPr>
        <w:t xml:space="preserve"> (Forum article), 15 March 2016, p. 13.</w:t>
      </w:r>
      <w:r w:rsidR="00642E2F" w:rsidRPr="00494952">
        <w:rPr>
          <w:bCs/>
          <w:sz w:val="24"/>
          <w:szCs w:val="24"/>
          <w:lang w:val="en-ZA"/>
        </w:rPr>
        <w:t xml:space="preserve"> &amp; </w:t>
      </w:r>
      <w:proofErr w:type="spellStart"/>
      <w:r w:rsidR="00642E2F" w:rsidRPr="00494952">
        <w:rPr>
          <w:bCs/>
          <w:sz w:val="24"/>
          <w:szCs w:val="24"/>
          <w:lang w:val="en-ZA"/>
        </w:rPr>
        <w:t>Beeld</w:t>
      </w:r>
      <w:proofErr w:type="spellEnd"/>
      <w:r w:rsidR="00642E2F" w:rsidRPr="00494952">
        <w:rPr>
          <w:bCs/>
          <w:sz w:val="24"/>
          <w:szCs w:val="24"/>
          <w:lang w:val="en-ZA"/>
        </w:rPr>
        <w:t>, 15 March 2016, p.21</w:t>
      </w:r>
      <w:r w:rsidR="00AA26B6" w:rsidRPr="00494952">
        <w:rPr>
          <w:bCs/>
          <w:sz w:val="24"/>
          <w:szCs w:val="24"/>
          <w:lang w:val="en-ZA"/>
        </w:rPr>
        <w:t xml:space="preserve"> [Interdict bad for Afrikaans]</w:t>
      </w:r>
    </w:p>
    <w:p w:rsidR="00AA26B6" w:rsidRPr="00494952" w:rsidRDefault="00AA26B6" w:rsidP="00E7649B">
      <w:pPr>
        <w:pStyle w:val="ListParagraph"/>
        <w:ind w:left="1440"/>
        <w:rPr>
          <w:bCs/>
          <w:sz w:val="24"/>
          <w:szCs w:val="24"/>
          <w:lang w:val="en-ZA"/>
        </w:rPr>
      </w:pPr>
    </w:p>
    <w:p w:rsidR="00AA26B6" w:rsidRPr="00494952" w:rsidRDefault="00AA26B6" w:rsidP="00E7649B">
      <w:pPr>
        <w:numPr>
          <w:ilvl w:val="0"/>
          <w:numId w:val="11"/>
        </w:numPr>
        <w:spacing w:line="240" w:lineRule="exact"/>
        <w:ind w:left="1080"/>
        <w:rPr>
          <w:bCs/>
          <w:sz w:val="24"/>
          <w:szCs w:val="24"/>
          <w:lang w:val="en-ZA"/>
        </w:rPr>
      </w:pPr>
      <w:r w:rsidRPr="00494952">
        <w:rPr>
          <w:sz w:val="24"/>
          <w:szCs w:val="24"/>
          <w:lang w:val="en-ZA"/>
        </w:rPr>
        <w:t xml:space="preserve">Van Niekerk, A.A. </w:t>
      </w:r>
      <w:r w:rsidRPr="00494952">
        <w:rPr>
          <w:bCs/>
          <w:sz w:val="24"/>
          <w:szCs w:val="24"/>
          <w:lang w:val="en-ZA"/>
        </w:rPr>
        <w:t>“</w:t>
      </w:r>
      <w:proofErr w:type="spellStart"/>
      <w:r w:rsidRPr="00494952">
        <w:rPr>
          <w:bCs/>
          <w:sz w:val="24"/>
          <w:szCs w:val="24"/>
          <w:lang w:val="en-ZA"/>
        </w:rPr>
        <w:t>Ope</w:t>
      </w:r>
      <w:proofErr w:type="spellEnd"/>
      <w:r w:rsidRPr="00494952">
        <w:rPr>
          <w:bCs/>
          <w:sz w:val="24"/>
          <w:szCs w:val="24"/>
          <w:lang w:val="en-ZA"/>
        </w:rPr>
        <w:t xml:space="preserve"> brief </w:t>
      </w:r>
      <w:proofErr w:type="spellStart"/>
      <w:r w:rsidRPr="00494952">
        <w:rPr>
          <w:bCs/>
          <w:sz w:val="24"/>
          <w:szCs w:val="24"/>
          <w:lang w:val="en-ZA"/>
        </w:rPr>
        <w:t>aan</w:t>
      </w:r>
      <w:proofErr w:type="spellEnd"/>
      <w:r w:rsidRPr="00494952">
        <w:rPr>
          <w:bCs/>
          <w:sz w:val="24"/>
          <w:szCs w:val="24"/>
          <w:lang w:val="en-ZA"/>
        </w:rPr>
        <w:t xml:space="preserve"> </w:t>
      </w:r>
      <w:proofErr w:type="spellStart"/>
      <w:r w:rsidRPr="00494952">
        <w:rPr>
          <w:bCs/>
          <w:sz w:val="24"/>
          <w:szCs w:val="24"/>
          <w:lang w:val="en-ZA"/>
        </w:rPr>
        <w:t>Breyten</w:t>
      </w:r>
      <w:proofErr w:type="spellEnd"/>
      <w:r w:rsidRPr="00494952">
        <w:rPr>
          <w:bCs/>
          <w:sz w:val="24"/>
          <w:szCs w:val="24"/>
          <w:lang w:val="en-ZA"/>
        </w:rPr>
        <w:t xml:space="preserve"> Breytenbach”, </w:t>
      </w:r>
      <w:proofErr w:type="spellStart"/>
      <w:r w:rsidRPr="00494952">
        <w:rPr>
          <w:bCs/>
          <w:i/>
          <w:sz w:val="24"/>
          <w:szCs w:val="24"/>
          <w:lang w:val="en-ZA"/>
        </w:rPr>
        <w:t>LitNet</w:t>
      </w:r>
      <w:proofErr w:type="spellEnd"/>
      <w:r w:rsidRPr="00494952">
        <w:rPr>
          <w:bCs/>
          <w:sz w:val="24"/>
          <w:szCs w:val="24"/>
          <w:lang w:val="en-ZA"/>
        </w:rPr>
        <w:t xml:space="preserve">, 16 April 2016. </w:t>
      </w:r>
      <w:hyperlink r:id="rId8" w:history="1">
        <w:r w:rsidRPr="00494952">
          <w:rPr>
            <w:rStyle w:val="Hyperlink"/>
            <w:sz w:val="24"/>
            <w:szCs w:val="24"/>
            <w:lang w:val="en-ZA"/>
          </w:rPr>
          <w:t>http://www.litnet.co.za/us-taalbeleid-ope-brief-aan-breyten-breytenbach/</w:t>
        </w:r>
      </w:hyperlink>
      <w:r w:rsidRPr="00494952">
        <w:rPr>
          <w:sz w:val="24"/>
          <w:szCs w:val="24"/>
          <w:lang w:val="en-ZA"/>
        </w:rPr>
        <w:t xml:space="preserve"> [Open letter to </w:t>
      </w:r>
      <w:proofErr w:type="spellStart"/>
      <w:r w:rsidRPr="00494952">
        <w:rPr>
          <w:sz w:val="24"/>
          <w:szCs w:val="24"/>
          <w:lang w:val="en-ZA"/>
        </w:rPr>
        <w:t>Breyten</w:t>
      </w:r>
      <w:proofErr w:type="spellEnd"/>
      <w:r w:rsidRPr="00494952">
        <w:rPr>
          <w:sz w:val="24"/>
          <w:szCs w:val="24"/>
          <w:lang w:val="en-ZA"/>
        </w:rPr>
        <w:t xml:space="preserve"> Breytenbach</w:t>
      </w:r>
      <w:r w:rsidR="00724967" w:rsidRPr="00494952">
        <w:rPr>
          <w:sz w:val="24"/>
          <w:szCs w:val="24"/>
          <w:lang w:val="en-ZA"/>
        </w:rPr>
        <w:t>, accessed 17 April 2017</w:t>
      </w:r>
      <w:r w:rsidRPr="00494952">
        <w:rPr>
          <w:sz w:val="24"/>
          <w:szCs w:val="24"/>
          <w:lang w:val="en-ZA"/>
        </w:rPr>
        <w:t>]</w:t>
      </w:r>
    </w:p>
    <w:p w:rsidR="00AA26B6" w:rsidRPr="00494952" w:rsidRDefault="00AA26B6" w:rsidP="00E7649B">
      <w:pPr>
        <w:pStyle w:val="ListParagraph"/>
        <w:ind w:left="1440"/>
        <w:rPr>
          <w:bCs/>
          <w:sz w:val="24"/>
          <w:szCs w:val="24"/>
          <w:lang w:val="en-ZA"/>
        </w:rPr>
      </w:pPr>
    </w:p>
    <w:p w:rsidR="00AA26B6" w:rsidRPr="00494952" w:rsidRDefault="00AA26B6" w:rsidP="00E7649B">
      <w:pPr>
        <w:numPr>
          <w:ilvl w:val="0"/>
          <w:numId w:val="11"/>
        </w:numPr>
        <w:spacing w:line="240" w:lineRule="exact"/>
        <w:ind w:left="1080"/>
        <w:rPr>
          <w:bCs/>
          <w:sz w:val="24"/>
          <w:szCs w:val="24"/>
          <w:lang w:val="en-ZA"/>
        </w:rPr>
      </w:pPr>
      <w:r w:rsidRPr="00494952">
        <w:rPr>
          <w:sz w:val="24"/>
          <w:szCs w:val="24"/>
          <w:lang w:val="en-ZA"/>
        </w:rPr>
        <w:t xml:space="preserve">Van Niekerk, A.A. </w:t>
      </w:r>
      <w:r w:rsidRPr="00494952">
        <w:rPr>
          <w:bCs/>
          <w:sz w:val="24"/>
          <w:szCs w:val="24"/>
          <w:lang w:val="en-ZA"/>
        </w:rPr>
        <w:t xml:space="preserve">“Die </w:t>
      </w:r>
      <w:proofErr w:type="spellStart"/>
      <w:r w:rsidRPr="00494952">
        <w:rPr>
          <w:bCs/>
          <w:sz w:val="24"/>
          <w:szCs w:val="24"/>
          <w:lang w:val="en-ZA"/>
        </w:rPr>
        <w:t>Moontlike</w:t>
      </w:r>
      <w:proofErr w:type="spellEnd"/>
      <w:r w:rsidRPr="00494952">
        <w:rPr>
          <w:bCs/>
          <w:sz w:val="24"/>
          <w:szCs w:val="24"/>
          <w:lang w:val="en-ZA"/>
        </w:rPr>
        <w:t xml:space="preserve"> en die </w:t>
      </w:r>
      <w:proofErr w:type="spellStart"/>
      <w:r w:rsidRPr="00494952">
        <w:rPr>
          <w:bCs/>
          <w:sz w:val="24"/>
          <w:szCs w:val="24"/>
          <w:lang w:val="en-ZA"/>
        </w:rPr>
        <w:t>Onmoontlike</w:t>
      </w:r>
      <w:proofErr w:type="spellEnd"/>
      <w:r w:rsidRPr="00494952">
        <w:rPr>
          <w:bCs/>
          <w:sz w:val="24"/>
          <w:szCs w:val="24"/>
          <w:lang w:val="en-ZA"/>
        </w:rPr>
        <w:t>…</w:t>
      </w:r>
      <w:proofErr w:type="gramStart"/>
      <w:r w:rsidRPr="00494952">
        <w:rPr>
          <w:bCs/>
          <w:sz w:val="24"/>
          <w:szCs w:val="24"/>
          <w:lang w:val="en-ZA"/>
        </w:rPr>
        <w:t>”,</w:t>
      </w:r>
      <w:proofErr w:type="gramEnd"/>
      <w:r w:rsidRPr="00494952">
        <w:rPr>
          <w:bCs/>
          <w:sz w:val="24"/>
          <w:szCs w:val="24"/>
          <w:lang w:val="en-ZA"/>
        </w:rPr>
        <w:t xml:space="preserve"> </w:t>
      </w:r>
      <w:r w:rsidRPr="00494952">
        <w:rPr>
          <w:bCs/>
          <w:i/>
          <w:sz w:val="24"/>
          <w:szCs w:val="24"/>
          <w:lang w:val="en-ZA"/>
        </w:rPr>
        <w:t xml:space="preserve">Die </w:t>
      </w:r>
      <w:proofErr w:type="spellStart"/>
      <w:r w:rsidRPr="00494952">
        <w:rPr>
          <w:bCs/>
          <w:i/>
          <w:sz w:val="24"/>
          <w:szCs w:val="24"/>
          <w:lang w:val="en-ZA"/>
        </w:rPr>
        <w:t>Wapad</w:t>
      </w:r>
      <w:proofErr w:type="spellEnd"/>
      <w:r w:rsidRPr="00494952">
        <w:rPr>
          <w:bCs/>
          <w:sz w:val="24"/>
          <w:szCs w:val="24"/>
          <w:lang w:val="en-ZA"/>
        </w:rPr>
        <w:t>, 26 May 2016: 10. [The Possible and the Impossible”]</w:t>
      </w:r>
    </w:p>
    <w:p w:rsidR="00AA26B6" w:rsidRPr="00494952" w:rsidRDefault="00AA26B6" w:rsidP="00E7649B">
      <w:pPr>
        <w:pStyle w:val="ListParagraph"/>
        <w:ind w:left="1440"/>
        <w:rPr>
          <w:bCs/>
          <w:sz w:val="24"/>
          <w:szCs w:val="24"/>
          <w:lang w:val="en-ZA"/>
        </w:rPr>
      </w:pPr>
    </w:p>
    <w:p w:rsidR="00AA26B6" w:rsidRPr="00494952" w:rsidRDefault="00AA26B6" w:rsidP="00E7649B">
      <w:pPr>
        <w:numPr>
          <w:ilvl w:val="0"/>
          <w:numId w:val="11"/>
        </w:numPr>
        <w:spacing w:line="240" w:lineRule="exact"/>
        <w:ind w:left="1080"/>
        <w:rPr>
          <w:bCs/>
          <w:sz w:val="24"/>
          <w:szCs w:val="24"/>
          <w:lang w:val="en-ZA"/>
        </w:rPr>
      </w:pPr>
      <w:r w:rsidRPr="00494952">
        <w:rPr>
          <w:sz w:val="24"/>
          <w:szCs w:val="24"/>
          <w:lang w:val="en-ZA"/>
        </w:rPr>
        <w:t xml:space="preserve">Van Niekerk, A.A. </w:t>
      </w:r>
      <w:r w:rsidRPr="00494952">
        <w:rPr>
          <w:bCs/>
          <w:sz w:val="24"/>
          <w:szCs w:val="24"/>
          <w:lang w:val="en-ZA"/>
        </w:rPr>
        <w:t xml:space="preserve">“By </w:t>
      </w:r>
      <w:proofErr w:type="spellStart"/>
      <w:r w:rsidRPr="00494952">
        <w:rPr>
          <w:bCs/>
          <w:sz w:val="24"/>
          <w:szCs w:val="24"/>
          <w:lang w:val="en-ZA"/>
        </w:rPr>
        <w:t>Maties</w:t>
      </w:r>
      <w:proofErr w:type="spellEnd"/>
      <w:r w:rsidRPr="00494952">
        <w:rPr>
          <w:bCs/>
          <w:sz w:val="24"/>
          <w:szCs w:val="24"/>
          <w:lang w:val="en-ZA"/>
        </w:rPr>
        <w:t xml:space="preserve"> is </w:t>
      </w:r>
      <w:proofErr w:type="spellStart"/>
      <w:r w:rsidRPr="00494952">
        <w:rPr>
          <w:bCs/>
          <w:sz w:val="24"/>
          <w:szCs w:val="24"/>
          <w:lang w:val="en-ZA"/>
        </w:rPr>
        <w:t>daar</w:t>
      </w:r>
      <w:proofErr w:type="spellEnd"/>
      <w:r w:rsidRPr="00494952">
        <w:rPr>
          <w:bCs/>
          <w:sz w:val="24"/>
          <w:szCs w:val="24"/>
          <w:lang w:val="en-ZA"/>
        </w:rPr>
        <w:t xml:space="preserve"> </w:t>
      </w:r>
      <w:proofErr w:type="spellStart"/>
      <w:r w:rsidRPr="00494952">
        <w:rPr>
          <w:bCs/>
          <w:sz w:val="24"/>
          <w:szCs w:val="24"/>
          <w:lang w:val="en-ZA"/>
        </w:rPr>
        <w:t>geen</w:t>
      </w:r>
      <w:proofErr w:type="spellEnd"/>
      <w:r w:rsidRPr="00494952">
        <w:rPr>
          <w:bCs/>
          <w:sz w:val="24"/>
          <w:szCs w:val="24"/>
          <w:lang w:val="en-ZA"/>
        </w:rPr>
        <w:t xml:space="preserve"> </w:t>
      </w:r>
      <w:proofErr w:type="spellStart"/>
      <w:r w:rsidRPr="00494952">
        <w:rPr>
          <w:bCs/>
          <w:sz w:val="24"/>
          <w:szCs w:val="24"/>
          <w:lang w:val="en-ZA"/>
        </w:rPr>
        <w:t>sameswering</w:t>
      </w:r>
      <w:proofErr w:type="spellEnd"/>
      <w:r w:rsidRPr="00494952">
        <w:rPr>
          <w:bCs/>
          <w:sz w:val="24"/>
          <w:szCs w:val="24"/>
          <w:lang w:val="en-ZA"/>
        </w:rPr>
        <w:t xml:space="preserve"> </w:t>
      </w:r>
      <w:proofErr w:type="spellStart"/>
      <w:r w:rsidRPr="00494952">
        <w:rPr>
          <w:bCs/>
          <w:sz w:val="24"/>
          <w:szCs w:val="24"/>
          <w:lang w:val="en-ZA"/>
        </w:rPr>
        <w:t>nie</w:t>
      </w:r>
      <w:proofErr w:type="spellEnd"/>
      <w:r w:rsidRPr="00494952">
        <w:rPr>
          <w:bCs/>
          <w:sz w:val="24"/>
          <w:szCs w:val="24"/>
          <w:lang w:val="en-ZA"/>
        </w:rPr>
        <w:t xml:space="preserve">”, </w:t>
      </w:r>
      <w:r w:rsidRPr="00494952">
        <w:rPr>
          <w:bCs/>
          <w:i/>
          <w:sz w:val="24"/>
          <w:szCs w:val="24"/>
          <w:lang w:val="en-ZA"/>
        </w:rPr>
        <w:t>Die Burger</w:t>
      </w:r>
      <w:r w:rsidRPr="00494952">
        <w:rPr>
          <w:bCs/>
          <w:sz w:val="24"/>
          <w:szCs w:val="24"/>
          <w:lang w:val="en-ZA"/>
        </w:rPr>
        <w:t xml:space="preserve">, 18 Junie 2016: 14. [At </w:t>
      </w:r>
      <w:proofErr w:type="spellStart"/>
      <w:r w:rsidRPr="00494952">
        <w:rPr>
          <w:bCs/>
          <w:sz w:val="24"/>
          <w:szCs w:val="24"/>
          <w:lang w:val="en-ZA"/>
        </w:rPr>
        <w:t>Maties</w:t>
      </w:r>
      <w:proofErr w:type="spellEnd"/>
      <w:r w:rsidRPr="00494952">
        <w:rPr>
          <w:bCs/>
          <w:sz w:val="24"/>
          <w:szCs w:val="24"/>
          <w:lang w:val="en-ZA"/>
        </w:rPr>
        <w:t xml:space="preserve"> there is no conspiracy]</w:t>
      </w:r>
    </w:p>
    <w:p w:rsidR="00AA26B6" w:rsidRPr="00494952" w:rsidRDefault="00AA26B6" w:rsidP="00E7649B">
      <w:pPr>
        <w:pStyle w:val="ListParagraph"/>
        <w:ind w:left="1440"/>
        <w:rPr>
          <w:bCs/>
          <w:sz w:val="24"/>
          <w:szCs w:val="24"/>
          <w:lang w:val="en-ZA"/>
        </w:rPr>
      </w:pPr>
    </w:p>
    <w:p w:rsidR="00AA26B6" w:rsidRPr="00494952" w:rsidRDefault="00AA26B6" w:rsidP="00E7649B">
      <w:pPr>
        <w:numPr>
          <w:ilvl w:val="0"/>
          <w:numId w:val="11"/>
        </w:numPr>
        <w:spacing w:line="240" w:lineRule="exact"/>
        <w:ind w:left="1080"/>
        <w:rPr>
          <w:bCs/>
          <w:sz w:val="24"/>
          <w:szCs w:val="24"/>
          <w:lang w:val="en-ZA"/>
        </w:rPr>
      </w:pPr>
      <w:r w:rsidRPr="00494952">
        <w:rPr>
          <w:sz w:val="24"/>
          <w:szCs w:val="24"/>
          <w:lang w:val="en-ZA"/>
        </w:rPr>
        <w:t xml:space="preserve">Van Niekerk, A.A. </w:t>
      </w:r>
      <w:r w:rsidRPr="00494952">
        <w:rPr>
          <w:bCs/>
          <w:sz w:val="24"/>
          <w:szCs w:val="24"/>
          <w:lang w:val="en-ZA"/>
        </w:rPr>
        <w:t xml:space="preserve">“Om </w:t>
      </w:r>
      <w:proofErr w:type="spellStart"/>
      <w:r w:rsidRPr="00494952">
        <w:rPr>
          <w:bCs/>
          <w:sz w:val="24"/>
          <w:szCs w:val="24"/>
          <w:lang w:val="en-ZA"/>
        </w:rPr>
        <w:t>te</w:t>
      </w:r>
      <w:proofErr w:type="spellEnd"/>
      <w:r w:rsidRPr="00494952">
        <w:rPr>
          <w:bCs/>
          <w:sz w:val="24"/>
          <w:szCs w:val="24"/>
          <w:lang w:val="en-ZA"/>
        </w:rPr>
        <w:t xml:space="preserve"> </w:t>
      </w:r>
      <w:proofErr w:type="spellStart"/>
      <w:r w:rsidRPr="00494952">
        <w:rPr>
          <w:bCs/>
          <w:sz w:val="24"/>
          <w:szCs w:val="24"/>
          <w:lang w:val="en-ZA"/>
        </w:rPr>
        <w:t>doen</w:t>
      </w:r>
      <w:proofErr w:type="spellEnd"/>
      <w:r w:rsidRPr="00494952">
        <w:rPr>
          <w:bCs/>
          <w:sz w:val="24"/>
          <w:szCs w:val="24"/>
          <w:lang w:val="en-ZA"/>
        </w:rPr>
        <w:t xml:space="preserve"> wat </w:t>
      </w:r>
      <w:proofErr w:type="spellStart"/>
      <w:r w:rsidRPr="00494952">
        <w:rPr>
          <w:bCs/>
          <w:sz w:val="24"/>
          <w:szCs w:val="24"/>
          <w:lang w:val="en-ZA"/>
        </w:rPr>
        <w:t>jy</w:t>
      </w:r>
      <w:proofErr w:type="spellEnd"/>
      <w:r w:rsidRPr="00494952">
        <w:rPr>
          <w:bCs/>
          <w:sz w:val="24"/>
          <w:szCs w:val="24"/>
          <w:lang w:val="en-ZA"/>
        </w:rPr>
        <w:t xml:space="preserve"> dink”, </w:t>
      </w:r>
      <w:r w:rsidRPr="00494952">
        <w:rPr>
          <w:bCs/>
          <w:i/>
          <w:sz w:val="24"/>
          <w:szCs w:val="24"/>
          <w:lang w:val="en-ZA"/>
        </w:rPr>
        <w:t>Die Burger</w:t>
      </w:r>
      <w:r w:rsidRPr="00494952">
        <w:rPr>
          <w:bCs/>
          <w:sz w:val="24"/>
          <w:szCs w:val="24"/>
          <w:lang w:val="en-ZA"/>
        </w:rPr>
        <w:t xml:space="preserve"> (Forum article), 7 July 2016. [To do what you think]</w:t>
      </w:r>
    </w:p>
    <w:p w:rsidR="00AA26B6" w:rsidRPr="00494952" w:rsidRDefault="00AA26B6" w:rsidP="00E7649B">
      <w:pPr>
        <w:pStyle w:val="ListParagraph"/>
        <w:ind w:left="1440"/>
        <w:rPr>
          <w:bCs/>
          <w:sz w:val="24"/>
          <w:szCs w:val="24"/>
          <w:lang w:val="en-ZA"/>
        </w:rPr>
      </w:pPr>
    </w:p>
    <w:p w:rsidR="00D32FF1" w:rsidRPr="00D32FF1" w:rsidRDefault="00AA26B6" w:rsidP="00E7649B">
      <w:pPr>
        <w:numPr>
          <w:ilvl w:val="0"/>
          <w:numId w:val="11"/>
        </w:numPr>
        <w:spacing w:line="240" w:lineRule="exact"/>
        <w:ind w:left="1080"/>
        <w:rPr>
          <w:bCs/>
          <w:sz w:val="24"/>
          <w:szCs w:val="24"/>
          <w:lang w:val="en-ZA"/>
        </w:rPr>
      </w:pPr>
      <w:r w:rsidRPr="00494952">
        <w:rPr>
          <w:sz w:val="24"/>
          <w:szCs w:val="24"/>
          <w:lang w:val="en-ZA"/>
        </w:rPr>
        <w:t xml:space="preserve">Van Niekerk, A.A. </w:t>
      </w:r>
      <w:r w:rsidRPr="00494952">
        <w:rPr>
          <w:bCs/>
          <w:sz w:val="24"/>
          <w:szCs w:val="24"/>
          <w:lang w:val="en-ZA"/>
        </w:rPr>
        <w:t>“#</w:t>
      </w:r>
      <w:proofErr w:type="spellStart"/>
      <w:r w:rsidRPr="00494952">
        <w:rPr>
          <w:bCs/>
          <w:sz w:val="24"/>
          <w:szCs w:val="24"/>
          <w:lang w:val="en-ZA"/>
        </w:rPr>
        <w:t>WetenskapMoetVal</w:t>
      </w:r>
      <w:proofErr w:type="spellEnd"/>
      <w:r w:rsidRPr="00494952">
        <w:rPr>
          <w:bCs/>
          <w:sz w:val="24"/>
          <w:szCs w:val="24"/>
          <w:lang w:val="en-ZA"/>
        </w:rPr>
        <w:t>”</w:t>
      </w:r>
      <w:proofErr w:type="gramStart"/>
      <w:r w:rsidRPr="00494952">
        <w:rPr>
          <w:bCs/>
          <w:sz w:val="24"/>
          <w:szCs w:val="24"/>
          <w:lang w:val="en-ZA"/>
        </w:rPr>
        <w:t>?,</w:t>
      </w:r>
      <w:proofErr w:type="gramEnd"/>
      <w:r w:rsidRPr="00494952">
        <w:rPr>
          <w:bCs/>
          <w:sz w:val="24"/>
          <w:szCs w:val="24"/>
          <w:lang w:val="en-ZA"/>
        </w:rPr>
        <w:t xml:space="preserve"> </w:t>
      </w:r>
      <w:r w:rsidRPr="00494952">
        <w:rPr>
          <w:bCs/>
          <w:i/>
          <w:sz w:val="24"/>
          <w:szCs w:val="24"/>
          <w:lang w:val="en-ZA"/>
        </w:rPr>
        <w:t>Die Burger</w:t>
      </w:r>
      <w:r w:rsidRPr="00494952">
        <w:rPr>
          <w:bCs/>
          <w:sz w:val="24"/>
          <w:szCs w:val="24"/>
          <w:lang w:val="en-ZA"/>
        </w:rPr>
        <w:t xml:space="preserve"> (Forum Article), 19 October 2016, p. 11. [#</w:t>
      </w:r>
      <w:proofErr w:type="spellStart"/>
      <w:r w:rsidRPr="00494952">
        <w:rPr>
          <w:bCs/>
          <w:sz w:val="24"/>
          <w:szCs w:val="24"/>
          <w:lang w:val="en-ZA"/>
        </w:rPr>
        <w:t>ScienceMustFall</w:t>
      </w:r>
      <w:proofErr w:type="spellEnd"/>
      <w:r w:rsidRPr="00494952">
        <w:rPr>
          <w:bCs/>
          <w:sz w:val="24"/>
          <w:szCs w:val="24"/>
          <w:lang w:val="en-ZA"/>
        </w:rPr>
        <w:t>?]</w:t>
      </w:r>
      <w:r w:rsidR="00724967" w:rsidRPr="00494952">
        <w:rPr>
          <w:bCs/>
          <w:sz w:val="24"/>
          <w:szCs w:val="24"/>
          <w:lang w:val="en-ZA"/>
        </w:rPr>
        <w:t xml:space="preserve"> &amp; </w:t>
      </w:r>
      <w:proofErr w:type="spellStart"/>
      <w:r w:rsidR="00724967" w:rsidRPr="00494952">
        <w:rPr>
          <w:bCs/>
          <w:i/>
          <w:sz w:val="24"/>
          <w:szCs w:val="24"/>
          <w:lang w:val="en-ZA"/>
        </w:rPr>
        <w:t>Beeld</w:t>
      </w:r>
      <w:proofErr w:type="spellEnd"/>
      <w:r w:rsidR="00724967" w:rsidRPr="00494952">
        <w:rPr>
          <w:bCs/>
          <w:sz w:val="24"/>
          <w:szCs w:val="24"/>
          <w:lang w:val="en-ZA"/>
        </w:rPr>
        <w:t>, 19 October 2016, p. 9.</w:t>
      </w:r>
    </w:p>
    <w:p w:rsidR="003944D8" w:rsidRDefault="003944D8" w:rsidP="003944D8">
      <w:pPr>
        <w:jc w:val="both"/>
        <w:rPr>
          <w:b/>
          <w:sz w:val="24"/>
          <w:szCs w:val="24"/>
          <w:lang w:val="en-ZA"/>
        </w:rPr>
      </w:pPr>
    </w:p>
    <w:p w:rsidR="003944D8" w:rsidRPr="00E7649B" w:rsidRDefault="003944D8" w:rsidP="00E7649B">
      <w:pPr>
        <w:pStyle w:val="ListParagraph"/>
        <w:numPr>
          <w:ilvl w:val="2"/>
          <w:numId w:val="47"/>
        </w:numPr>
        <w:jc w:val="both"/>
        <w:rPr>
          <w:b/>
          <w:sz w:val="24"/>
          <w:szCs w:val="24"/>
          <w:lang w:val="en-ZA"/>
        </w:rPr>
      </w:pPr>
      <w:r w:rsidRPr="00E7649B">
        <w:rPr>
          <w:b/>
          <w:sz w:val="24"/>
          <w:szCs w:val="24"/>
          <w:lang w:val="en-ZA"/>
        </w:rPr>
        <w:t>Publications in Press</w:t>
      </w:r>
      <w:r w:rsidR="003E2CD9" w:rsidRPr="00E7649B">
        <w:rPr>
          <w:b/>
          <w:sz w:val="24"/>
          <w:szCs w:val="24"/>
          <w:lang w:val="en-ZA"/>
        </w:rPr>
        <w:t xml:space="preserve"> (for 2017)</w:t>
      </w:r>
    </w:p>
    <w:p w:rsidR="003E2CD9" w:rsidRDefault="003E2CD9" w:rsidP="003944D8">
      <w:pPr>
        <w:pStyle w:val="ListParagraph"/>
        <w:ind w:left="1110"/>
        <w:jc w:val="both"/>
        <w:rPr>
          <w:b/>
          <w:sz w:val="24"/>
          <w:szCs w:val="24"/>
          <w:lang w:val="en-ZA"/>
        </w:rPr>
      </w:pPr>
    </w:p>
    <w:p w:rsidR="003E2CD9" w:rsidRDefault="003E2CD9" w:rsidP="00E7649B">
      <w:pPr>
        <w:pStyle w:val="ListParagraph"/>
        <w:numPr>
          <w:ilvl w:val="0"/>
          <w:numId w:val="48"/>
        </w:numPr>
        <w:ind w:left="1080"/>
        <w:jc w:val="both"/>
        <w:rPr>
          <w:sz w:val="24"/>
          <w:szCs w:val="24"/>
          <w:lang w:val="en-ZA"/>
        </w:rPr>
      </w:pPr>
      <w:r w:rsidRPr="00E7649B">
        <w:rPr>
          <w:sz w:val="24"/>
          <w:szCs w:val="24"/>
          <w:lang w:val="en-ZA"/>
        </w:rPr>
        <w:t xml:space="preserve">Van Niekerk, A.A. A department under siege: how Philosophy at Stellenbosch was split in order to survive, accepted for publication in </w:t>
      </w:r>
      <w:r w:rsidRPr="00E7649B">
        <w:rPr>
          <w:i/>
          <w:sz w:val="24"/>
          <w:szCs w:val="24"/>
          <w:lang w:val="en-ZA"/>
        </w:rPr>
        <w:t>Stellenbosch Journal of Theology*</w:t>
      </w:r>
      <w:r w:rsidR="00D95D45">
        <w:rPr>
          <w:sz w:val="24"/>
          <w:szCs w:val="24"/>
          <w:lang w:val="en-ZA"/>
        </w:rPr>
        <w:t>, September</w:t>
      </w:r>
      <w:r w:rsidRPr="00E7649B">
        <w:rPr>
          <w:sz w:val="24"/>
          <w:szCs w:val="24"/>
          <w:lang w:val="en-ZA"/>
        </w:rPr>
        <w:t xml:space="preserve"> </w:t>
      </w:r>
      <w:r w:rsidR="00D95D45">
        <w:rPr>
          <w:sz w:val="24"/>
          <w:szCs w:val="24"/>
          <w:lang w:val="en-ZA"/>
        </w:rPr>
        <w:t>2017.</w:t>
      </w:r>
    </w:p>
    <w:p w:rsidR="00102222" w:rsidRDefault="00102222" w:rsidP="00102222">
      <w:pPr>
        <w:pStyle w:val="ListParagraph"/>
        <w:jc w:val="both"/>
        <w:rPr>
          <w:sz w:val="24"/>
          <w:szCs w:val="24"/>
          <w:lang w:val="en-ZA"/>
        </w:rPr>
      </w:pPr>
    </w:p>
    <w:p w:rsidR="00102222" w:rsidRDefault="00D105ED" w:rsidP="00102222">
      <w:pPr>
        <w:pStyle w:val="ListParagraph"/>
        <w:numPr>
          <w:ilvl w:val="0"/>
          <w:numId w:val="48"/>
        </w:numPr>
        <w:jc w:val="both"/>
        <w:rPr>
          <w:sz w:val="24"/>
          <w:szCs w:val="24"/>
          <w:lang w:val="en-ZA"/>
        </w:rPr>
      </w:pPr>
      <w:proofErr w:type="spellStart"/>
      <w:r>
        <w:rPr>
          <w:sz w:val="24"/>
          <w:szCs w:val="24"/>
          <w:lang w:val="en-ZA"/>
        </w:rPr>
        <w:lastRenderedPageBreak/>
        <w:t>Ewuoso</w:t>
      </w:r>
      <w:proofErr w:type="spellEnd"/>
      <w:r>
        <w:rPr>
          <w:sz w:val="24"/>
          <w:szCs w:val="24"/>
          <w:lang w:val="en-ZA"/>
        </w:rPr>
        <w:t xml:space="preserve">, O.C. Beneficial coercion in psychiatric care: </w:t>
      </w:r>
      <w:r w:rsidR="005E7A4A">
        <w:rPr>
          <w:sz w:val="24"/>
          <w:szCs w:val="24"/>
          <w:lang w:val="en-ZA"/>
        </w:rPr>
        <w:t xml:space="preserve">Insights from an African </w:t>
      </w:r>
      <w:proofErr w:type="spellStart"/>
      <w:r w:rsidR="005E7A4A">
        <w:rPr>
          <w:sz w:val="24"/>
          <w:szCs w:val="24"/>
          <w:lang w:val="en-ZA"/>
        </w:rPr>
        <w:t>ethico</w:t>
      </w:r>
      <w:proofErr w:type="spellEnd"/>
      <w:r w:rsidR="005E7A4A">
        <w:rPr>
          <w:sz w:val="24"/>
          <w:szCs w:val="24"/>
          <w:lang w:val="en-ZA"/>
        </w:rPr>
        <w:t xml:space="preserve">-cultural system. Accepted for publication in </w:t>
      </w:r>
      <w:r w:rsidR="005E7A4A" w:rsidRPr="00D95D45">
        <w:rPr>
          <w:i/>
          <w:sz w:val="24"/>
          <w:szCs w:val="24"/>
          <w:lang w:val="en-ZA"/>
        </w:rPr>
        <w:t>Developing World Bioethics</w:t>
      </w:r>
      <w:r w:rsidR="00D95D45">
        <w:rPr>
          <w:sz w:val="24"/>
          <w:szCs w:val="24"/>
          <w:lang w:val="en-ZA"/>
        </w:rPr>
        <w:t>*</w:t>
      </w:r>
      <w:r w:rsidR="00AB3BDC">
        <w:rPr>
          <w:sz w:val="24"/>
          <w:szCs w:val="24"/>
          <w:lang w:val="en-ZA"/>
        </w:rPr>
        <w:t xml:space="preserve">, 2017. [Early view: </w:t>
      </w:r>
      <w:hyperlink r:id="rId9" w:history="1">
        <w:r w:rsidR="00102222" w:rsidRPr="00F06BCA">
          <w:rPr>
            <w:rStyle w:val="Hyperlink"/>
            <w:sz w:val="24"/>
            <w:szCs w:val="24"/>
            <w:lang w:val="en-ZA"/>
          </w:rPr>
          <w:t>http://onlinelibrary.wiley.com/doi/10.1111/dewb.12137/abstract</w:t>
        </w:r>
      </w:hyperlink>
      <w:r w:rsidR="00102222">
        <w:rPr>
          <w:sz w:val="24"/>
          <w:szCs w:val="24"/>
          <w:lang w:val="en-ZA"/>
        </w:rPr>
        <w:t>.</w:t>
      </w:r>
    </w:p>
    <w:p w:rsidR="00102222" w:rsidRDefault="00102222" w:rsidP="00102222">
      <w:pPr>
        <w:pStyle w:val="ListParagraph"/>
        <w:jc w:val="both"/>
        <w:rPr>
          <w:sz w:val="24"/>
          <w:szCs w:val="24"/>
          <w:lang w:val="en-ZA"/>
        </w:rPr>
      </w:pPr>
      <w:r>
        <w:rPr>
          <w:sz w:val="24"/>
          <w:szCs w:val="24"/>
          <w:lang w:val="en-ZA"/>
        </w:rPr>
        <w:t xml:space="preserve"> </w:t>
      </w:r>
    </w:p>
    <w:p w:rsidR="00E7649B" w:rsidRPr="00102222" w:rsidRDefault="00E7649B" w:rsidP="00102222">
      <w:pPr>
        <w:pStyle w:val="ListParagraph"/>
        <w:numPr>
          <w:ilvl w:val="0"/>
          <w:numId w:val="48"/>
        </w:numPr>
        <w:jc w:val="both"/>
        <w:rPr>
          <w:sz w:val="24"/>
          <w:szCs w:val="24"/>
          <w:lang w:val="en-ZA"/>
        </w:rPr>
      </w:pPr>
      <w:r w:rsidRPr="00102222">
        <w:rPr>
          <w:rFonts w:eastAsia="Calibri"/>
          <w:bCs/>
          <w:sz w:val="24"/>
          <w:szCs w:val="24"/>
          <w:lang w:val="en-ZA" w:eastAsia="en-ZA"/>
        </w:rPr>
        <w:t xml:space="preserve">Woermann, M.  ‘Complexity and the ethics of law’ in J. Murray, T. Webb, and S. </w:t>
      </w:r>
      <w:proofErr w:type="spellStart"/>
      <w:r w:rsidRPr="00102222">
        <w:rPr>
          <w:rFonts w:eastAsia="Calibri"/>
          <w:bCs/>
          <w:sz w:val="24"/>
          <w:szCs w:val="24"/>
          <w:lang w:val="en-ZA" w:eastAsia="en-ZA"/>
        </w:rPr>
        <w:t>Wheately</w:t>
      </w:r>
      <w:proofErr w:type="spellEnd"/>
      <w:r w:rsidRPr="00102222">
        <w:rPr>
          <w:rFonts w:eastAsia="Calibri"/>
          <w:bCs/>
          <w:sz w:val="24"/>
          <w:szCs w:val="24"/>
          <w:lang w:val="en-ZA" w:eastAsia="en-ZA"/>
        </w:rPr>
        <w:t xml:space="preserve"> (</w:t>
      </w:r>
      <w:proofErr w:type="spellStart"/>
      <w:proofErr w:type="gramStart"/>
      <w:r w:rsidRPr="00102222">
        <w:rPr>
          <w:rFonts w:eastAsia="Calibri"/>
          <w:bCs/>
          <w:sz w:val="24"/>
          <w:szCs w:val="24"/>
          <w:lang w:val="en-ZA" w:eastAsia="en-ZA"/>
        </w:rPr>
        <w:t>eds</w:t>
      </w:r>
      <w:proofErr w:type="spellEnd"/>
      <w:proofErr w:type="gramEnd"/>
      <w:r w:rsidRPr="00102222">
        <w:rPr>
          <w:rFonts w:eastAsia="Calibri"/>
          <w:bCs/>
          <w:sz w:val="24"/>
          <w:szCs w:val="24"/>
          <w:lang w:val="en-ZA" w:eastAsia="en-ZA"/>
        </w:rPr>
        <w:t xml:space="preserve">). </w:t>
      </w:r>
      <w:r w:rsidRPr="00102222">
        <w:rPr>
          <w:rFonts w:eastAsia="Calibri"/>
          <w:bCs/>
          <w:i/>
          <w:sz w:val="24"/>
          <w:szCs w:val="24"/>
          <w:lang w:val="en-ZA" w:eastAsia="en-ZA"/>
        </w:rPr>
        <w:t xml:space="preserve">Complexity Theory &amp; Law: Mapping an Emergent Jurisprudence. </w:t>
      </w:r>
      <w:r w:rsidRPr="00102222">
        <w:rPr>
          <w:rFonts w:eastAsia="Calibri"/>
          <w:bCs/>
          <w:sz w:val="24"/>
          <w:szCs w:val="24"/>
          <w:lang w:val="en-ZA" w:eastAsia="en-ZA"/>
        </w:rPr>
        <w:t xml:space="preserve">Routledge. On invitation, submitted. </w:t>
      </w:r>
    </w:p>
    <w:p w:rsidR="003944D8" w:rsidRPr="003E2CD9" w:rsidRDefault="003944D8" w:rsidP="003E2CD9">
      <w:pPr>
        <w:jc w:val="both"/>
        <w:rPr>
          <w:b/>
          <w:sz w:val="24"/>
          <w:szCs w:val="24"/>
          <w:lang w:val="en-ZA"/>
        </w:rPr>
      </w:pPr>
    </w:p>
    <w:p w:rsidR="003944D8" w:rsidRPr="00494952" w:rsidRDefault="003944D8" w:rsidP="00AA26B6">
      <w:pPr>
        <w:pStyle w:val="ListParagraph"/>
        <w:ind w:left="750"/>
        <w:jc w:val="both"/>
        <w:rPr>
          <w:b/>
          <w:sz w:val="24"/>
          <w:szCs w:val="24"/>
          <w:lang w:val="en-ZA"/>
        </w:rPr>
      </w:pPr>
    </w:p>
    <w:p w:rsidR="00AC1811" w:rsidRPr="00494952" w:rsidRDefault="00AC1811" w:rsidP="00E7649B">
      <w:pPr>
        <w:pStyle w:val="ListParagraph"/>
        <w:numPr>
          <w:ilvl w:val="1"/>
          <w:numId w:val="47"/>
        </w:numPr>
        <w:jc w:val="both"/>
        <w:rPr>
          <w:b/>
          <w:sz w:val="24"/>
          <w:szCs w:val="24"/>
          <w:lang w:val="en-ZA"/>
        </w:rPr>
      </w:pPr>
      <w:r w:rsidRPr="00494952">
        <w:rPr>
          <w:b/>
          <w:sz w:val="24"/>
          <w:szCs w:val="24"/>
          <w:lang w:val="en-ZA"/>
        </w:rPr>
        <w:t>Presentations</w:t>
      </w:r>
    </w:p>
    <w:p w:rsidR="00AC1811" w:rsidRPr="00494952" w:rsidRDefault="00AC1811" w:rsidP="00626F8C">
      <w:pPr>
        <w:jc w:val="both"/>
        <w:rPr>
          <w:lang w:val="en-ZA"/>
        </w:rPr>
      </w:pPr>
    </w:p>
    <w:p w:rsidR="00C60089" w:rsidRPr="005E7954" w:rsidRDefault="00C60089" w:rsidP="005E7954">
      <w:pPr>
        <w:ind w:firstLine="720"/>
        <w:jc w:val="both"/>
        <w:rPr>
          <w:b/>
          <w:sz w:val="24"/>
          <w:szCs w:val="24"/>
          <w:lang w:val="en-ZA"/>
        </w:rPr>
      </w:pPr>
      <w:r w:rsidRPr="005E7954">
        <w:rPr>
          <w:b/>
          <w:sz w:val="24"/>
          <w:szCs w:val="24"/>
          <w:lang w:val="en-ZA"/>
        </w:rPr>
        <w:t xml:space="preserve">At </w:t>
      </w:r>
      <w:r w:rsidR="00571A30" w:rsidRPr="005E7954">
        <w:rPr>
          <w:b/>
          <w:sz w:val="24"/>
          <w:szCs w:val="24"/>
          <w:u w:val="single"/>
          <w:lang w:val="en-ZA"/>
        </w:rPr>
        <w:t>International</w:t>
      </w:r>
      <w:r w:rsidR="00571A30" w:rsidRPr="005E7954">
        <w:rPr>
          <w:b/>
          <w:sz w:val="24"/>
          <w:szCs w:val="24"/>
          <w:lang w:val="en-ZA"/>
        </w:rPr>
        <w:t xml:space="preserve"> Conferences</w:t>
      </w:r>
    </w:p>
    <w:p w:rsidR="00C60089" w:rsidRPr="00494952" w:rsidRDefault="00C60089" w:rsidP="00293F2F">
      <w:pPr>
        <w:pStyle w:val="ListParagraph"/>
        <w:ind w:left="1110"/>
        <w:jc w:val="both"/>
        <w:rPr>
          <w:lang w:val="en-ZA"/>
        </w:rPr>
      </w:pPr>
    </w:p>
    <w:p w:rsidR="005E7954" w:rsidRDefault="00803A0F" w:rsidP="005E7954">
      <w:pPr>
        <w:spacing w:line="240" w:lineRule="exact"/>
        <w:ind w:firstLine="720"/>
        <w:jc w:val="both"/>
        <w:rPr>
          <w:sz w:val="24"/>
          <w:szCs w:val="24"/>
          <w:lang w:val="en-ZA"/>
        </w:rPr>
      </w:pPr>
      <w:r w:rsidRPr="00494952">
        <w:rPr>
          <w:sz w:val="24"/>
          <w:szCs w:val="24"/>
          <w:lang w:val="en-ZA"/>
        </w:rPr>
        <w:t xml:space="preserve">Van Niekerk, A.A. </w:t>
      </w:r>
      <w:proofErr w:type="spellStart"/>
      <w:r w:rsidR="00DA656C" w:rsidRPr="00494952">
        <w:rPr>
          <w:i/>
          <w:sz w:val="24"/>
          <w:szCs w:val="24"/>
          <w:lang w:val="en-ZA"/>
        </w:rPr>
        <w:t>Vriendskap</w:t>
      </w:r>
      <w:proofErr w:type="spellEnd"/>
      <w:r w:rsidR="00DA656C" w:rsidRPr="00494952">
        <w:rPr>
          <w:i/>
          <w:sz w:val="24"/>
          <w:szCs w:val="24"/>
          <w:lang w:val="en-ZA"/>
        </w:rPr>
        <w:t xml:space="preserve"> en </w:t>
      </w:r>
      <w:proofErr w:type="spellStart"/>
      <w:r w:rsidR="00DA656C" w:rsidRPr="00494952">
        <w:rPr>
          <w:i/>
          <w:sz w:val="24"/>
          <w:szCs w:val="24"/>
          <w:lang w:val="en-ZA"/>
        </w:rPr>
        <w:t>liefde</w:t>
      </w:r>
      <w:proofErr w:type="spellEnd"/>
      <w:r w:rsidR="00DA656C" w:rsidRPr="00494952">
        <w:rPr>
          <w:sz w:val="24"/>
          <w:szCs w:val="24"/>
          <w:lang w:val="en-ZA"/>
        </w:rPr>
        <w:t xml:space="preserve">. Conference of the NAWG, Mont Fleur, </w:t>
      </w:r>
    </w:p>
    <w:p w:rsidR="002A5C53" w:rsidRDefault="00DA656C" w:rsidP="002A5C53">
      <w:pPr>
        <w:spacing w:line="240" w:lineRule="exact"/>
        <w:ind w:firstLine="720"/>
        <w:jc w:val="both"/>
        <w:rPr>
          <w:sz w:val="24"/>
          <w:szCs w:val="24"/>
          <w:lang w:val="en-ZA"/>
        </w:rPr>
      </w:pPr>
      <w:r w:rsidRPr="00494952">
        <w:rPr>
          <w:sz w:val="24"/>
          <w:szCs w:val="24"/>
          <w:lang w:val="en-ZA"/>
        </w:rPr>
        <w:t xml:space="preserve">Stellenbosch, 21 January 2016. </w:t>
      </w:r>
      <w:proofErr w:type="gramStart"/>
      <w:r w:rsidRPr="00494952">
        <w:rPr>
          <w:sz w:val="24"/>
          <w:szCs w:val="24"/>
          <w:lang w:val="en-ZA"/>
        </w:rPr>
        <w:t>[Friendship and love]</w:t>
      </w:r>
      <w:r w:rsidR="002A5C53">
        <w:rPr>
          <w:sz w:val="24"/>
          <w:szCs w:val="24"/>
          <w:lang w:val="en-ZA"/>
        </w:rPr>
        <w:t>.</w:t>
      </w:r>
      <w:proofErr w:type="gramEnd"/>
    </w:p>
    <w:p w:rsidR="002A5C53" w:rsidRDefault="002A5C53" w:rsidP="002A5C53">
      <w:pPr>
        <w:spacing w:line="240" w:lineRule="exact"/>
        <w:ind w:firstLine="720"/>
        <w:jc w:val="both"/>
        <w:rPr>
          <w:sz w:val="24"/>
          <w:szCs w:val="24"/>
          <w:lang w:val="en-ZA"/>
        </w:rPr>
      </w:pPr>
    </w:p>
    <w:p w:rsidR="002A5C53" w:rsidRDefault="002A7DA9" w:rsidP="002A5C53">
      <w:pPr>
        <w:spacing w:line="240" w:lineRule="exact"/>
        <w:ind w:firstLine="720"/>
        <w:jc w:val="both"/>
        <w:rPr>
          <w:i/>
          <w:sz w:val="24"/>
          <w:szCs w:val="24"/>
          <w:lang w:val="en-ZA"/>
        </w:rPr>
      </w:pPr>
      <w:r w:rsidRPr="00494952">
        <w:rPr>
          <w:sz w:val="24"/>
          <w:szCs w:val="24"/>
          <w:lang w:val="en-ZA"/>
        </w:rPr>
        <w:t xml:space="preserve">Van Niekerk, A.A. </w:t>
      </w:r>
      <w:r w:rsidRPr="00494952">
        <w:rPr>
          <w:i/>
          <w:sz w:val="24"/>
          <w:szCs w:val="24"/>
          <w:lang w:val="en-ZA"/>
        </w:rPr>
        <w:t xml:space="preserve">Research, development and the common good: the role of </w:t>
      </w:r>
    </w:p>
    <w:p w:rsidR="002A5C53" w:rsidRDefault="002A7DA9" w:rsidP="002A5C53">
      <w:pPr>
        <w:spacing w:line="240" w:lineRule="exact"/>
        <w:ind w:firstLine="720"/>
        <w:jc w:val="both"/>
        <w:rPr>
          <w:sz w:val="24"/>
          <w:szCs w:val="24"/>
          <w:lang w:val="en-ZA"/>
        </w:rPr>
      </w:pPr>
      <w:proofErr w:type="gramStart"/>
      <w:r w:rsidRPr="00494952">
        <w:rPr>
          <w:i/>
          <w:sz w:val="24"/>
          <w:szCs w:val="24"/>
          <w:lang w:val="en-ZA"/>
        </w:rPr>
        <w:t>research</w:t>
      </w:r>
      <w:proofErr w:type="gramEnd"/>
      <w:r w:rsidRPr="00494952">
        <w:rPr>
          <w:i/>
          <w:sz w:val="24"/>
          <w:szCs w:val="24"/>
          <w:lang w:val="en-ZA"/>
        </w:rPr>
        <w:t xml:space="preserve"> centres.</w:t>
      </w:r>
      <w:r w:rsidRPr="00494952">
        <w:rPr>
          <w:sz w:val="24"/>
          <w:szCs w:val="24"/>
          <w:lang w:val="en-ZA"/>
        </w:rPr>
        <w:t xml:space="preserve"> Jubilee of University Professors, Research Centres and Higher </w:t>
      </w:r>
    </w:p>
    <w:p w:rsidR="002A5C53" w:rsidRDefault="002A7DA9" w:rsidP="002A5C53">
      <w:pPr>
        <w:spacing w:line="240" w:lineRule="exact"/>
        <w:ind w:firstLine="720"/>
        <w:jc w:val="both"/>
        <w:rPr>
          <w:sz w:val="24"/>
          <w:szCs w:val="24"/>
          <w:lang w:val="en-ZA"/>
        </w:rPr>
      </w:pPr>
      <w:r w:rsidRPr="00494952">
        <w:rPr>
          <w:sz w:val="24"/>
          <w:szCs w:val="24"/>
          <w:lang w:val="en-ZA"/>
        </w:rPr>
        <w:t>Education Institutions,</w:t>
      </w:r>
      <w:r w:rsidRPr="00494952">
        <w:rPr>
          <w:i/>
          <w:sz w:val="24"/>
          <w:szCs w:val="24"/>
          <w:lang w:val="en-ZA"/>
        </w:rPr>
        <w:t xml:space="preserve"> </w:t>
      </w:r>
      <w:r w:rsidRPr="00494952">
        <w:rPr>
          <w:sz w:val="24"/>
          <w:szCs w:val="24"/>
          <w:lang w:val="en-ZA"/>
        </w:rPr>
        <w:t xml:space="preserve">Rome, 7 September 2016 (On special invitation from the </w:t>
      </w:r>
    </w:p>
    <w:p w:rsidR="002A7DA9" w:rsidRPr="00494952" w:rsidRDefault="002A7DA9" w:rsidP="002A5C53">
      <w:pPr>
        <w:spacing w:line="240" w:lineRule="exact"/>
        <w:ind w:firstLine="720"/>
        <w:jc w:val="both"/>
        <w:rPr>
          <w:sz w:val="24"/>
          <w:szCs w:val="24"/>
          <w:lang w:val="en-ZA"/>
        </w:rPr>
      </w:pPr>
      <w:proofErr w:type="gramStart"/>
      <w:r w:rsidRPr="00494952">
        <w:rPr>
          <w:sz w:val="24"/>
          <w:szCs w:val="24"/>
          <w:lang w:val="en-ZA"/>
        </w:rPr>
        <w:t>Italian Government and the Vatican).</w:t>
      </w:r>
      <w:proofErr w:type="gramEnd"/>
    </w:p>
    <w:p w:rsidR="001845AD" w:rsidRPr="00494952" w:rsidRDefault="001845AD" w:rsidP="00A45AF2">
      <w:pPr>
        <w:ind w:firstLine="720"/>
        <w:rPr>
          <w:b/>
          <w:sz w:val="24"/>
          <w:szCs w:val="24"/>
          <w:lang w:val="en-ZA"/>
        </w:rPr>
      </w:pPr>
    </w:p>
    <w:p w:rsidR="00A45AF2" w:rsidRPr="00494952" w:rsidRDefault="00DA656C" w:rsidP="00A45AF2">
      <w:pPr>
        <w:ind w:firstLine="720"/>
        <w:rPr>
          <w:b/>
          <w:sz w:val="24"/>
          <w:szCs w:val="24"/>
          <w:lang w:val="en-ZA"/>
        </w:rPr>
      </w:pPr>
      <w:r w:rsidRPr="00494952">
        <w:rPr>
          <w:b/>
          <w:sz w:val="24"/>
          <w:szCs w:val="24"/>
          <w:lang w:val="en-ZA"/>
        </w:rPr>
        <w:t xml:space="preserve">At </w:t>
      </w:r>
      <w:r w:rsidRPr="00494952">
        <w:rPr>
          <w:b/>
          <w:sz w:val="24"/>
          <w:szCs w:val="24"/>
          <w:u w:val="single"/>
          <w:lang w:val="en-ZA"/>
        </w:rPr>
        <w:t>National</w:t>
      </w:r>
      <w:r w:rsidRPr="00494952">
        <w:rPr>
          <w:b/>
          <w:sz w:val="24"/>
          <w:szCs w:val="24"/>
          <w:lang w:val="en-ZA"/>
        </w:rPr>
        <w:t xml:space="preserve"> Conferences and other events</w:t>
      </w:r>
    </w:p>
    <w:p w:rsidR="00A45AF2" w:rsidRPr="00494952" w:rsidRDefault="00A45AF2" w:rsidP="00A45AF2">
      <w:pPr>
        <w:ind w:firstLine="720"/>
        <w:rPr>
          <w:b/>
          <w:sz w:val="24"/>
          <w:szCs w:val="24"/>
          <w:lang w:val="en-ZA"/>
        </w:rPr>
      </w:pPr>
    </w:p>
    <w:p w:rsidR="00210952" w:rsidRDefault="00627E35" w:rsidP="00210952">
      <w:pPr>
        <w:pStyle w:val="ListParagraph"/>
        <w:ind w:left="360"/>
        <w:rPr>
          <w:sz w:val="24"/>
          <w:szCs w:val="24"/>
          <w:lang w:val="en-ZA"/>
        </w:rPr>
      </w:pPr>
      <w:r w:rsidRPr="00494952">
        <w:rPr>
          <w:sz w:val="24"/>
          <w:szCs w:val="24"/>
          <w:lang w:val="en-ZA"/>
        </w:rPr>
        <w:t xml:space="preserve">Van Niekerk, A.A. </w:t>
      </w:r>
      <w:r w:rsidR="00F14891" w:rsidRPr="00494952">
        <w:rPr>
          <w:i/>
          <w:sz w:val="24"/>
          <w:szCs w:val="24"/>
          <w:lang w:val="en-ZA"/>
        </w:rPr>
        <w:t>Ethical leadership and deconstructing stereotypes</w:t>
      </w:r>
      <w:r w:rsidR="00F14891" w:rsidRPr="00494952">
        <w:rPr>
          <w:sz w:val="24"/>
          <w:szCs w:val="24"/>
          <w:lang w:val="en-ZA"/>
        </w:rPr>
        <w:t>, Van Zyl Slabbert Le</w:t>
      </w:r>
      <w:r w:rsidR="00210952">
        <w:rPr>
          <w:sz w:val="24"/>
          <w:szCs w:val="24"/>
          <w:lang w:val="en-ZA"/>
        </w:rPr>
        <w:t>adership Series, 29 March 2016.</w:t>
      </w:r>
    </w:p>
    <w:p w:rsidR="00210952" w:rsidRDefault="00210952" w:rsidP="00210952">
      <w:pPr>
        <w:pStyle w:val="ListParagraph"/>
        <w:ind w:left="360"/>
        <w:rPr>
          <w:sz w:val="24"/>
          <w:szCs w:val="24"/>
          <w:lang w:val="en-ZA"/>
        </w:rPr>
      </w:pPr>
    </w:p>
    <w:p w:rsidR="00210952" w:rsidRDefault="00627E35" w:rsidP="00210952">
      <w:pPr>
        <w:pStyle w:val="ListParagraph"/>
        <w:ind w:left="360"/>
        <w:rPr>
          <w:sz w:val="24"/>
          <w:szCs w:val="24"/>
          <w:lang w:val="en-ZA"/>
        </w:rPr>
      </w:pPr>
      <w:r w:rsidRPr="00494952">
        <w:rPr>
          <w:sz w:val="24"/>
          <w:szCs w:val="24"/>
          <w:lang w:val="en-ZA"/>
        </w:rPr>
        <w:t xml:space="preserve">Van Niekerk, A.A. </w:t>
      </w:r>
      <w:r w:rsidR="00F14891" w:rsidRPr="00494952">
        <w:rPr>
          <w:i/>
          <w:sz w:val="24"/>
          <w:szCs w:val="24"/>
          <w:lang w:val="en-ZA"/>
        </w:rPr>
        <w:t>Science, research and ethics</w:t>
      </w:r>
      <w:r w:rsidR="00F14891" w:rsidRPr="00494952">
        <w:rPr>
          <w:sz w:val="24"/>
          <w:szCs w:val="24"/>
          <w:lang w:val="en-ZA"/>
        </w:rPr>
        <w:t>, Seminar for all PhD students, Faculty of Science, US, 16 May 2016.</w:t>
      </w:r>
    </w:p>
    <w:p w:rsidR="00210952" w:rsidRDefault="00210952" w:rsidP="00210952">
      <w:pPr>
        <w:pStyle w:val="ListParagraph"/>
        <w:ind w:left="360"/>
        <w:rPr>
          <w:sz w:val="24"/>
          <w:szCs w:val="24"/>
          <w:lang w:val="en-ZA"/>
        </w:rPr>
      </w:pPr>
    </w:p>
    <w:p w:rsidR="00F14891" w:rsidRPr="00494952" w:rsidRDefault="00627E35" w:rsidP="00210952">
      <w:pPr>
        <w:pStyle w:val="ListParagraph"/>
        <w:ind w:left="360"/>
        <w:rPr>
          <w:sz w:val="24"/>
          <w:szCs w:val="24"/>
          <w:lang w:val="en-ZA"/>
        </w:rPr>
      </w:pPr>
      <w:r w:rsidRPr="00494952">
        <w:rPr>
          <w:sz w:val="24"/>
          <w:szCs w:val="24"/>
          <w:lang w:val="en-ZA"/>
        </w:rPr>
        <w:t xml:space="preserve">Van Niekerk, A.A. </w:t>
      </w:r>
      <w:r w:rsidR="00F14891" w:rsidRPr="00494952">
        <w:rPr>
          <w:i/>
          <w:sz w:val="24"/>
          <w:szCs w:val="24"/>
          <w:lang w:val="en-ZA"/>
        </w:rPr>
        <w:t>A department under siege: how Philosophy was split in order to survive</w:t>
      </w:r>
      <w:r w:rsidR="00F14891" w:rsidRPr="00494952">
        <w:rPr>
          <w:sz w:val="24"/>
          <w:szCs w:val="24"/>
          <w:lang w:val="en-ZA"/>
        </w:rPr>
        <w:t>. Faculty Conference on the History of Arts and Social Sciences at Stellenbosch University, 5 August 2016.</w:t>
      </w:r>
    </w:p>
    <w:p w:rsidR="00DA656C" w:rsidRPr="00494952" w:rsidRDefault="00DA656C" w:rsidP="00DF65E5">
      <w:pPr>
        <w:spacing w:line="240" w:lineRule="exact"/>
        <w:jc w:val="both"/>
        <w:rPr>
          <w:lang w:val="en-ZA"/>
        </w:rPr>
      </w:pPr>
    </w:p>
    <w:p w:rsidR="00DA656C" w:rsidRPr="00494952" w:rsidRDefault="00DA656C" w:rsidP="00DF65E5">
      <w:pPr>
        <w:spacing w:line="240" w:lineRule="exact"/>
        <w:jc w:val="both"/>
        <w:rPr>
          <w:lang w:val="en-ZA"/>
        </w:rPr>
      </w:pPr>
    </w:p>
    <w:p w:rsidR="00AC1811" w:rsidRPr="00494952" w:rsidRDefault="00443AB3" w:rsidP="00E7649B">
      <w:pPr>
        <w:pStyle w:val="ListParagraph"/>
        <w:numPr>
          <w:ilvl w:val="0"/>
          <w:numId w:val="47"/>
        </w:numPr>
        <w:jc w:val="both"/>
        <w:rPr>
          <w:b/>
          <w:sz w:val="28"/>
          <w:szCs w:val="28"/>
          <w:lang w:val="en-ZA"/>
        </w:rPr>
      </w:pPr>
      <w:r w:rsidRPr="00494952">
        <w:rPr>
          <w:b/>
          <w:sz w:val="28"/>
          <w:szCs w:val="28"/>
          <w:lang w:val="en-ZA"/>
        </w:rPr>
        <w:t>COMMUNITY INTERACTION</w:t>
      </w:r>
    </w:p>
    <w:p w:rsidR="00AC1811" w:rsidRPr="00494952" w:rsidRDefault="00AC1811" w:rsidP="00293F2F">
      <w:pPr>
        <w:pStyle w:val="ListParagraph"/>
        <w:ind w:left="1110"/>
        <w:jc w:val="both"/>
        <w:rPr>
          <w:lang w:val="en-ZA"/>
        </w:rPr>
      </w:pPr>
    </w:p>
    <w:p w:rsidR="00AC1811" w:rsidRPr="00494952" w:rsidRDefault="007B20E9" w:rsidP="00293F2F">
      <w:pPr>
        <w:ind w:left="360"/>
        <w:jc w:val="both"/>
        <w:rPr>
          <w:sz w:val="24"/>
          <w:szCs w:val="24"/>
          <w:lang w:val="en-ZA"/>
        </w:rPr>
      </w:pPr>
      <w:r w:rsidRPr="00494952">
        <w:rPr>
          <w:sz w:val="24"/>
          <w:szCs w:val="24"/>
          <w:lang w:val="en-ZA"/>
        </w:rPr>
        <w:t>As is usual, there were a number of occasions during which the director participated in radio and television programs</w:t>
      </w:r>
      <w:r w:rsidR="0084770F" w:rsidRPr="00494952">
        <w:rPr>
          <w:sz w:val="24"/>
          <w:szCs w:val="24"/>
          <w:lang w:val="en-ZA"/>
        </w:rPr>
        <w:t>. These dealt with diverse topics, such as the questions as to the implications of the increasing role of courts of law in (seemingly) political decision-making</w:t>
      </w:r>
      <w:r w:rsidR="008E5C7A" w:rsidRPr="00494952">
        <w:rPr>
          <w:sz w:val="24"/>
          <w:szCs w:val="24"/>
          <w:lang w:val="en-ZA"/>
        </w:rPr>
        <w:t>, as well as about the perennial language issue at Stellenbosch University.</w:t>
      </w:r>
    </w:p>
    <w:p w:rsidR="00AC1811" w:rsidRDefault="00AC1811" w:rsidP="00293F2F">
      <w:pPr>
        <w:jc w:val="both"/>
        <w:rPr>
          <w:sz w:val="24"/>
          <w:szCs w:val="24"/>
          <w:lang w:val="en-ZA"/>
        </w:rPr>
      </w:pPr>
    </w:p>
    <w:p w:rsidR="002D2594" w:rsidRPr="00494952" w:rsidRDefault="002D2594" w:rsidP="00293F2F">
      <w:pPr>
        <w:jc w:val="both"/>
        <w:rPr>
          <w:sz w:val="24"/>
          <w:szCs w:val="24"/>
          <w:lang w:val="en-ZA"/>
        </w:rPr>
      </w:pPr>
    </w:p>
    <w:p w:rsidR="00AC1811" w:rsidRPr="00494952" w:rsidRDefault="00443AB3" w:rsidP="00E7649B">
      <w:pPr>
        <w:pStyle w:val="ListParagraph"/>
        <w:numPr>
          <w:ilvl w:val="0"/>
          <w:numId w:val="47"/>
        </w:numPr>
        <w:jc w:val="both"/>
        <w:rPr>
          <w:b/>
          <w:sz w:val="28"/>
          <w:szCs w:val="28"/>
          <w:lang w:val="en-ZA"/>
        </w:rPr>
      </w:pPr>
      <w:r w:rsidRPr="00494952">
        <w:rPr>
          <w:b/>
          <w:sz w:val="28"/>
          <w:szCs w:val="28"/>
          <w:lang w:val="en-ZA"/>
        </w:rPr>
        <w:t>OTHER GENERAL ACTIVITIES OF THE CENTRE</w:t>
      </w:r>
    </w:p>
    <w:p w:rsidR="00AC1811" w:rsidRPr="00494952" w:rsidRDefault="00AC1811" w:rsidP="00293F2F">
      <w:pPr>
        <w:jc w:val="both"/>
        <w:rPr>
          <w:lang w:val="en-ZA"/>
        </w:rPr>
      </w:pPr>
    </w:p>
    <w:p w:rsidR="00AC1811" w:rsidRPr="00494952" w:rsidRDefault="00AC1811" w:rsidP="00293F2F">
      <w:pPr>
        <w:jc w:val="both"/>
        <w:rPr>
          <w:lang w:val="en-ZA"/>
        </w:rPr>
      </w:pPr>
    </w:p>
    <w:p w:rsidR="00AC1811" w:rsidRPr="00494952" w:rsidRDefault="00AC1811" w:rsidP="00E7649B">
      <w:pPr>
        <w:pStyle w:val="ListParagraph"/>
        <w:numPr>
          <w:ilvl w:val="1"/>
          <w:numId w:val="47"/>
        </w:numPr>
        <w:jc w:val="both"/>
        <w:rPr>
          <w:b/>
          <w:sz w:val="24"/>
          <w:szCs w:val="24"/>
          <w:lang w:val="en-ZA"/>
        </w:rPr>
      </w:pPr>
      <w:r w:rsidRPr="00494952">
        <w:rPr>
          <w:b/>
          <w:sz w:val="24"/>
          <w:szCs w:val="24"/>
          <w:lang w:val="en-ZA"/>
        </w:rPr>
        <w:t>Teaching</w:t>
      </w:r>
    </w:p>
    <w:p w:rsidR="00AC1811" w:rsidRPr="00494952" w:rsidRDefault="00AC1811" w:rsidP="00293F2F">
      <w:pPr>
        <w:ind w:left="375"/>
        <w:jc w:val="both"/>
        <w:rPr>
          <w:lang w:val="en-ZA"/>
        </w:rPr>
      </w:pPr>
    </w:p>
    <w:p w:rsidR="00A10E8A" w:rsidRPr="00494952" w:rsidRDefault="00BF10A4" w:rsidP="00293F2F">
      <w:pPr>
        <w:ind w:left="375"/>
        <w:jc w:val="both"/>
        <w:rPr>
          <w:sz w:val="24"/>
          <w:szCs w:val="24"/>
          <w:lang w:val="en-ZA"/>
        </w:rPr>
      </w:pPr>
      <w:r w:rsidRPr="00494952">
        <w:rPr>
          <w:sz w:val="24"/>
          <w:szCs w:val="24"/>
          <w:lang w:val="en-ZA"/>
        </w:rPr>
        <w:t xml:space="preserve">5.1.1 </w:t>
      </w:r>
      <w:r w:rsidR="00BF178B" w:rsidRPr="00494952">
        <w:rPr>
          <w:sz w:val="24"/>
          <w:szCs w:val="24"/>
          <w:lang w:val="en-ZA"/>
        </w:rPr>
        <w:t>In 201</w:t>
      </w:r>
      <w:r w:rsidR="00626F8C" w:rsidRPr="00494952">
        <w:rPr>
          <w:sz w:val="24"/>
          <w:szCs w:val="24"/>
          <w:lang w:val="en-ZA"/>
        </w:rPr>
        <w:t>5</w:t>
      </w:r>
      <w:r w:rsidR="008E5C7A" w:rsidRPr="00494952">
        <w:rPr>
          <w:sz w:val="24"/>
          <w:szCs w:val="24"/>
          <w:lang w:val="en-ZA"/>
        </w:rPr>
        <w:t xml:space="preserve"> we saw the third</w:t>
      </w:r>
      <w:r w:rsidR="00AC1811" w:rsidRPr="00494952">
        <w:rPr>
          <w:sz w:val="24"/>
          <w:szCs w:val="24"/>
          <w:lang w:val="en-ZA"/>
        </w:rPr>
        <w:t xml:space="preserve"> intake of </w:t>
      </w:r>
      <w:r w:rsidR="008E5C7A" w:rsidRPr="00494952">
        <w:rPr>
          <w:sz w:val="24"/>
          <w:szCs w:val="24"/>
          <w:lang w:val="en-ZA"/>
        </w:rPr>
        <w:t>the one year Postgraduate Diploma in Applied Ethics</w:t>
      </w:r>
      <w:r w:rsidR="00463118" w:rsidRPr="00494952">
        <w:rPr>
          <w:sz w:val="24"/>
          <w:szCs w:val="24"/>
          <w:lang w:val="en-ZA"/>
        </w:rPr>
        <w:t xml:space="preserve"> students.</w:t>
      </w:r>
      <w:r w:rsidR="00645A49" w:rsidRPr="00494952">
        <w:rPr>
          <w:sz w:val="24"/>
          <w:szCs w:val="24"/>
          <w:lang w:val="en-ZA"/>
        </w:rPr>
        <w:t xml:space="preserve"> </w:t>
      </w:r>
      <w:r w:rsidR="00ED3563" w:rsidRPr="00494952">
        <w:rPr>
          <w:sz w:val="24"/>
          <w:szCs w:val="24"/>
          <w:lang w:val="en-ZA"/>
        </w:rPr>
        <w:t>This was a group of about 15 students, of which a majority attained the diploma at the end of 2016 or beginning of 2017.</w:t>
      </w:r>
      <w:r w:rsidR="00D3523B" w:rsidRPr="00494952">
        <w:rPr>
          <w:sz w:val="24"/>
          <w:szCs w:val="24"/>
          <w:lang w:val="en-ZA"/>
        </w:rPr>
        <w:t xml:space="preserve"> The program is running well and excellent feedback from the students was received.</w:t>
      </w:r>
    </w:p>
    <w:p w:rsidR="00BF10A4" w:rsidRPr="00494952" w:rsidRDefault="00BF10A4" w:rsidP="008B7E70">
      <w:pPr>
        <w:jc w:val="both"/>
        <w:rPr>
          <w:sz w:val="24"/>
          <w:szCs w:val="24"/>
          <w:lang w:val="en-ZA"/>
        </w:rPr>
      </w:pPr>
    </w:p>
    <w:p w:rsidR="00897FD5" w:rsidRPr="00494952" w:rsidRDefault="00897FD5" w:rsidP="00897FD5">
      <w:pPr>
        <w:ind w:left="375"/>
        <w:jc w:val="both"/>
        <w:rPr>
          <w:sz w:val="24"/>
          <w:szCs w:val="24"/>
          <w:lang w:val="en-ZA"/>
        </w:rPr>
      </w:pPr>
      <w:r w:rsidRPr="00494952">
        <w:rPr>
          <w:sz w:val="24"/>
          <w:szCs w:val="24"/>
          <w:lang w:val="en-ZA"/>
        </w:rPr>
        <w:lastRenderedPageBreak/>
        <w:t>5.1.2</w:t>
      </w:r>
      <w:r w:rsidR="00BF10A4" w:rsidRPr="00494952">
        <w:rPr>
          <w:sz w:val="24"/>
          <w:szCs w:val="24"/>
          <w:lang w:val="en-ZA"/>
        </w:rPr>
        <w:t xml:space="preserve"> </w:t>
      </w:r>
      <w:r w:rsidR="00B53DC2" w:rsidRPr="00494952">
        <w:rPr>
          <w:sz w:val="24"/>
          <w:szCs w:val="24"/>
          <w:lang w:val="en-ZA"/>
        </w:rPr>
        <w:t>Prof.</w:t>
      </w:r>
      <w:r w:rsidR="008B7E70" w:rsidRPr="00494952">
        <w:rPr>
          <w:sz w:val="24"/>
          <w:szCs w:val="24"/>
          <w:lang w:val="en-ZA"/>
        </w:rPr>
        <w:t xml:space="preserve"> van Niekerk was again</w:t>
      </w:r>
      <w:r w:rsidR="00BF10A4" w:rsidRPr="00494952">
        <w:rPr>
          <w:sz w:val="24"/>
          <w:szCs w:val="24"/>
          <w:lang w:val="en-ZA"/>
        </w:rPr>
        <w:t xml:space="preserve"> asked to offer a four hour session on philosophy and ethics in business, part of the Senior E</w:t>
      </w:r>
      <w:r w:rsidR="00843FCA" w:rsidRPr="00494952">
        <w:rPr>
          <w:sz w:val="24"/>
          <w:szCs w:val="24"/>
          <w:lang w:val="en-ZA"/>
        </w:rPr>
        <w:t>xecutive Diploma Program of USB-ED.</w:t>
      </w:r>
      <w:r w:rsidRPr="00494952">
        <w:rPr>
          <w:sz w:val="24"/>
          <w:szCs w:val="24"/>
          <w:lang w:val="en-ZA"/>
        </w:rPr>
        <w:t xml:space="preserve"> Very positive feedback was received from this.</w:t>
      </w:r>
    </w:p>
    <w:p w:rsidR="00897FD5" w:rsidRPr="00494952" w:rsidRDefault="00897FD5" w:rsidP="00897FD5">
      <w:pPr>
        <w:ind w:left="375"/>
        <w:jc w:val="both"/>
        <w:rPr>
          <w:sz w:val="24"/>
          <w:szCs w:val="24"/>
          <w:lang w:val="en-ZA"/>
        </w:rPr>
      </w:pPr>
    </w:p>
    <w:p w:rsidR="00ED1055" w:rsidRDefault="00897FD5" w:rsidP="00D27093">
      <w:pPr>
        <w:ind w:left="375"/>
        <w:jc w:val="both"/>
        <w:rPr>
          <w:sz w:val="24"/>
          <w:szCs w:val="24"/>
          <w:lang w:val="en-ZA"/>
        </w:rPr>
      </w:pPr>
      <w:r w:rsidRPr="00494952">
        <w:rPr>
          <w:sz w:val="24"/>
          <w:szCs w:val="24"/>
          <w:lang w:val="en-ZA"/>
        </w:rPr>
        <w:t>5</w:t>
      </w:r>
      <w:r w:rsidR="00626F8C" w:rsidRPr="00494952">
        <w:rPr>
          <w:sz w:val="24"/>
          <w:szCs w:val="24"/>
          <w:lang w:val="en-ZA"/>
        </w:rPr>
        <w:t xml:space="preserve">.1.3 </w:t>
      </w:r>
      <w:r w:rsidR="00B53DC2" w:rsidRPr="00494952">
        <w:rPr>
          <w:sz w:val="24"/>
          <w:szCs w:val="24"/>
          <w:lang w:val="en-ZA"/>
        </w:rPr>
        <w:t>Prof.</w:t>
      </w:r>
      <w:r w:rsidR="00626F8C" w:rsidRPr="00494952">
        <w:rPr>
          <w:sz w:val="24"/>
          <w:szCs w:val="24"/>
          <w:lang w:val="en-ZA"/>
        </w:rPr>
        <w:t xml:space="preserve"> van Niekerk, </w:t>
      </w:r>
      <w:proofErr w:type="spellStart"/>
      <w:r w:rsidR="00B53DC2" w:rsidRPr="00494952">
        <w:rPr>
          <w:sz w:val="24"/>
          <w:szCs w:val="24"/>
          <w:lang w:val="en-ZA"/>
        </w:rPr>
        <w:t>Dr.</w:t>
      </w:r>
      <w:proofErr w:type="spellEnd"/>
      <w:r w:rsidR="00B53DC2" w:rsidRPr="00494952">
        <w:rPr>
          <w:sz w:val="24"/>
          <w:szCs w:val="24"/>
          <w:lang w:val="en-ZA"/>
        </w:rPr>
        <w:t xml:space="preserve"> </w:t>
      </w:r>
      <w:r w:rsidR="00626F8C" w:rsidRPr="00494952">
        <w:rPr>
          <w:sz w:val="24"/>
          <w:szCs w:val="24"/>
          <w:lang w:val="en-ZA"/>
        </w:rPr>
        <w:t xml:space="preserve">Woermann and </w:t>
      </w:r>
      <w:proofErr w:type="spellStart"/>
      <w:r w:rsidR="00B53DC2" w:rsidRPr="00494952">
        <w:rPr>
          <w:sz w:val="24"/>
          <w:szCs w:val="24"/>
          <w:lang w:val="en-ZA"/>
        </w:rPr>
        <w:t>Dr.</w:t>
      </w:r>
      <w:proofErr w:type="spellEnd"/>
      <w:r w:rsidR="00B53DC2" w:rsidRPr="00494952">
        <w:rPr>
          <w:sz w:val="24"/>
          <w:szCs w:val="24"/>
          <w:lang w:val="en-ZA"/>
        </w:rPr>
        <w:t xml:space="preserve"> </w:t>
      </w:r>
      <w:r w:rsidR="004F40C2" w:rsidRPr="00494952">
        <w:rPr>
          <w:sz w:val="24"/>
          <w:szCs w:val="24"/>
          <w:lang w:val="en-ZA"/>
        </w:rPr>
        <w:t>Smit also offered a complete module in the PG Dip (Future Studies) program at the Business School</w:t>
      </w:r>
      <w:r w:rsidR="00691B18" w:rsidRPr="00494952">
        <w:rPr>
          <w:sz w:val="24"/>
          <w:szCs w:val="24"/>
          <w:lang w:val="en-ZA"/>
        </w:rPr>
        <w:t>; ethi</w:t>
      </w:r>
      <w:r w:rsidR="004F40C2" w:rsidRPr="00494952">
        <w:rPr>
          <w:sz w:val="24"/>
          <w:szCs w:val="24"/>
          <w:lang w:val="en-ZA"/>
        </w:rPr>
        <w:t>cs for</w:t>
      </w:r>
      <w:r w:rsidR="00587537" w:rsidRPr="00494952">
        <w:rPr>
          <w:sz w:val="24"/>
          <w:szCs w:val="24"/>
          <w:lang w:val="en-ZA"/>
        </w:rPr>
        <w:t>ms</w:t>
      </w:r>
      <w:r w:rsidR="00B53DC2" w:rsidRPr="00494952">
        <w:rPr>
          <w:sz w:val="24"/>
          <w:szCs w:val="24"/>
          <w:lang w:val="en-ZA"/>
        </w:rPr>
        <w:t xml:space="preserve"> </w:t>
      </w:r>
      <w:r w:rsidR="004F40C2" w:rsidRPr="00494952">
        <w:rPr>
          <w:sz w:val="24"/>
          <w:szCs w:val="24"/>
          <w:lang w:val="en-ZA"/>
        </w:rPr>
        <w:t>an integral part of this module.</w:t>
      </w:r>
      <w:r w:rsidR="00691B18" w:rsidRPr="00494952">
        <w:rPr>
          <w:sz w:val="24"/>
          <w:szCs w:val="24"/>
          <w:lang w:val="en-ZA"/>
        </w:rPr>
        <w:t xml:space="preserve"> Very positive feedback was received about this contribution.</w:t>
      </w:r>
    </w:p>
    <w:p w:rsidR="00BF10A4" w:rsidRDefault="00BF10A4" w:rsidP="00ED1055">
      <w:pPr>
        <w:jc w:val="both"/>
        <w:rPr>
          <w:sz w:val="24"/>
          <w:szCs w:val="24"/>
          <w:lang w:val="en-ZA"/>
        </w:rPr>
      </w:pPr>
    </w:p>
    <w:p w:rsidR="00D27093" w:rsidRPr="00494952" w:rsidRDefault="00D27093" w:rsidP="00ED1055">
      <w:pPr>
        <w:jc w:val="both"/>
        <w:rPr>
          <w:sz w:val="24"/>
          <w:szCs w:val="24"/>
          <w:lang w:val="en-ZA"/>
        </w:rPr>
      </w:pPr>
    </w:p>
    <w:p w:rsidR="006C24ED" w:rsidRPr="00494952" w:rsidRDefault="0009083F" w:rsidP="00E7649B">
      <w:pPr>
        <w:pStyle w:val="ListParagraph"/>
        <w:numPr>
          <w:ilvl w:val="1"/>
          <w:numId w:val="47"/>
        </w:numPr>
        <w:jc w:val="both"/>
        <w:rPr>
          <w:b/>
          <w:sz w:val="24"/>
          <w:szCs w:val="24"/>
          <w:lang w:val="en-ZA"/>
        </w:rPr>
      </w:pPr>
      <w:r w:rsidRPr="00494952">
        <w:rPr>
          <w:b/>
          <w:sz w:val="24"/>
          <w:szCs w:val="24"/>
          <w:lang w:val="en-ZA"/>
        </w:rPr>
        <w:t xml:space="preserve">International </w:t>
      </w:r>
      <w:r w:rsidR="00684D87" w:rsidRPr="00494952">
        <w:rPr>
          <w:b/>
          <w:sz w:val="24"/>
          <w:szCs w:val="24"/>
          <w:lang w:val="en-ZA"/>
        </w:rPr>
        <w:t>Co-operative P</w:t>
      </w:r>
      <w:r w:rsidR="005F157F" w:rsidRPr="00494952">
        <w:rPr>
          <w:b/>
          <w:sz w:val="24"/>
          <w:szCs w:val="24"/>
          <w:lang w:val="en-ZA"/>
        </w:rPr>
        <w:t>rojects</w:t>
      </w:r>
      <w:r w:rsidR="00684D87" w:rsidRPr="00494952">
        <w:rPr>
          <w:b/>
          <w:sz w:val="24"/>
          <w:szCs w:val="24"/>
          <w:lang w:val="en-ZA"/>
        </w:rPr>
        <w:t xml:space="preserve"> of the Centre</w:t>
      </w:r>
    </w:p>
    <w:p w:rsidR="005F157F" w:rsidRPr="00494952" w:rsidRDefault="005F157F" w:rsidP="005F157F">
      <w:pPr>
        <w:ind w:left="720"/>
        <w:jc w:val="both"/>
        <w:rPr>
          <w:sz w:val="24"/>
          <w:szCs w:val="24"/>
          <w:lang w:val="en-ZA"/>
        </w:rPr>
      </w:pPr>
    </w:p>
    <w:p w:rsidR="008B305D" w:rsidRPr="00494952" w:rsidRDefault="008B305D" w:rsidP="005F157F">
      <w:pPr>
        <w:pStyle w:val="ListParagraph"/>
        <w:ind w:left="750"/>
        <w:jc w:val="both"/>
        <w:rPr>
          <w:sz w:val="24"/>
          <w:szCs w:val="24"/>
          <w:lang w:val="en-ZA"/>
        </w:rPr>
      </w:pPr>
    </w:p>
    <w:p w:rsidR="008B305D" w:rsidRPr="00494952" w:rsidRDefault="00E5255A" w:rsidP="005F157F">
      <w:pPr>
        <w:pStyle w:val="ListParagraph"/>
        <w:ind w:left="750"/>
        <w:jc w:val="both"/>
        <w:rPr>
          <w:b/>
          <w:i/>
          <w:sz w:val="24"/>
          <w:szCs w:val="24"/>
          <w:lang w:val="en-ZA"/>
        </w:rPr>
      </w:pPr>
      <w:r w:rsidRPr="00494952">
        <w:rPr>
          <w:b/>
          <w:sz w:val="24"/>
          <w:szCs w:val="24"/>
          <w:lang w:val="en-ZA"/>
        </w:rPr>
        <w:t>5.2.1</w:t>
      </w:r>
      <w:r w:rsidR="008B305D" w:rsidRPr="00494952">
        <w:rPr>
          <w:b/>
          <w:i/>
          <w:sz w:val="24"/>
          <w:szCs w:val="24"/>
          <w:lang w:val="en-ZA"/>
        </w:rPr>
        <w:t xml:space="preserve"> </w:t>
      </w:r>
      <w:r w:rsidR="00AF1AED" w:rsidRPr="00494952">
        <w:rPr>
          <w:b/>
          <w:i/>
          <w:sz w:val="24"/>
          <w:szCs w:val="24"/>
          <w:lang w:val="en-ZA"/>
        </w:rPr>
        <w:t xml:space="preserve">The </w:t>
      </w:r>
      <w:r w:rsidR="008B305D" w:rsidRPr="00494952">
        <w:rPr>
          <w:b/>
          <w:i/>
          <w:sz w:val="24"/>
          <w:szCs w:val="24"/>
          <w:lang w:val="en-ZA"/>
        </w:rPr>
        <w:t>STEM</w:t>
      </w:r>
      <w:r w:rsidR="00AF1AED" w:rsidRPr="00494952">
        <w:rPr>
          <w:b/>
          <w:i/>
          <w:sz w:val="24"/>
          <w:szCs w:val="24"/>
          <w:lang w:val="en-ZA"/>
        </w:rPr>
        <w:t xml:space="preserve"> Initiative</w:t>
      </w:r>
    </w:p>
    <w:p w:rsidR="008B305D" w:rsidRPr="00494952" w:rsidRDefault="008B305D" w:rsidP="005F157F">
      <w:pPr>
        <w:pStyle w:val="ListParagraph"/>
        <w:ind w:left="750"/>
        <w:jc w:val="both"/>
        <w:rPr>
          <w:sz w:val="24"/>
          <w:szCs w:val="24"/>
          <w:lang w:val="en-ZA"/>
        </w:rPr>
      </w:pPr>
    </w:p>
    <w:p w:rsidR="00AF1AED" w:rsidRPr="00494952" w:rsidRDefault="00B53DC2" w:rsidP="00AF1AED">
      <w:pPr>
        <w:pStyle w:val="ListParagraph"/>
        <w:ind w:left="750"/>
        <w:jc w:val="both"/>
        <w:rPr>
          <w:sz w:val="24"/>
          <w:szCs w:val="24"/>
          <w:lang w:val="en-ZA"/>
        </w:rPr>
      </w:pPr>
      <w:r w:rsidRPr="00494952">
        <w:rPr>
          <w:sz w:val="24"/>
          <w:szCs w:val="24"/>
          <w:lang w:val="en-ZA"/>
        </w:rPr>
        <w:t>Prof.</w:t>
      </w:r>
      <w:r w:rsidR="00E5255A" w:rsidRPr="00494952">
        <w:rPr>
          <w:sz w:val="24"/>
          <w:szCs w:val="24"/>
          <w:lang w:val="en-ZA"/>
        </w:rPr>
        <w:t xml:space="preserve"> van Niekerk</w:t>
      </w:r>
      <w:r w:rsidR="008B305D" w:rsidRPr="00494952">
        <w:rPr>
          <w:sz w:val="24"/>
          <w:szCs w:val="24"/>
          <w:lang w:val="en-ZA"/>
        </w:rPr>
        <w:t xml:space="preserve"> participate</w:t>
      </w:r>
      <w:r w:rsidR="00E5255A" w:rsidRPr="00494952">
        <w:rPr>
          <w:sz w:val="24"/>
          <w:szCs w:val="24"/>
          <w:lang w:val="en-ZA"/>
        </w:rPr>
        <w:t>s in an international research program</w:t>
      </w:r>
      <w:r w:rsidR="008B305D" w:rsidRPr="00494952">
        <w:rPr>
          <w:sz w:val="24"/>
          <w:szCs w:val="24"/>
          <w:lang w:val="en-ZA"/>
        </w:rPr>
        <w:t xml:space="preserve"> on the chall</w:t>
      </w:r>
      <w:r w:rsidR="00344CDD" w:rsidRPr="00494952">
        <w:rPr>
          <w:sz w:val="24"/>
          <w:szCs w:val="24"/>
          <w:lang w:val="en-ZA"/>
        </w:rPr>
        <w:t xml:space="preserve">enges of “Reconceiving </w:t>
      </w:r>
      <w:r w:rsidR="00315306" w:rsidRPr="00494952">
        <w:rPr>
          <w:sz w:val="24"/>
          <w:szCs w:val="24"/>
          <w:lang w:val="en-ZA"/>
        </w:rPr>
        <w:t>Ethics through Global Interdisciplinary Science and Technology</w:t>
      </w:r>
      <w:r w:rsidR="003F4309" w:rsidRPr="00494952">
        <w:rPr>
          <w:sz w:val="24"/>
          <w:szCs w:val="24"/>
          <w:lang w:val="en-ZA"/>
        </w:rPr>
        <w:t xml:space="preserve"> Education and Research (STEM)”. He has made an input into this work by a paper titled</w:t>
      </w:r>
      <w:r w:rsidR="00315306" w:rsidRPr="00494952">
        <w:rPr>
          <w:sz w:val="24"/>
          <w:szCs w:val="24"/>
          <w:lang w:val="en-ZA"/>
        </w:rPr>
        <w:t xml:space="preserve"> “Race as variable in the work of institutional review </w:t>
      </w:r>
      <w:r w:rsidR="003F4309" w:rsidRPr="00494952">
        <w:rPr>
          <w:sz w:val="24"/>
          <w:szCs w:val="24"/>
          <w:lang w:val="en-ZA"/>
        </w:rPr>
        <w:t>boards”. The initiative is led by colleagues at the</w:t>
      </w:r>
      <w:r w:rsidR="00AF1AED" w:rsidRPr="00494952">
        <w:rPr>
          <w:sz w:val="24"/>
          <w:szCs w:val="24"/>
          <w:lang w:val="en-ZA"/>
        </w:rPr>
        <w:t xml:space="preserve"> University of Virginia in the USA. </w:t>
      </w:r>
      <w:r w:rsidR="00C13F6B" w:rsidRPr="00494952">
        <w:rPr>
          <w:sz w:val="24"/>
          <w:szCs w:val="24"/>
          <w:lang w:val="en-ZA"/>
        </w:rPr>
        <w:t>At the moment there is uncertainty about further funding of the project, but investigations continue.</w:t>
      </w:r>
    </w:p>
    <w:p w:rsidR="00AF1AED" w:rsidRPr="00494952" w:rsidRDefault="00AF1AED" w:rsidP="00AF1AED">
      <w:pPr>
        <w:pStyle w:val="ListParagraph"/>
        <w:ind w:left="750"/>
        <w:jc w:val="both"/>
        <w:rPr>
          <w:sz w:val="24"/>
          <w:szCs w:val="24"/>
          <w:lang w:val="en-ZA"/>
        </w:rPr>
      </w:pPr>
    </w:p>
    <w:p w:rsidR="00AF1AED" w:rsidRPr="00494952" w:rsidRDefault="008D7A21" w:rsidP="00AF1AED">
      <w:pPr>
        <w:pStyle w:val="ListParagraph"/>
        <w:ind w:left="750"/>
        <w:jc w:val="both"/>
        <w:rPr>
          <w:b/>
          <w:i/>
          <w:sz w:val="24"/>
          <w:szCs w:val="24"/>
          <w:lang w:val="en-ZA"/>
        </w:rPr>
      </w:pPr>
      <w:r w:rsidRPr="00494952">
        <w:rPr>
          <w:b/>
          <w:sz w:val="24"/>
          <w:szCs w:val="24"/>
          <w:lang w:val="en-ZA"/>
        </w:rPr>
        <w:t>5.2.2</w:t>
      </w:r>
      <w:r w:rsidR="00AF1AED" w:rsidRPr="00494952">
        <w:rPr>
          <w:b/>
          <w:i/>
          <w:sz w:val="24"/>
          <w:szCs w:val="24"/>
          <w:lang w:val="en-ZA"/>
        </w:rPr>
        <w:t xml:space="preserve"> </w:t>
      </w:r>
      <w:r w:rsidR="0066262B" w:rsidRPr="00494952">
        <w:rPr>
          <w:b/>
          <w:i/>
          <w:sz w:val="24"/>
          <w:szCs w:val="24"/>
          <w:lang w:val="en-ZA"/>
        </w:rPr>
        <w:t>The Compass Group Military Ethics Partnership</w:t>
      </w:r>
    </w:p>
    <w:p w:rsidR="005F157F" w:rsidRPr="00494952" w:rsidRDefault="005F157F" w:rsidP="005F157F">
      <w:pPr>
        <w:pStyle w:val="ListParagraph"/>
        <w:ind w:left="750"/>
        <w:jc w:val="both"/>
        <w:rPr>
          <w:sz w:val="24"/>
          <w:szCs w:val="24"/>
          <w:lang w:val="en-ZA"/>
        </w:rPr>
      </w:pPr>
    </w:p>
    <w:p w:rsidR="005F157F" w:rsidRPr="00494952" w:rsidRDefault="00DA02D3" w:rsidP="005F157F">
      <w:pPr>
        <w:pStyle w:val="ListParagraph"/>
        <w:ind w:left="750"/>
        <w:jc w:val="both"/>
        <w:rPr>
          <w:sz w:val="24"/>
          <w:szCs w:val="24"/>
          <w:lang w:val="en-ZA"/>
        </w:rPr>
      </w:pPr>
      <w:r w:rsidRPr="00494952">
        <w:rPr>
          <w:sz w:val="24"/>
          <w:szCs w:val="24"/>
          <w:lang w:val="en-ZA"/>
        </w:rPr>
        <w:t>The Centre,</w:t>
      </w:r>
      <w:r w:rsidR="00101CF7" w:rsidRPr="00494952">
        <w:rPr>
          <w:sz w:val="24"/>
          <w:szCs w:val="24"/>
          <w:lang w:val="en-ZA"/>
        </w:rPr>
        <w:t xml:space="preserve"> as the only Centre from Africa,</w:t>
      </w:r>
      <w:r w:rsidRPr="00494952">
        <w:rPr>
          <w:sz w:val="24"/>
          <w:szCs w:val="24"/>
          <w:lang w:val="en-ZA"/>
        </w:rPr>
        <w:t xml:space="preserve"> participates</w:t>
      </w:r>
      <w:r w:rsidR="00101CF7" w:rsidRPr="00494952">
        <w:rPr>
          <w:sz w:val="24"/>
          <w:szCs w:val="24"/>
          <w:lang w:val="en-ZA"/>
        </w:rPr>
        <w:t xml:space="preserve"> in a comprehensive new research program on military ethics initiated by colleagues at the National University of Australia in Canberra.</w:t>
      </w:r>
      <w:r w:rsidR="0011754B" w:rsidRPr="00494952">
        <w:rPr>
          <w:sz w:val="24"/>
          <w:szCs w:val="24"/>
          <w:lang w:val="en-ZA"/>
        </w:rPr>
        <w:t xml:space="preserve"> The “Compass Group” (representatives of about 10 such centres all over the world) met for the first time early in 2016 in Canberra. </w:t>
      </w:r>
      <w:r w:rsidR="00B53DC2" w:rsidRPr="00494952">
        <w:rPr>
          <w:sz w:val="24"/>
          <w:szCs w:val="24"/>
          <w:lang w:val="en-ZA"/>
        </w:rPr>
        <w:t>Prof.</w:t>
      </w:r>
      <w:r w:rsidR="0011754B" w:rsidRPr="00494952">
        <w:rPr>
          <w:sz w:val="24"/>
          <w:szCs w:val="24"/>
          <w:lang w:val="en-ZA"/>
        </w:rPr>
        <w:t xml:space="preserve"> van </w:t>
      </w:r>
      <w:r w:rsidR="00626F8C" w:rsidRPr="00494952">
        <w:rPr>
          <w:sz w:val="24"/>
          <w:szCs w:val="24"/>
          <w:lang w:val="en-ZA"/>
        </w:rPr>
        <w:t>Niekerk could not attend due to</w:t>
      </w:r>
      <w:r w:rsidR="0011754B" w:rsidRPr="00494952">
        <w:rPr>
          <w:sz w:val="24"/>
          <w:szCs w:val="24"/>
          <w:lang w:val="en-ZA"/>
        </w:rPr>
        <w:t xml:space="preserve"> other com</w:t>
      </w:r>
      <w:r w:rsidR="00EA1F79" w:rsidRPr="00494952">
        <w:rPr>
          <w:sz w:val="24"/>
          <w:szCs w:val="24"/>
          <w:lang w:val="en-ZA"/>
        </w:rPr>
        <w:t>mitments, and it was decided to</w:t>
      </w:r>
      <w:r w:rsidR="00626F8C" w:rsidRPr="00494952">
        <w:rPr>
          <w:sz w:val="24"/>
          <w:szCs w:val="24"/>
          <w:lang w:val="en-ZA"/>
        </w:rPr>
        <w:t xml:space="preserve"> send </w:t>
      </w:r>
      <w:r w:rsidR="00B53DC2" w:rsidRPr="00494952">
        <w:rPr>
          <w:sz w:val="24"/>
          <w:szCs w:val="24"/>
          <w:lang w:val="en-ZA"/>
        </w:rPr>
        <w:t xml:space="preserve">Ms. </w:t>
      </w:r>
      <w:r w:rsidR="0011754B" w:rsidRPr="00494952">
        <w:rPr>
          <w:sz w:val="24"/>
          <w:szCs w:val="24"/>
          <w:lang w:val="en-ZA"/>
        </w:rPr>
        <w:t>Liezl Groenewald in his place</w:t>
      </w:r>
      <w:r w:rsidR="00EA1F79" w:rsidRPr="00494952">
        <w:rPr>
          <w:sz w:val="24"/>
          <w:szCs w:val="24"/>
          <w:lang w:val="en-ZA"/>
        </w:rPr>
        <w:t xml:space="preserve"> at the expense of the organisers</w:t>
      </w:r>
      <w:r w:rsidR="0011754B" w:rsidRPr="00494952">
        <w:rPr>
          <w:sz w:val="24"/>
          <w:szCs w:val="24"/>
          <w:lang w:val="en-ZA"/>
        </w:rPr>
        <w:t xml:space="preserve">. She is a senior researcher and employee of the Ethics Institute of SA in Pretoria, and is about to embark on a doctoral project on a related topic. She will </w:t>
      </w:r>
      <w:r w:rsidR="00587537" w:rsidRPr="00494952">
        <w:rPr>
          <w:sz w:val="24"/>
          <w:szCs w:val="24"/>
          <w:lang w:val="en-ZA"/>
        </w:rPr>
        <w:t>dri</w:t>
      </w:r>
      <w:r w:rsidR="0011754B" w:rsidRPr="00494952">
        <w:rPr>
          <w:sz w:val="24"/>
          <w:szCs w:val="24"/>
          <w:lang w:val="en-ZA"/>
        </w:rPr>
        <w:t>ve the project</w:t>
      </w:r>
      <w:r w:rsidR="00EA1F79" w:rsidRPr="00494952">
        <w:rPr>
          <w:sz w:val="24"/>
          <w:szCs w:val="24"/>
          <w:lang w:val="en-ZA"/>
        </w:rPr>
        <w:t xml:space="preserve"> in the Centre, without the risk of</w:t>
      </w:r>
      <w:r w:rsidR="00626F8C" w:rsidRPr="00494952">
        <w:rPr>
          <w:sz w:val="24"/>
          <w:szCs w:val="24"/>
          <w:lang w:val="en-ZA"/>
        </w:rPr>
        <w:t xml:space="preserve"> any addi</w:t>
      </w:r>
      <w:r w:rsidR="0011754B" w:rsidRPr="00494952">
        <w:rPr>
          <w:sz w:val="24"/>
          <w:szCs w:val="24"/>
          <w:lang w:val="en-ZA"/>
        </w:rPr>
        <w:t>tional financial burdens on the Centre or the University.</w:t>
      </w:r>
      <w:r w:rsidRPr="00494952">
        <w:rPr>
          <w:sz w:val="24"/>
          <w:szCs w:val="24"/>
          <w:lang w:val="en-ZA"/>
        </w:rPr>
        <w:t xml:space="preserve"> Prof. van Niekerk and </w:t>
      </w:r>
      <w:proofErr w:type="spellStart"/>
      <w:proofErr w:type="gramStart"/>
      <w:r w:rsidRPr="00494952">
        <w:rPr>
          <w:sz w:val="24"/>
          <w:szCs w:val="24"/>
          <w:lang w:val="en-ZA"/>
        </w:rPr>
        <w:t>ms</w:t>
      </w:r>
      <w:proofErr w:type="spellEnd"/>
      <w:proofErr w:type="gramEnd"/>
      <w:r w:rsidRPr="00494952">
        <w:rPr>
          <w:sz w:val="24"/>
          <w:szCs w:val="24"/>
          <w:lang w:val="en-ZA"/>
        </w:rPr>
        <w:t xml:space="preserve"> Groenewald paid a day long visit to the US Military Academy at </w:t>
      </w:r>
      <w:proofErr w:type="spellStart"/>
      <w:r w:rsidRPr="00494952">
        <w:rPr>
          <w:sz w:val="24"/>
          <w:szCs w:val="24"/>
          <w:lang w:val="en-ZA"/>
        </w:rPr>
        <w:t>Saldanha</w:t>
      </w:r>
      <w:proofErr w:type="spellEnd"/>
      <w:r w:rsidRPr="00494952">
        <w:rPr>
          <w:sz w:val="24"/>
          <w:szCs w:val="24"/>
          <w:lang w:val="en-ZA"/>
        </w:rPr>
        <w:t xml:space="preserve"> in February 2016 in order to </w:t>
      </w:r>
      <w:r w:rsidR="00C87A49" w:rsidRPr="00494952">
        <w:rPr>
          <w:sz w:val="24"/>
          <w:szCs w:val="24"/>
          <w:lang w:val="en-ZA"/>
        </w:rPr>
        <w:t>investigate areas of co-operation. Ms Groenewald drives this project. She is about (April 2017) to attend another conference of the group in Europe.</w:t>
      </w:r>
    </w:p>
    <w:p w:rsidR="005410E3" w:rsidRPr="00494952" w:rsidRDefault="005410E3" w:rsidP="008D7A21">
      <w:pPr>
        <w:jc w:val="both"/>
        <w:rPr>
          <w:sz w:val="24"/>
          <w:szCs w:val="24"/>
          <w:lang w:val="en-ZA"/>
        </w:rPr>
      </w:pPr>
    </w:p>
    <w:p w:rsidR="005410E3" w:rsidRPr="00494952" w:rsidRDefault="008D7A21" w:rsidP="005F157F">
      <w:pPr>
        <w:pStyle w:val="ListParagraph"/>
        <w:ind w:left="750"/>
        <w:jc w:val="both"/>
        <w:rPr>
          <w:b/>
          <w:i/>
          <w:sz w:val="24"/>
          <w:szCs w:val="24"/>
          <w:lang w:val="en-ZA"/>
        </w:rPr>
      </w:pPr>
      <w:r w:rsidRPr="00494952">
        <w:rPr>
          <w:b/>
          <w:sz w:val="24"/>
          <w:szCs w:val="24"/>
          <w:lang w:val="en-ZA"/>
        </w:rPr>
        <w:t>5.2.3</w:t>
      </w:r>
      <w:r w:rsidR="005410E3" w:rsidRPr="00494952">
        <w:rPr>
          <w:b/>
          <w:sz w:val="24"/>
          <w:szCs w:val="24"/>
          <w:lang w:val="en-ZA"/>
        </w:rPr>
        <w:t xml:space="preserve"> </w:t>
      </w:r>
      <w:r w:rsidR="005410E3" w:rsidRPr="00494952">
        <w:rPr>
          <w:b/>
          <w:i/>
          <w:sz w:val="24"/>
          <w:szCs w:val="24"/>
          <w:lang w:val="en-ZA"/>
        </w:rPr>
        <w:t>New Book Project</w:t>
      </w:r>
    </w:p>
    <w:p w:rsidR="00AC1811" w:rsidRPr="00494952" w:rsidRDefault="00AC1811" w:rsidP="00293F2F">
      <w:pPr>
        <w:ind w:left="375"/>
        <w:jc w:val="both"/>
        <w:rPr>
          <w:sz w:val="24"/>
          <w:szCs w:val="24"/>
          <w:lang w:val="en-ZA"/>
        </w:rPr>
      </w:pPr>
    </w:p>
    <w:p w:rsidR="005410E3" w:rsidRPr="00494952" w:rsidRDefault="00B53DC2" w:rsidP="005410E3">
      <w:pPr>
        <w:ind w:left="720"/>
        <w:jc w:val="both"/>
        <w:rPr>
          <w:sz w:val="24"/>
          <w:szCs w:val="24"/>
          <w:lang w:val="en-ZA"/>
        </w:rPr>
      </w:pPr>
      <w:r w:rsidRPr="00494952">
        <w:rPr>
          <w:sz w:val="24"/>
          <w:szCs w:val="24"/>
          <w:lang w:val="en-ZA"/>
        </w:rPr>
        <w:t>Prof.</w:t>
      </w:r>
      <w:r w:rsidR="005410E3" w:rsidRPr="00494952">
        <w:rPr>
          <w:sz w:val="24"/>
          <w:szCs w:val="24"/>
          <w:lang w:val="en-ZA"/>
        </w:rPr>
        <w:t xml:space="preserve"> van Niekerk</w:t>
      </w:r>
      <w:r w:rsidR="008D7A21" w:rsidRPr="00494952">
        <w:rPr>
          <w:sz w:val="24"/>
          <w:szCs w:val="24"/>
          <w:lang w:val="en-ZA"/>
        </w:rPr>
        <w:t xml:space="preserve"> spent much time in 2016</w:t>
      </w:r>
      <w:r w:rsidR="004108C9" w:rsidRPr="00494952">
        <w:rPr>
          <w:sz w:val="24"/>
          <w:szCs w:val="24"/>
          <w:lang w:val="en-ZA"/>
        </w:rPr>
        <w:t xml:space="preserve"> writing his new book on “Death and the meaning of life”, in response to being</w:t>
      </w:r>
      <w:r w:rsidR="005410E3" w:rsidRPr="00494952">
        <w:rPr>
          <w:sz w:val="24"/>
          <w:szCs w:val="24"/>
          <w:lang w:val="en-ZA"/>
        </w:rPr>
        <w:t xml:space="preserve"> approached by </w:t>
      </w:r>
      <w:proofErr w:type="spellStart"/>
      <w:r w:rsidR="005410E3" w:rsidRPr="00494952">
        <w:rPr>
          <w:sz w:val="24"/>
          <w:szCs w:val="24"/>
          <w:lang w:val="en-ZA"/>
        </w:rPr>
        <w:t>Tafelberg</w:t>
      </w:r>
      <w:proofErr w:type="spellEnd"/>
      <w:r w:rsidR="005410E3" w:rsidRPr="00494952">
        <w:rPr>
          <w:sz w:val="24"/>
          <w:szCs w:val="24"/>
          <w:lang w:val="en-ZA"/>
        </w:rPr>
        <w:t xml:space="preserve"> Pu</w:t>
      </w:r>
      <w:r w:rsidR="004108C9" w:rsidRPr="00494952">
        <w:rPr>
          <w:sz w:val="24"/>
          <w:szCs w:val="24"/>
          <w:lang w:val="en-ZA"/>
        </w:rPr>
        <w:t>blishers to embark on this</w:t>
      </w:r>
      <w:r w:rsidR="00366AC9" w:rsidRPr="00494952">
        <w:rPr>
          <w:sz w:val="24"/>
          <w:szCs w:val="24"/>
          <w:lang w:val="en-ZA"/>
        </w:rPr>
        <w:t xml:space="preserve"> project. This book will be completed at the end of March 2017, and will hopefully be published before the end of 2017.</w:t>
      </w:r>
    </w:p>
    <w:p w:rsidR="00352982" w:rsidRPr="00494952" w:rsidRDefault="00352982" w:rsidP="005410E3">
      <w:pPr>
        <w:ind w:left="720"/>
        <w:jc w:val="both"/>
        <w:rPr>
          <w:sz w:val="24"/>
          <w:szCs w:val="24"/>
          <w:lang w:val="en-ZA"/>
        </w:rPr>
      </w:pPr>
    </w:p>
    <w:p w:rsidR="00352982" w:rsidRPr="00494952" w:rsidRDefault="00352982" w:rsidP="005410E3">
      <w:pPr>
        <w:ind w:left="720"/>
        <w:jc w:val="both"/>
        <w:rPr>
          <w:b/>
          <w:sz w:val="24"/>
          <w:szCs w:val="24"/>
          <w:lang w:val="en-ZA"/>
        </w:rPr>
      </w:pPr>
      <w:r w:rsidRPr="00494952">
        <w:rPr>
          <w:b/>
          <w:sz w:val="24"/>
          <w:szCs w:val="24"/>
          <w:lang w:val="en-ZA"/>
        </w:rPr>
        <w:t xml:space="preserve">5.2.4 </w:t>
      </w:r>
      <w:r w:rsidRPr="00494952">
        <w:rPr>
          <w:b/>
          <w:i/>
          <w:sz w:val="24"/>
          <w:szCs w:val="24"/>
          <w:lang w:val="en-ZA"/>
        </w:rPr>
        <w:t>Participation in Jubilee Conference of the Vatican</w:t>
      </w:r>
    </w:p>
    <w:p w:rsidR="00352982" w:rsidRPr="00494952" w:rsidRDefault="00352982" w:rsidP="005410E3">
      <w:pPr>
        <w:ind w:left="720"/>
        <w:jc w:val="both"/>
        <w:rPr>
          <w:sz w:val="24"/>
          <w:szCs w:val="24"/>
          <w:lang w:val="en-ZA"/>
        </w:rPr>
      </w:pPr>
    </w:p>
    <w:p w:rsidR="00352982" w:rsidRPr="00494952" w:rsidRDefault="001845AD" w:rsidP="005410E3">
      <w:pPr>
        <w:ind w:left="720"/>
        <w:jc w:val="both"/>
        <w:rPr>
          <w:sz w:val="24"/>
          <w:szCs w:val="24"/>
          <w:lang w:val="en-ZA"/>
        </w:rPr>
      </w:pPr>
      <w:r w:rsidRPr="00494952">
        <w:rPr>
          <w:sz w:val="24"/>
          <w:szCs w:val="24"/>
          <w:lang w:val="en-ZA"/>
        </w:rPr>
        <w:t>Prof. van Niekerk was in person invited by both the Vatican and the Italian Government to offer a lecture at the Jubilee</w:t>
      </w:r>
      <w:r w:rsidR="00322BFB" w:rsidRPr="00494952">
        <w:rPr>
          <w:sz w:val="24"/>
          <w:szCs w:val="24"/>
          <w:lang w:val="en-ZA"/>
        </w:rPr>
        <w:t xml:space="preserve"> Conference</w:t>
      </w:r>
      <w:r w:rsidRPr="00494952">
        <w:rPr>
          <w:sz w:val="24"/>
          <w:szCs w:val="24"/>
          <w:lang w:val="en-ZA"/>
        </w:rPr>
        <w:t xml:space="preserve"> of University Professors, Research Centres and Higher Education Institutions,</w:t>
      </w:r>
      <w:r w:rsidR="00322BFB" w:rsidRPr="00494952">
        <w:rPr>
          <w:sz w:val="24"/>
          <w:szCs w:val="24"/>
          <w:lang w:val="en-ZA"/>
        </w:rPr>
        <w:t xml:space="preserve"> which was held in Rome early in </w:t>
      </w:r>
      <w:r w:rsidR="00322BFB" w:rsidRPr="00494952">
        <w:rPr>
          <w:sz w:val="24"/>
          <w:szCs w:val="24"/>
          <w:lang w:val="en-ZA"/>
        </w:rPr>
        <w:lastRenderedPageBreak/>
        <w:t>September 2016. (For paper title, see above)</w:t>
      </w:r>
      <w:r w:rsidR="00A30232" w:rsidRPr="00494952">
        <w:rPr>
          <w:sz w:val="24"/>
          <w:szCs w:val="24"/>
          <w:lang w:val="en-ZA"/>
        </w:rPr>
        <w:t>. The invitation included meetings with the Pope and the Italian president.</w:t>
      </w:r>
    </w:p>
    <w:p w:rsidR="005410E3" w:rsidRPr="00494952" w:rsidRDefault="005410E3" w:rsidP="00293F2F">
      <w:pPr>
        <w:ind w:left="375"/>
        <w:jc w:val="both"/>
        <w:rPr>
          <w:sz w:val="24"/>
          <w:szCs w:val="24"/>
          <w:lang w:val="en-ZA"/>
        </w:rPr>
      </w:pPr>
    </w:p>
    <w:p w:rsidR="00AC1811" w:rsidRPr="00494952" w:rsidRDefault="00AC1811" w:rsidP="00E7649B">
      <w:pPr>
        <w:pStyle w:val="ListParagraph"/>
        <w:numPr>
          <w:ilvl w:val="1"/>
          <w:numId w:val="47"/>
        </w:numPr>
        <w:jc w:val="both"/>
        <w:rPr>
          <w:b/>
          <w:sz w:val="24"/>
          <w:szCs w:val="24"/>
          <w:lang w:val="en-ZA"/>
        </w:rPr>
      </w:pPr>
      <w:r w:rsidRPr="00494952">
        <w:rPr>
          <w:b/>
          <w:sz w:val="24"/>
          <w:szCs w:val="24"/>
          <w:lang w:val="en-ZA"/>
        </w:rPr>
        <w:t>Ethics committees and services</w:t>
      </w:r>
    </w:p>
    <w:p w:rsidR="00AC1811" w:rsidRPr="00494952" w:rsidRDefault="00AC1811" w:rsidP="00293F2F">
      <w:pPr>
        <w:ind w:left="375"/>
        <w:jc w:val="both"/>
        <w:rPr>
          <w:b/>
          <w:sz w:val="24"/>
          <w:szCs w:val="24"/>
          <w:lang w:val="en-ZA"/>
        </w:rPr>
      </w:pPr>
    </w:p>
    <w:p w:rsidR="00AC1811" w:rsidRPr="00494952" w:rsidRDefault="00AC1811" w:rsidP="00293F2F">
      <w:pPr>
        <w:ind w:left="360"/>
        <w:jc w:val="both"/>
        <w:rPr>
          <w:sz w:val="24"/>
          <w:lang w:val="en-ZA"/>
        </w:rPr>
      </w:pPr>
      <w:r w:rsidRPr="00494952">
        <w:rPr>
          <w:sz w:val="24"/>
          <w:lang w:val="en-ZA"/>
        </w:rPr>
        <w:t>Personnel of the Centre serve as members of a variety of ethics committees/institutional review boards at Stellenbosch University and elsewhere.</w:t>
      </w:r>
    </w:p>
    <w:p w:rsidR="00AC1811" w:rsidRPr="00494952" w:rsidRDefault="00AC1811" w:rsidP="00293F2F">
      <w:pPr>
        <w:ind w:left="360"/>
        <w:jc w:val="both"/>
        <w:rPr>
          <w:sz w:val="24"/>
          <w:lang w:val="en-ZA"/>
        </w:rPr>
      </w:pPr>
    </w:p>
    <w:p w:rsidR="00AC1811" w:rsidRPr="00494952" w:rsidRDefault="00BF10A4" w:rsidP="00293F2F">
      <w:pPr>
        <w:ind w:left="360"/>
        <w:jc w:val="both"/>
        <w:rPr>
          <w:sz w:val="24"/>
          <w:lang w:val="en-ZA"/>
        </w:rPr>
      </w:pPr>
      <w:r w:rsidRPr="00494952">
        <w:rPr>
          <w:sz w:val="24"/>
          <w:lang w:val="en-ZA"/>
        </w:rPr>
        <w:t>5.3</w:t>
      </w:r>
      <w:r w:rsidR="00B85A8B" w:rsidRPr="00494952">
        <w:rPr>
          <w:sz w:val="24"/>
          <w:lang w:val="en-ZA"/>
        </w:rPr>
        <w:t>.1</w:t>
      </w:r>
      <w:r w:rsidR="00CD0B08" w:rsidRPr="00494952">
        <w:rPr>
          <w:sz w:val="24"/>
          <w:lang w:val="en-ZA"/>
        </w:rPr>
        <w:t xml:space="preserve"> Membership </w:t>
      </w:r>
      <w:proofErr w:type="gramStart"/>
      <w:r w:rsidR="00CD0B08" w:rsidRPr="00494952">
        <w:rPr>
          <w:sz w:val="24"/>
          <w:lang w:val="en-ZA"/>
        </w:rPr>
        <w:t>of</w:t>
      </w:r>
      <w:r w:rsidR="009601A8" w:rsidRPr="00494952">
        <w:rPr>
          <w:sz w:val="24"/>
          <w:lang w:val="en-ZA"/>
        </w:rPr>
        <w:t>,</w:t>
      </w:r>
      <w:proofErr w:type="gramEnd"/>
      <w:r w:rsidRPr="00494952">
        <w:rPr>
          <w:sz w:val="24"/>
          <w:lang w:val="en-ZA"/>
        </w:rPr>
        <w:t xml:space="preserve"> and service to</w:t>
      </w:r>
      <w:r w:rsidR="009601A8" w:rsidRPr="00494952">
        <w:rPr>
          <w:sz w:val="24"/>
          <w:lang w:val="en-ZA"/>
        </w:rPr>
        <w:t>,</w:t>
      </w:r>
      <w:r w:rsidRPr="00494952">
        <w:rPr>
          <w:sz w:val="24"/>
          <w:lang w:val="en-ZA"/>
        </w:rPr>
        <w:t xml:space="preserve"> the following committees continued</w:t>
      </w:r>
      <w:r w:rsidR="00AC1811" w:rsidRPr="00494952">
        <w:rPr>
          <w:sz w:val="24"/>
          <w:lang w:val="en-ZA"/>
        </w:rPr>
        <w:t>:</w:t>
      </w:r>
    </w:p>
    <w:p w:rsidR="00AC1811" w:rsidRPr="00494952" w:rsidRDefault="00AC1811" w:rsidP="00293F2F">
      <w:pPr>
        <w:jc w:val="both"/>
        <w:rPr>
          <w:sz w:val="24"/>
          <w:lang w:val="en-ZA"/>
        </w:rPr>
      </w:pPr>
    </w:p>
    <w:p w:rsidR="00AC1811" w:rsidRPr="00494952" w:rsidRDefault="009601A8" w:rsidP="00293F2F">
      <w:pPr>
        <w:numPr>
          <w:ilvl w:val="0"/>
          <w:numId w:val="2"/>
        </w:numPr>
        <w:jc w:val="both"/>
        <w:rPr>
          <w:sz w:val="24"/>
          <w:lang w:val="en-ZA"/>
        </w:rPr>
      </w:pPr>
      <w:r w:rsidRPr="00494952">
        <w:rPr>
          <w:sz w:val="24"/>
          <w:szCs w:val="24"/>
          <w:lang w:val="en-ZA"/>
        </w:rPr>
        <w:t xml:space="preserve">In September 2013, </w:t>
      </w:r>
      <w:r w:rsidR="00B53DC2" w:rsidRPr="00494952">
        <w:rPr>
          <w:sz w:val="24"/>
          <w:szCs w:val="24"/>
          <w:lang w:val="en-ZA"/>
        </w:rPr>
        <w:t>Prof.</w:t>
      </w:r>
      <w:r w:rsidR="007A4220" w:rsidRPr="00494952">
        <w:rPr>
          <w:sz w:val="24"/>
          <w:szCs w:val="24"/>
          <w:lang w:val="en-ZA"/>
        </w:rPr>
        <w:t xml:space="preserve"> van Niekerk was appointed by the Minister of Health as a member of the National Health Research Ethics Coun</w:t>
      </w:r>
      <w:r w:rsidRPr="00494952">
        <w:rPr>
          <w:sz w:val="24"/>
          <w:szCs w:val="24"/>
          <w:lang w:val="en-ZA"/>
        </w:rPr>
        <w:t>cil (NHREC), the highest policy-</w:t>
      </w:r>
      <w:r w:rsidR="007A4220" w:rsidRPr="00494952">
        <w:rPr>
          <w:sz w:val="24"/>
          <w:szCs w:val="24"/>
          <w:lang w:val="en-ZA"/>
        </w:rPr>
        <w:t>making body for research ethics in South Africa. He was at the same time appointed as member of the NHREC’s committee for the revision of the comprehensive Guidelines for Bio</w:t>
      </w:r>
      <w:r w:rsidR="00DB21E6" w:rsidRPr="00494952">
        <w:rPr>
          <w:sz w:val="24"/>
          <w:szCs w:val="24"/>
          <w:lang w:val="en-ZA"/>
        </w:rPr>
        <w:t>medical Research</w:t>
      </w:r>
      <w:r w:rsidR="007A4220" w:rsidRPr="00494952">
        <w:rPr>
          <w:sz w:val="24"/>
          <w:szCs w:val="24"/>
          <w:lang w:val="en-ZA"/>
        </w:rPr>
        <w:t>.</w:t>
      </w:r>
      <w:r w:rsidR="00B55F96" w:rsidRPr="00494952">
        <w:rPr>
          <w:sz w:val="24"/>
          <w:szCs w:val="24"/>
          <w:lang w:val="en-ZA"/>
        </w:rPr>
        <w:t xml:space="preserve"> More about this in the report of the Unit for Bioethics.</w:t>
      </w:r>
      <w:r w:rsidR="0079220C" w:rsidRPr="00494952">
        <w:rPr>
          <w:sz w:val="24"/>
          <w:szCs w:val="24"/>
          <w:lang w:val="en-ZA"/>
        </w:rPr>
        <w:t xml:space="preserve"> He decided not to make himself available for a second term on this Council because of </w:t>
      </w:r>
      <w:r w:rsidR="00001FB9" w:rsidRPr="00494952">
        <w:rPr>
          <w:sz w:val="24"/>
          <w:szCs w:val="24"/>
          <w:lang w:val="en-ZA"/>
        </w:rPr>
        <w:t>its demands in terms of time and travel.</w:t>
      </w:r>
    </w:p>
    <w:p w:rsidR="006F1989" w:rsidRPr="006F1989" w:rsidRDefault="006F1989" w:rsidP="006F1989">
      <w:pPr>
        <w:ind w:left="1080"/>
        <w:jc w:val="both"/>
        <w:rPr>
          <w:sz w:val="24"/>
          <w:lang w:val="en-ZA"/>
        </w:rPr>
      </w:pPr>
    </w:p>
    <w:p w:rsidR="00947288" w:rsidRPr="00494952" w:rsidRDefault="00B53DC2" w:rsidP="00947288">
      <w:pPr>
        <w:numPr>
          <w:ilvl w:val="0"/>
          <w:numId w:val="2"/>
        </w:numPr>
        <w:jc w:val="both"/>
        <w:rPr>
          <w:sz w:val="24"/>
          <w:lang w:val="en-ZA"/>
        </w:rPr>
      </w:pPr>
      <w:r w:rsidRPr="00494952">
        <w:rPr>
          <w:sz w:val="24"/>
          <w:szCs w:val="24"/>
          <w:lang w:val="en-ZA"/>
        </w:rPr>
        <w:t>Prof.</w:t>
      </w:r>
      <w:r w:rsidR="007A4220" w:rsidRPr="00494952">
        <w:rPr>
          <w:sz w:val="24"/>
          <w:szCs w:val="24"/>
          <w:lang w:val="en-ZA"/>
        </w:rPr>
        <w:t xml:space="preserve"> van Niekerk is chair of the Senate Research Ethics C</w:t>
      </w:r>
      <w:r w:rsidR="00113596" w:rsidRPr="00494952">
        <w:rPr>
          <w:sz w:val="24"/>
          <w:szCs w:val="24"/>
          <w:lang w:val="en-ZA"/>
        </w:rPr>
        <w:t>ommittee of Stellenbosch Univer</w:t>
      </w:r>
      <w:r w:rsidR="007A4220" w:rsidRPr="00494952">
        <w:rPr>
          <w:sz w:val="24"/>
          <w:szCs w:val="24"/>
          <w:lang w:val="en-ZA"/>
        </w:rPr>
        <w:t>sity – the policy making body of the University</w:t>
      </w:r>
      <w:r w:rsidR="00947288" w:rsidRPr="00494952">
        <w:rPr>
          <w:sz w:val="24"/>
          <w:szCs w:val="24"/>
          <w:lang w:val="en-ZA"/>
        </w:rPr>
        <w:t>, which also a appoints and accredits</w:t>
      </w:r>
      <w:r w:rsidR="00947288" w:rsidRPr="00494952">
        <w:rPr>
          <w:sz w:val="24"/>
          <w:lang w:val="en-ZA"/>
        </w:rPr>
        <w:t xml:space="preserve"> members of all the Research Ethics Committees of the University.</w:t>
      </w:r>
      <w:r w:rsidR="00654DF9" w:rsidRPr="00494952">
        <w:rPr>
          <w:sz w:val="24"/>
          <w:lang w:val="en-ZA"/>
        </w:rPr>
        <w:t xml:space="preserve"> Also note the publication under 3.1.1. This publication was the outcome of a long and convoluted affair about research misconduct</w:t>
      </w:r>
      <w:r w:rsidR="00946E05" w:rsidRPr="00494952">
        <w:rPr>
          <w:sz w:val="24"/>
          <w:lang w:val="en-ZA"/>
        </w:rPr>
        <w:t xml:space="preserve"> by a docto</w:t>
      </w:r>
      <w:r w:rsidR="00654DF9" w:rsidRPr="00494952">
        <w:rPr>
          <w:sz w:val="24"/>
          <w:lang w:val="en-ZA"/>
        </w:rPr>
        <w:t>ral stud</w:t>
      </w:r>
      <w:r w:rsidR="00946E05" w:rsidRPr="00494952">
        <w:rPr>
          <w:sz w:val="24"/>
          <w:lang w:val="en-ZA"/>
        </w:rPr>
        <w:t xml:space="preserve">ent in our faulty; it entailed a matter that </w:t>
      </w:r>
      <w:proofErr w:type="spellStart"/>
      <w:r w:rsidR="00946E05" w:rsidRPr="00494952">
        <w:rPr>
          <w:sz w:val="24"/>
          <w:lang w:val="en-ZA"/>
        </w:rPr>
        <w:t>dr</w:t>
      </w:r>
      <w:proofErr w:type="spellEnd"/>
      <w:r w:rsidR="00946E05" w:rsidRPr="00494952">
        <w:rPr>
          <w:sz w:val="24"/>
          <w:lang w:val="en-ZA"/>
        </w:rPr>
        <w:t xml:space="preserve"> Horn had to deal with in her capacity as Research Integrity Officer (RIO) of SU.</w:t>
      </w:r>
      <w:r w:rsidR="008343DE" w:rsidRPr="00494952">
        <w:rPr>
          <w:sz w:val="24"/>
          <w:lang w:val="en-ZA"/>
        </w:rPr>
        <w:t xml:space="preserve"> The article was a critical response to a series of unfounded allegations made by the student about SU’s procedures for dealing with these matters.</w:t>
      </w:r>
    </w:p>
    <w:p w:rsidR="006F1989" w:rsidRPr="006F1989" w:rsidRDefault="006F1989" w:rsidP="006F1989">
      <w:pPr>
        <w:ind w:left="1080"/>
        <w:jc w:val="both"/>
        <w:rPr>
          <w:sz w:val="24"/>
          <w:lang w:val="en-ZA"/>
        </w:rPr>
      </w:pPr>
    </w:p>
    <w:p w:rsidR="00AC1811" w:rsidRPr="00494952" w:rsidRDefault="00AC1811" w:rsidP="00293F2F">
      <w:pPr>
        <w:numPr>
          <w:ilvl w:val="0"/>
          <w:numId w:val="2"/>
        </w:numPr>
        <w:jc w:val="both"/>
        <w:rPr>
          <w:sz w:val="24"/>
          <w:lang w:val="en-ZA"/>
        </w:rPr>
      </w:pPr>
      <w:r w:rsidRPr="00494952">
        <w:rPr>
          <w:sz w:val="24"/>
          <w:szCs w:val="24"/>
          <w:lang w:val="en-ZA"/>
        </w:rPr>
        <w:t>The Ethics Committee of Subcommittee A (Humanities &amp;</w:t>
      </w:r>
      <w:r w:rsidR="00587537" w:rsidRPr="00494952">
        <w:rPr>
          <w:sz w:val="24"/>
          <w:szCs w:val="24"/>
          <w:lang w:val="en-ZA"/>
        </w:rPr>
        <w:t xml:space="preserve"> Social Sciences) of</w:t>
      </w:r>
      <w:r w:rsidRPr="00494952">
        <w:rPr>
          <w:sz w:val="24"/>
          <w:szCs w:val="24"/>
          <w:lang w:val="en-ZA"/>
        </w:rPr>
        <w:t xml:space="preserve"> Stellenbosch University’s Research Commit</w:t>
      </w:r>
      <w:r w:rsidR="009601A8" w:rsidRPr="00494952">
        <w:rPr>
          <w:sz w:val="24"/>
          <w:szCs w:val="24"/>
          <w:lang w:val="en-ZA"/>
        </w:rPr>
        <w:t>tee (</w:t>
      </w:r>
      <w:proofErr w:type="spellStart"/>
      <w:r w:rsidR="00B53DC2" w:rsidRPr="00494952">
        <w:rPr>
          <w:sz w:val="24"/>
          <w:szCs w:val="24"/>
          <w:lang w:val="en-ZA"/>
        </w:rPr>
        <w:t>Dr.</w:t>
      </w:r>
      <w:proofErr w:type="spellEnd"/>
      <w:r w:rsidR="00B53DC2" w:rsidRPr="00494952">
        <w:rPr>
          <w:sz w:val="24"/>
          <w:szCs w:val="24"/>
          <w:lang w:val="en-ZA"/>
        </w:rPr>
        <w:t xml:space="preserve"> </w:t>
      </w:r>
      <w:r w:rsidR="009601A8" w:rsidRPr="00494952">
        <w:rPr>
          <w:sz w:val="24"/>
          <w:szCs w:val="24"/>
          <w:lang w:val="en-ZA"/>
        </w:rPr>
        <w:t xml:space="preserve"> L Horn [chair] and </w:t>
      </w:r>
      <w:proofErr w:type="spellStart"/>
      <w:r w:rsidR="00B53DC2" w:rsidRPr="00494952">
        <w:rPr>
          <w:sz w:val="24"/>
          <w:szCs w:val="24"/>
          <w:lang w:val="en-ZA"/>
        </w:rPr>
        <w:t>Dr.</w:t>
      </w:r>
      <w:proofErr w:type="spellEnd"/>
      <w:r w:rsidR="00B53DC2" w:rsidRPr="00494952">
        <w:rPr>
          <w:sz w:val="24"/>
          <w:szCs w:val="24"/>
          <w:lang w:val="en-ZA"/>
        </w:rPr>
        <w:t xml:space="preserve"> </w:t>
      </w:r>
      <w:r w:rsidR="00DB21E6" w:rsidRPr="00494952">
        <w:rPr>
          <w:sz w:val="24"/>
          <w:szCs w:val="24"/>
          <w:lang w:val="en-ZA"/>
        </w:rPr>
        <w:t xml:space="preserve"> S Hall</w:t>
      </w:r>
      <w:r w:rsidRPr="00494952">
        <w:rPr>
          <w:sz w:val="24"/>
          <w:szCs w:val="24"/>
          <w:lang w:val="en-ZA"/>
        </w:rPr>
        <w:t>)</w:t>
      </w:r>
    </w:p>
    <w:p w:rsidR="006F1989" w:rsidRPr="006F1989" w:rsidRDefault="006F1989" w:rsidP="006F1989">
      <w:pPr>
        <w:ind w:left="1080"/>
        <w:jc w:val="both"/>
        <w:rPr>
          <w:sz w:val="24"/>
          <w:lang w:val="en-ZA"/>
        </w:rPr>
      </w:pPr>
    </w:p>
    <w:p w:rsidR="00A47C7E" w:rsidRPr="00494952" w:rsidRDefault="00B53DC2" w:rsidP="00293F2F">
      <w:pPr>
        <w:numPr>
          <w:ilvl w:val="0"/>
          <w:numId w:val="2"/>
        </w:numPr>
        <w:jc w:val="both"/>
        <w:rPr>
          <w:sz w:val="24"/>
          <w:lang w:val="en-ZA"/>
        </w:rPr>
      </w:pPr>
      <w:r w:rsidRPr="00494952">
        <w:rPr>
          <w:sz w:val="24"/>
          <w:szCs w:val="24"/>
          <w:lang w:val="en-ZA"/>
        </w:rPr>
        <w:t>Prof.</w:t>
      </w:r>
      <w:r w:rsidR="00A47C7E" w:rsidRPr="00494952">
        <w:rPr>
          <w:sz w:val="24"/>
          <w:szCs w:val="24"/>
          <w:lang w:val="en-ZA"/>
        </w:rPr>
        <w:t xml:space="preserve"> van Niekerk is a member of the governing board of the Centre for Medical Ethics and Law (CMEL) in the FMHS.</w:t>
      </w:r>
    </w:p>
    <w:p w:rsidR="00AC1811" w:rsidRPr="00494952" w:rsidRDefault="00AC1811" w:rsidP="00293F2F">
      <w:pPr>
        <w:ind w:left="720"/>
        <w:jc w:val="both"/>
        <w:rPr>
          <w:sz w:val="24"/>
          <w:lang w:val="en-ZA"/>
        </w:rPr>
      </w:pPr>
    </w:p>
    <w:p w:rsidR="00AC1811" w:rsidRPr="00494952" w:rsidRDefault="00616D23" w:rsidP="00293F2F">
      <w:pPr>
        <w:ind w:left="720"/>
        <w:jc w:val="both"/>
        <w:rPr>
          <w:sz w:val="24"/>
          <w:lang w:val="en-ZA"/>
        </w:rPr>
      </w:pPr>
      <w:r w:rsidRPr="00494952">
        <w:rPr>
          <w:sz w:val="24"/>
          <w:lang w:val="en-ZA"/>
        </w:rPr>
        <w:t>5.3.2</w:t>
      </w:r>
      <w:r w:rsidR="00BF10A4" w:rsidRPr="00494952">
        <w:rPr>
          <w:sz w:val="24"/>
          <w:lang w:val="en-ZA"/>
        </w:rPr>
        <w:t xml:space="preserve"> </w:t>
      </w:r>
      <w:r w:rsidR="00B53DC2" w:rsidRPr="00494952">
        <w:rPr>
          <w:sz w:val="24"/>
          <w:lang w:val="en-ZA"/>
        </w:rPr>
        <w:t>Prof.</w:t>
      </w:r>
      <w:r w:rsidR="00AC1811" w:rsidRPr="00494952">
        <w:rPr>
          <w:sz w:val="24"/>
          <w:lang w:val="en-ZA"/>
        </w:rPr>
        <w:t xml:space="preserve"> van Niekerk also serves as chair of the Board of Directors of the </w:t>
      </w:r>
      <w:r w:rsidR="00D21D80">
        <w:rPr>
          <w:sz w:val="24"/>
          <w:lang w:val="en-ZA"/>
        </w:rPr>
        <w:t>Ethics Institute (TEI</w:t>
      </w:r>
      <w:r w:rsidR="00AC1811" w:rsidRPr="00494952">
        <w:rPr>
          <w:sz w:val="24"/>
          <w:lang w:val="en-ZA"/>
        </w:rPr>
        <w:t xml:space="preserve">), </w:t>
      </w:r>
      <w:proofErr w:type="gramStart"/>
      <w:r w:rsidR="00AC1811" w:rsidRPr="00494952">
        <w:rPr>
          <w:sz w:val="24"/>
          <w:lang w:val="en-ZA"/>
        </w:rPr>
        <w:t>whose</w:t>
      </w:r>
      <w:proofErr w:type="gramEnd"/>
      <w:r w:rsidR="00AC1811" w:rsidRPr="00494952">
        <w:rPr>
          <w:sz w:val="24"/>
          <w:lang w:val="en-ZA"/>
        </w:rPr>
        <w:t xml:space="preserve"> former CEO a</w:t>
      </w:r>
      <w:r w:rsidR="009601A8" w:rsidRPr="00494952">
        <w:rPr>
          <w:sz w:val="24"/>
          <w:lang w:val="en-ZA"/>
        </w:rPr>
        <w:t xml:space="preserve">nd current Executive Director, </w:t>
      </w:r>
      <w:r w:rsidR="00B53DC2" w:rsidRPr="00494952">
        <w:rPr>
          <w:sz w:val="24"/>
          <w:lang w:val="en-ZA"/>
        </w:rPr>
        <w:t>Prof.</w:t>
      </w:r>
      <w:r w:rsidR="00AC1811" w:rsidRPr="00494952">
        <w:rPr>
          <w:sz w:val="24"/>
          <w:lang w:val="en-ZA"/>
        </w:rPr>
        <w:t xml:space="preserve"> Willem Landman, serves as </w:t>
      </w:r>
      <w:r w:rsidR="00587537" w:rsidRPr="00494952">
        <w:rPr>
          <w:sz w:val="24"/>
          <w:lang w:val="en-ZA"/>
        </w:rPr>
        <w:t>Prof</w:t>
      </w:r>
      <w:r w:rsidR="00AC1811" w:rsidRPr="00494952">
        <w:rPr>
          <w:sz w:val="24"/>
          <w:lang w:val="en-ZA"/>
        </w:rPr>
        <w:t xml:space="preserve">essor </w:t>
      </w:r>
      <w:r w:rsidR="006D0CD8" w:rsidRPr="00494952">
        <w:rPr>
          <w:sz w:val="24"/>
          <w:lang w:val="en-ZA"/>
        </w:rPr>
        <w:t>extraordinaire</w:t>
      </w:r>
      <w:r w:rsidR="00AC1811" w:rsidRPr="00494952">
        <w:rPr>
          <w:sz w:val="24"/>
          <w:lang w:val="en-ZA"/>
        </w:rPr>
        <w:t xml:space="preserve"> in the Centre and Department and renders very value services to the Centr</w:t>
      </w:r>
      <w:r w:rsidR="009601A8" w:rsidRPr="00494952">
        <w:rPr>
          <w:sz w:val="24"/>
          <w:lang w:val="en-ZA"/>
        </w:rPr>
        <w:t xml:space="preserve">e. </w:t>
      </w:r>
      <w:r w:rsidR="00B53DC2" w:rsidRPr="00494952">
        <w:rPr>
          <w:sz w:val="24"/>
          <w:lang w:val="en-ZA"/>
        </w:rPr>
        <w:t>Prof.</w:t>
      </w:r>
      <w:r w:rsidR="00AC1811" w:rsidRPr="00494952">
        <w:rPr>
          <w:sz w:val="24"/>
          <w:lang w:val="en-ZA"/>
        </w:rPr>
        <w:t xml:space="preserve"> Deon R</w:t>
      </w:r>
      <w:r w:rsidR="008F504C">
        <w:rPr>
          <w:sz w:val="24"/>
          <w:lang w:val="en-ZA"/>
        </w:rPr>
        <w:t>ossouw, current CEO of TEI</w:t>
      </w:r>
      <w:r w:rsidR="00AC1811" w:rsidRPr="00494952">
        <w:rPr>
          <w:sz w:val="24"/>
          <w:lang w:val="en-ZA"/>
        </w:rPr>
        <w:t xml:space="preserve">, has also been appointed </w:t>
      </w:r>
      <w:r w:rsidR="00587537" w:rsidRPr="00494952">
        <w:rPr>
          <w:sz w:val="24"/>
          <w:lang w:val="en-ZA"/>
        </w:rPr>
        <w:t>Prof</w:t>
      </w:r>
      <w:r w:rsidR="00AC1811" w:rsidRPr="00494952">
        <w:rPr>
          <w:sz w:val="24"/>
          <w:lang w:val="en-ZA"/>
        </w:rPr>
        <w:t xml:space="preserve">essor </w:t>
      </w:r>
      <w:r w:rsidR="006D0CD8" w:rsidRPr="00494952">
        <w:rPr>
          <w:sz w:val="24"/>
          <w:lang w:val="en-ZA"/>
        </w:rPr>
        <w:t>extraordinaire</w:t>
      </w:r>
      <w:r w:rsidR="00AC1811" w:rsidRPr="00494952">
        <w:rPr>
          <w:sz w:val="24"/>
          <w:lang w:val="en-ZA"/>
        </w:rPr>
        <w:t xml:space="preserve"> in the depart</w:t>
      </w:r>
      <w:r w:rsidRPr="00494952">
        <w:rPr>
          <w:sz w:val="24"/>
          <w:lang w:val="en-ZA"/>
        </w:rPr>
        <w:t>ment and Centre since</w:t>
      </w:r>
      <w:r w:rsidR="00AC1811" w:rsidRPr="00494952">
        <w:rPr>
          <w:sz w:val="24"/>
          <w:lang w:val="en-ZA"/>
        </w:rPr>
        <w:t xml:space="preserve"> 2012.</w:t>
      </w:r>
    </w:p>
    <w:p w:rsidR="00AC1811" w:rsidRPr="00494952" w:rsidRDefault="00AC1811" w:rsidP="00293F2F">
      <w:pPr>
        <w:ind w:left="720"/>
        <w:jc w:val="both"/>
        <w:rPr>
          <w:sz w:val="24"/>
          <w:lang w:val="en-ZA"/>
        </w:rPr>
      </w:pPr>
    </w:p>
    <w:p w:rsidR="00277F92" w:rsidRPr="00494952" w:rsidRDefault="00B85A8B" w:rsidP="00277F92">
      <w:pPr>
        <w:ind w:left="720"/>
        <w:jc w:val="both"/>
        <w:rPr>
          <w:bCs/>
          <w:sz w:val="24"/>
          <w:szCs w:val="24"/>
          <w:lang w:val="en-ZA"/>
        </w:rPr>
      </w:pPr>
      <w:r w:rsidRPr="00494952">
        <w:rPr>
          <w:bCs/>
          <w:sz w:val="24"/>
          <w:szCs w:val="24"/>
          <w:lang w:val="en-ZA"/>
        </w:rPr>
        <w:t>5.3.4</w:t>
      </w:r>
      <w:r w:rsidR="00443AB3" w:rsidRPr="00494952">
        <w:rPr>
          <w:bCs/>
          <w:sz w:val="24"/>
          <w:szCs w:val="24"/>
          <w:lang w:val="en-ZA"/>
        </w:rPr>
        <w:t xml:space="preserve"> </w:t>
      </w:r>
      <w:proofErr w:type="spellStart"/>
      <w:r w:rsidR="00B53DC2" w:rsidRPr="00494952">
        <w:rPr>
          <w:bCs/>
          <w:sz w:val="24"/>
          <w:szCs w:val="24"/>
          <w:lang w:val="en-ZA"/>
        </w:rPr>
        <w:t>Dr.</w:t>
      </w:r>
      <w:proofErr w:type="spellEnd"/>
      <w:r w:rsidR="00B53DC2" w:rsidRPr="00494952">
        <w:rPr>
          <w:bCs/>
          <w:sz w:val="24"/>
          <w:szCs w:val="24"/>
          <w:lang w:val="en-ZA"/>
        </w:rPr>
        <w:t xml:space="preserve"> </w:t>
      </w:r>
      <w:r w:rsidR="006D0CD8" w:rsidRPr="00494952">
        <w:rPr>
          <w:bCs/>
          <w:sz w:val="24"/>
          <w:szCs w:val="24"/>
          <w:lang w:val="en-ZA"/>
        </w:rPr>
        <w:t xml:space="preserve"> Woermann is a member of the </w:t>
      </w:r>
      <w:r w:rsidR="00AC1811" w:rsidRPr="00494952">
        <w:rPr>
          <w:bCs/>
          <w:sz w:val="24"/>
          <w:szCs w:val="24"/>
          <w:lang w:val="en-ZA"/>
        </w:rPr>
        <w:t>Governing Committee for the Anticorruption Centre for Education and Research</w:t>
      </w:r>
      <w:r w:rsidR="00AC1811" w:rsidRPr="00494952">
        <w:rPr>
          <w:bCs/>
          <w:i/>
          <w:sz w:val="24"/>
          <w:szCs w:val="24"/>
          <w:lang w:val="en-ZA"/>
        </w:rPr>
        <w:t xml:space="preserve"> </w:t>
      </w:r>
      <w:r w:rsidR="00AC1811" w:rsidRPr="00494952">
        <w:rPr>
          <w:bCs/>
          <w:sz w:val="24"/>
          <w:szCs w:val="24"/>
          <w:lang w:val="en-ZA"/>
        </w:rPr>
        <w:t>(AC</w:t>
      </w:r>
      <w:r w:rsidR="008F504C">
        <w:rPr>
          <w:bCs/>
          <w:sz w:val="24"/>
          <w:szCs w:val="24"/>
          <w:lang w:val="en-ZA"/>
        </w:rPr>
        <w:t>CERUS), as well as the Centre for Corporate Governance at the Business School,</w:t>
      </w:r>
      <w:r w:rsidR="00277F92" w:rsidRPr="00494952">
        <w:rPr>
          <w:bCs/>
          <w:sz w:val="24"/>
          <w:szCs w:val="24"/>
          <w:lang w:val="en-ZA"/>
        </w:rPr>
        <w:t xml:space="preserve"> Stellenbosch University.</w:t>
      </w:r>
    </w:p>
    <w:p w:rsidR="00277F92" w:rsidRPr="00494952" w:rsidRDefault="00277F92" w:rsidP="00277F92">
      <w:pPr>
        <w:ind w:left="720"/>
        <w:jc w:val="both"/>
        <w:rPr>
          <w:bCs/>
          <w:sz w:val="24"/>
          <w:szCs w:val="24"/>
          <w:lang w:val="en-ZA"/>
        </w:rPr>
      </w:pPr>
    </w:p>
    <w:p w:rsidR="000D7F7D" w:rsidRDefault="000D7F7D" w:rsidP="000D7F7D">
      <w:pPr>
        <w:jc w:val="both"/>
        <w:rPr>
          <w:bCs/>
          <w:sz w:val="24"/>
          <w:szCs w:val="24"/>
          <w:lang w:val="en-ZA"/>
        </w:rPr>
      </w:pPr>
    </w:p>
    <w:p w:rsidR="002A5C53" w:rsidRDefault="002A5C53" w:rsidP="000D7F7D">
      <w:pPr>
        <w:jc w:val="both"/>
        <w:rPr>
          <w:bCs/>
          <w:sz w:val="24"/>
          <w:szCs w:val="24"/>
          <w:lang w:val="en-ZA"/>
        </w:rPr>
      </w:pPr>
    </w:p>
    <w:p w:rsidR="002A5C53" w:rsidRDefault="002A5C53" w:rsidP="000D7F7D">
      <w:pPr>
        <w:jc w:val="both"/>
        <w:rPr>
          <w:bCs/>
          <w:sz w:val="24"/>
          <w:szCs w:val="24"/>
          <w:lang w:val="en-ZA"/>
        </w:rPr>
      </w:pPr>
    </w:p>
    <w:p w:rsidR="002A5C53" w:rsidRPr="00494952" w:rsidRDefault="002A5C53" w:rsidP="000D7F7D">
      <w:pPr>
        <w:jc w:val="both"/>
        <w:rPr>
          <w:bCs/>
          <w:sz w:val="24"/>
          <w:szCs w:val="24"/>
          <w:lang w:val="en-ZA"/>
        </w:rPr>
      </w:pPr>
    </w:p>
    <w:p w:rsidR="000D7F7D" w:rsidRPr="00494952" w:rsidRDefault="00AD5FAF" w:rsidP="00E7649B">
      <w:pPr>
        <w:pStyle w:val="ListParagraph"/>
        <w:numPr>
          <w:ilvl w:val="1"/>
          <w:numId w:val="47"/>
        </w:numPr>
        <w:jc w:val="both"/>
        <w:rPr>
          <w:b/>
          <w:bCs/>
          <w:sz w:val="24"/>
          <w:szCs w:val="24"/>
          <w:lang w:val="en-ZA"/>
        </w:rPr>
      </w:pPr>
      <w:r w:rsidRPr="00494952">
        <w:rPr>
          <w:b/>
          <w:bCs/>
          <w:sz w:val="24"/>
          <w:szCs w:val="24"/>
          <w:lang w:val="en-ZA"/>
        </w:rPr>
        <w:lastRenderedPageBreak/>
        <w:t>Personnel</w:t>
      </w:r>
    </w:p>
    <w:p w:rsidR="000D7F7D" w:rsidRPr="00494952" w:rsidRDefault="000D7F7D" w:rsidP="00277F92">
      <w:pPr>
        <w:ind w:left="720"/>
        <w:jc w:val="both"/>
        <w:rPr>
          <w:b/>
          <w:bCs/>
          <w:sz w:val="24"/>
          <w:szCs w:val="24"/>
          <w:lang w:val="en-ZA"/>
        </w:rPr>
      </w:pPr>
    </w:p>
    <w:p w:rsidR="0033597D" w:rsidRPr="00494952" w:rsidRDefault="00587537" w:rsidP="00AD5FAF">
      <w:pPr>
        <w:pStyle w:val="ListParagraph"/>
        <w:ind w:left="360"/>
        <w:jc w:val="both"/>
        <w:rPr>
          <w:bCs/>
          <w:sz w:val="24"/>
          <w:szCs w:val="24"/>
          <w:lang w:val="en-ZA"/>
        </w:rPr>
      </w:pPr>
      <w:proofErr w:type="spellStart"/>
      <w:r w:rsidRPr="00494952">
        <w:rPr>
          <w:bCs/>
          <w:sz w:val="24"/>
          <w:szCs w:val="24"/>
          <w:lang w:val="en-ZA"/>
        </w:rPr>
        <w:t>Dr</w:t>
      </w:r>
      <w:r w:rsidR="00AD5FAF" w:rsidRPr="00494952">
        <w:rPr>
          <w:bCs/>
          <w:sz w:val="24"/>
          <w:szCs w:val="24"/>
          <w:lang w:val="en-ZA"/>
        </w:rPr>
        <w:t>.</w:t>
      </w:r>
      <w:proofErr w:type="spellEnd"/>
      <w:r w:rsidR="00AD5FAF" w:rsidRPr="00494952">
        <w:rPr>
          <w:bCs/>
          <w:sz w:val="24"/>
          <w:szCs w:val="24"/>
          <w:lang w:val="en-ZA"/>
        </w:rPr>
        <w:t xml:space="preserve"> Lyn Horn continued</w:t>
      </w:r>
      <w:r w:rsidR="0033597D" w:rsidRPr="00494952">
        <w:rPr>
          <w:bCs/>
          <w:sz w:val="24"/>
          <w:szCs w:val="24"/>
          <w:lang w:val="en-ZA"/>
        </w:rPr>
        <w:t xml:space="preserve"> her work as extraordinary senior lecturer in the Phil</w:t>
      </w:r>
      <w:r w:rsidR="002E715D" w:rsidRPr="00494952">
        <w:rPr>
          <w:bCs/>
          <w:sz w:val="24"/>
          <w:szCs w:val="24"/>
          <w:lang w:val="en-ZA"/>
        </w:rPr>
        <w:t>osophy Department and Centre. She</w:t>
      </w:r>
      <w:r w:rsidR="0033597D" w:rsidRPr="00494952">
        <w:rPr>
          <w:bCs/>
          <w:sz w:val="24"/>
          <w:szCs w:val="24"/>
          <w:lang w:val="en-ZA"/>
        </w:rPr>
        <w:t xml:space="preserve"> contributes to various </w:t>
      </w:r>
      <w:r w:rsidR="00AD5FAF" w:rsidRPr="00494952">
        <w:rPr>
          <w:bCs/>
          <w:sz w:val="24"/>
          <w:szCs w:val="24"/>
          <w:lang w:val="en-ZA"/>
        </w:rPr>
        <w:t>teaching programmes and delivered</w:t>
      </w:r>
      <w:r w:rsidR="0033597D" w:rsidRPr="00494952">
        <w:rPr>
          <w:bCs/>
          <w:sz w:val="24"/>
          <w:szCs w:val="24"/>
          <w:lang w:val="en-ZA"/>
        </w:rPr>
        <w:t xml:space="preserve"> exceptionally valuable service in supervising MPhil students in Bioethics</w:t>
      </w:r>
      <w:r w:rsidR="00AD5FAF" w:rsidRPr="00494952">
        <w:rPr>
          <w:bCs/>
          <w:sz w:val="24"/>
          <w:szCs w:val="24"/>
          <w:lang w:val="en-ZA"/>
        </w:rPr>
        <w:t>, and played</w:t>
      </w:r>
      <w:r w:rsidR="002E715D" w:rsidRPr="00494952">
        <w:rPr>
          <w:bCs/>
          <w:sz w:val="24"/>
          <w:szCs w:val="24"/>
          <w:lang w:val="en-ZA"/>
        </w:rPr>
        <w:t xml:space="preserve"> a pivotal ro</w:t>
      </w:r>
      <w:r w:rsidR="00022692" w:rsidRPr="00494952">
        <w:rPr>
          <w:bCs/>
          <w:sz w:val="24"/>
          <w:szCs w:val="24"/>
          <w:lang w:val="en-ZA"/>
        </w:rPr>
        <w:t>le in the Faculty of Arts and S</w:t>
      </w:r>
      <w:r w:rsidR="002E715D" w:rsidRPr="00494952">
        <w:rPr>
          <w:bCs/>
          <w:sz w:val="24"/>
          <w:szCs w:val="24"/>
          <w:lang w:val="en-ZA"/>
        </w:rPr>
        <w:t>ocial Sciences as chairperson of the Research Ethics Committee of the Humanities – a daunting task in view of the volume of work</w:t>
      </w:r>
      <w:r w:rsidR="00022692" w:rsidRPr="00494952">
        <w:rPr>
          <w:bCs/>
          <w:sz w:val="24"/>
          <w:szCs w:val="24"/>
          <w:lang w:val="en-ZA"/>
        </w:rPr>
        <w:t xml:space="preserve"> (and level of responsibility)</w:t>
      </w:r>
      <w:r w:rsidR="002E715D" w:rsidRPr="00494952">
        <w:rPr>
          <w:bCs/>
          <w:sz w:val="24"/>
          <w:szCs w:val="24"/>
          <w:lang w:val="en-ZA"/>
        </w:rPr>
        <w:t xml:space="preserve"> that is associated with it.</w:t>
      </w:r>
      <w:r w:rsidR="00AD5FAF" w:rsidRPr="00494952">
        <w:rPr>
          <w:bCs/>
          <w:sz w:val="24"/>
          <w:szCs w:val="24"/>
          <w:lang w:val="en-ZA"/>
        </w:rPr>
        <w:t xml:space="preserve"> She has (unfortunately for the Centre!) decided to take up a very senior research ethics management position at UCT from beginning of 2017. We thank her for her excellent services and wish her well for the future.</w:t>
      </w:r>
    </w:p>
    <w:p w:rsidR="00AD5FAF" w:rsidRPr="00494952" w:rsidRDefault="00AD5FAF" w:rsidP="00AD5FAF">
      <w:pPr>
        <w:pStyle w:val="ListParagraph"/>
        <w:ind w:left="360"/>
        <w:jc w:val="both"/>
        <w:rPr>
          <w:bCs/>
          <w:sz w:val="24"/>
          <w:szCs w:val="24"/>
          <w:lang w:val="en-ZA"/>
        </w:rPr>
      </w:pPr>
    </w:p>
    <w:p w:rsidR="00AD5FAF" w:rsidRPr="00494952" w:rsidRDefault="00A8730D" w:rsidP="00AD5FAF">
      <w:pPr>
        <w:pStyle w:val="ListParagraph"/>
        <w:ind w:left="360"/>
        <w:jc w:val="both"/>
        <w:rPr>
          <w:bCs/>
          <w:sz w:val="24"/>
          <w:szCs w:val="24"/>
          <w:lang w:val="en-ZA"/>
        </w:rPr>
      </w:pPr>
      <w:r w:rsidRPr="00494952">
        <w:rPr>
          <w:bCs/>
          <w:sz w:val="24"/>
          <w:szCs w:val="24"/>
          <w:lang w:val="en-ZA"/>
        </w:rPr>
        <w:t>Ms Andrea Palk, temporary lecturer and assistant to prof. van Niekerk continues her invaluable work in the Centre.</w:t>
      </w:r>
    </w:p>
    <w:p w:rsidR="00EC77F8" w:rsidRPr="00494952" w:rsidRDefault="00EC77F8" w:rsidP="00293F2F">
      <w:pPr>
        <w:pStyle w:val="Header"/>
        <w:spacing w:after="120"/>
        <w:jc w:val="both"/>
        <w:rPr>
          <w:bCs/>
          <w:sz w:val="24"/>
          <w:szCs w:val="24"/>
          <w:lang w:val="en-ZA"/>
        </w:rPr>
      </w:pPr>
    </w:p>
    <w:p w:rsidR="00AC1811" w:rsidRPr="00494952" w:rsidRDefault="005D0357" w:rsidP="00E7649B">
      <w:pPr>
        <w:pStyle w:val="ListParagraph"/>
        <w:numPr>
          <w:ilvl w:val="0"/>
          <w:numId w:val="47"/>
        </w:numPr>
        <w:jc w:val="both"/>
        <w:rPr>
          <w:b/>
          <w:sz w:val="28"/>
          <w:szCs w:val="28"/>
          <w:lang w:val="en-ZA"/>
        </w:rPr>
      </w:pPr>
      <w:r w:rsidRPr="00494952">
        <w:rPr>
          <w:b/>
          <w:sz w:val="28"/>
          <w:szCs w:val="28"/>
          <w:lang w:val="en-ZA"/>
        </w:rPr>
        <w:t>Sponsorship</w:t>
      </w:r>
    </w:p>
    <w:p w:rsidR="005D0357" w:rsidRPr="00494952" w:rsidRDefault="005D0357" w:rsidP="005D0357">
      <w:pPr>
        <w:pStyle w:val="ListParagraph"/>
        <w:jc w:val="both"/>
        <w:rPr>
          <w:b/>
          <w:sz w:val="28"/>
          <w:szCs w:val="28"/>
          <w:lang w:val="en-ZA"/>
        </w:rPr>
      </w:pPr>
    </w:p>
    <w:p w:rsidR="00837D67" w:rsidRPr="00494952" w:rsidRDefault="00022CE1" w:rsidP="00293F2F">
      <w:pPr>
        <w:jc w:val="both"/>
        <w:rPr>
          <w:sz w:val="24"/>
          <w:szCs w:val="24"/>
          <w:lang w:val="en-ZA"/>
        </w:rPr>
      </w:pPr>
      <w:proofErr w:type="spellStart"/>
      <w:r w:rsidRPr="00494952">
        <w:rPr>
          <w:sz w:val="24"/>
          <w:szCs w:val="24"/>
          <w:lang w:val="en-ZA"/>
        </w:rPr>
        <w:t>Mediclinic’</w:t>
      </w:r>
      <w:r w:rsidR="00D1459C" w:rsidRPr="00494952">
        <w:rPr>
          <w:sz w:val="24"/>
          <w:szCs w:val="24"/>
          <w:lang w:val="en-ZA"/>
        </w:rPr>
        <w:t>s</w:t>
      </w:r>
      <w:proofErr w:type="spellEnd"/>
      <w:r w:rsidR="00D1459C" w:rsidRPr="00494952">
        <w:rPr>
          <w:sz w:val="24"/>
          <w:szCs w:val="24"/>
          <w:lang w:val="en-ZA"/>
        </w:rPr>
        <w:t xml:space="preserve"> highly appreciated spons</w:t>
      </w:r>
      <w:r w:rsidRPr="00494952">
        <w:rPr>
          <w:sz w:val="24"/>
          <w:szCs w:val="24"/>
          <w:lang w:val="en-ZA"/>
        </w:rPr>
        <w:t xml:space="preserve">orship of R200 000 per year continued in 2016. We thank them, as always, very sincerely for this precious contribution. Without it, the Centre (particularly the Unit for Bioethics) can hardly continue its work on the current scale. We trust that this </w:t>
      </w:r>
      <w:r w:rsidR="00D1459C" w:rsidRPr="00494952">
        <w:rPr>
          <w:sz w:val="24"/>
          <w:szCs w:val="24"/>
          <w:lang w:val="en-ZA"/>
        </w:rPr>
        <w:t>invaluable contribution will continue in future.</w:t>
      </w:r>
    </w:p>
    <w:p w:rsidR="00837D67" w:rsidRPr="00494952" w:rsidRDefault="00837D67" w:rsidP="00293F2F">
      <w:pPr>
        <w:jc w:val="both"/>
        <w:rPr>
          <w:sz w:val="24"/>
          <w:szCs w:val="24"/>
          <w:lang w:val="en-ZA"/>
        </w:rPr>
      </w:pPr>
    </w:p>
    <w:p w:rsidR="00AC1811" w:rsidRPr="00494952" w:rsidRDefault="00AC1811" w:rsidP="00293F2F">
      <w:pPr>
        <w:jc w:val="both"/>
        <w:rPr>
          <w:b/>
          <w:sz w:val="24"/>
          <w:szCs w:val="24"/>
          <w:lang w:val="en-ZA"/>
        </w:rPr>
      </w:pPr>
      <w:r w:rsidRPr="00494952">
        <w:rPr>
          <w:b/>
          <w:sz w:val="24"/>
          <w:szCs w:val="24"/>
          <w:lang w:val="en-ZA"/>
        </w:rPr>
        <w:t xml:space="preserve">We convey our sincere gratitude to </w:t>
      </w:r>
      <w:proofErr w:type="spellStart"/>
      <w:r w:rsidRPr="00494952">
        <w:rPr>
          <w:b/>
          <w:sz w:val="24"/>
          <w:szCs w:val="24"/>
          <w:lang w:val="en-ZA"/>
        </w:rPr>
        <w:t>Mediclinic</w:t>
      </w:r>
      <w:proofErr w:type="spellEnd"/>
      <w:r w:rsidRPr="00494952">
        <w:rPr>
          <w:b/>
          <w:sz w:val="24"/>
          <w:szCs w:val="24"/>
          <w:lang w:val="en-ZA"/>
        </w:rPr>
        <w:t xml:space="preserve"> Southern Africa</w:t>
      </w:r>
      <w:r w:rsidR="00C92E19" w:rsidRPr="00494952">
        <w:rPr>
          <w:b/>
          <w:sz w:val="24"/>
          <w:szCs w:val="24"/>
          <w:lang w:val="en-ZA"/>
        </w:rPr>
        <w:t>, and specifically ask their representati</w:t>
      </w:r>
      <w:r w:rsidR="009601A8" w:rsidRPr="00494952">
        <w:rPr>
          <w:b/>
          <w:sz w:val="24"/>
          <w:szCs w:val="24"/>
          <w:lang w:val="en-ZA"/>
        </w:rPr>
        <w:t xml:space="preserve">ve on the Governing Committee, </w:t>
      </w:r>
      <w:r w:rsidR="00587537" w:rsidRPr="00494952">
        <w:rPr>
          <w:b/>
          <w:sz w:val="24"/>
          <w:szCs w:val="24"/>
          <w:lang w:val="en-ZA"/>
        </w:rPr>
        <w:t>Mr.</w:t>
      </w:r>
      <w:r w:rsidR="00C92E19" w:rsidRPr="00494952">
        <w:rPr>
          <w:b/>
          <w:sz w:val="24"/>
          <w:szCs w:val="24"/>
          <w:lang w:val="en-ZA"/>
        </w:rPr>
        <w:t xml:space="preserve"> Martin Rossou</w:t>
      </w:r>
      <w:r w:rsidR="009601A8" w:rsidRPr="00494952">
        <w:rPr>
          <w:b/>
          <w:sz w:val="24"/>
          <w:szCs w:val="24"/>
          <w:lang w:val="en-ZA"/>
        </w:rPr>
        <w:t xml:space="preserve">w, to convey that gratitude to </w:t>
      </w:r>
      <w:r w:rsidR="00587537" w:rsidRPr="00494952">
        <w:rPr>
          <w:b/>
          <w:sz w:val="24"/>
          <w:szCs w:val="24"/>
          <w:lang w:val="en-ZA"/>
        </w:rPr>
        <w:t>Mr.</w:t>
      </w:r>
      <w:r w:rsidR="00C92E19" w:rsidRPr="00494952">
        <w:rPr>
          <w:b/>
          <w:sz w:val="24"/>
          <w:szCs w:val="24"/>
          <w:lang w:val="en-ZA"/>
        </w:rPr>
        <w:t xml:space="preserve"> Koert Pretorius, CEO of </w:t>
      </w:r>
      <w:proofErr w:type="spellStart"/>
      <w:r w:rsidR="00C92E19" w:rsidRPr="00494952">
        <w:rPr>
          <w:b/>
          <w:sz w:val="24"/>
          <w:szCs w:val="24"/>
          <w:lang w:val="en-ZA"/>
        </w:rPr>
        <w:t>Mediclinic</w:t>
      </w:r>
      <w:proofErr w:type="spellEnd"/>
      <w:r w:rsidR="00837D67" w:rsidRPr="00494952">
        <w:rPr>
          <w:b/>
          <w:sz w:val="24"/>
          <w:szCs w:val="24"/>
          <w:lang w:val="en-ZA"/>
        </w:rPr>
        <w:t xml:space="preserve"> Southern Africa</w:t>
      </w:r>
      <w:r w:rsidR="00C92E19" w:rsidRPr="00494952">
        <w:rPr>
          <w:b/>
          <w:sz w:val="24"/>
          <w:szCs w:val="24"/>
          <w:lang w:val="en-ZA"/>
        </w:rPr>
        <w:t xml:space="preserve"> and his entire management team and Board of Directors.</w:t>
      </w:r>
    </w:p>
    <w:p w:rsidR="00D61FA9" w:rsidRPr="00494952" w:rsidRDefault="00E267EA" w:rsidP="00293F2F">
      <w:pPr>
        <w:jc w:val="both"/>
        <w:rPr>
          <w:b/>
          <w:sz w:val="24"/>
          <w:szCs w:val="24"/>
          <w:lang w:val="en-ZA"/>
        </w:rPr>
      </w:pPr>
      <w:r>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54.2pt;margin-top:12.9pt;width:189pt;height:54pt;z-index:251658240">
            <v:imagedata r:id="rId10" o:title=""/>
          </v:shape>
          <o:OLEObject Type="Embed" ProgID="MSPhotoEd.3" ShapeID="_x0000_s1026" DrawAspect="Content" ObjectID="_1557306790" r:id="rId11"/>
        </w:pict>
      </w:r>
    </w:p>
    <w:p w:rsidR="00D61FA9" w:rsidRPr="00494952" w:rsidRDefault="00D61FA9" w:rsidP="00293F2F">
      <w:pPr>
        <w:jc w:val="both"/>
        <w:rPr>
          <w:b/>
          <w:sz w:val="24"/>
          <w:szCs w:val="24"/>
          <w:lang w:val="en-ZA"/>
        </w:rPr>
      </w:pPr>
    </w:p>
    <w:p w:rsidR="00AC1811" w:rsidRPr="00494952" w:rsidRDefault="00AC1811" w:rsidP="00293F2F">
      <w:pPr>
        <w:jc w:val="both"/>
        <w:rPr>
          <w:sz w:val="24"/>
          <w:lang w:val="en-ZA"/>
        </w:rPr>
      </w:pPr>
    </w:p>
    <w:p w:rsidR="00AC1811" w:rsidRPr="00494952" w:rsidRDefault="00A11F9B" w:rsidP="00293F2F">
      <w:pPr>
        <w:jc w:val="both"/>
        <w:rPr>
          <w:sz w:val="24"/>
          <w:lang w:val="en-ZA"/>
        </w:rPr>
      </w:pPr>
      <w:r>
        <w:rPr>
          <w:sz w:val="24"/>
          <w:lang w:val="en-ZA"/>
        </w:rPr>
        <w:tab/>
      </w:r>
      <w:r>
        <w:rPr>
          <w:sz w:val="24"/>
          <w:lang w:val="en-ZA"/>
        </w:rPr>
        <w:tab/>
      </w:r>
      <w:r>
        <w:rPr>
          <w:sz w:val="24"/>
          <w:lang w:val="en-ZA"/>
        </w:rPr>
        <w:tab/>
      </w:r>
      <w:r>
        <w:rPr>
          <w:sz w:val="24"/>
          <w:lang w:val="en-ZA"/>
        </w:rPr>
        <w:tab/>
      </w:r>
      <w:r>
        <w:rPr>
          <w:sz w:val="24"/>
          <w:lang w:val="en-ZA"/>
        </w:rPr>
        <w:tab/>
      </w:r>
      <w:r>
        <w:rPr>
          <w:sz w:val="24"/>
          <w:lang w:val="en-ZA"/>
        </w:rPr>
        <w:tab/>
      </w:r>
      <w:r>
        <w:rPr>
          <w:sz w:val="24"/>
          <w:lang w:val="en-ZA"/>
        </w:rPr>
        <w:tab/>
      </w:r>
      <w:r>
        <w:rPr>
          <w:sz w:val="24"/>
          <w:lang w:val="en-ZA"/>
        </w:rPr>
        <w:tab/>
      </w:r>
    </w:p>
    <w:p w:rsidR="007D242D" w:rsidRPr="00494952" w:rsidRDefault="007D242D" w:rsidP="00293F2F">
      <w:pPr>
        <w:jc w:val="both"/>
        <w:rPr>
          <w:sz w:val="24"/>
          <w:lang w:val="en-ZA"/>
        </w:rPr>
      </w:pPr>
    </w:p>
    <w:p w:rsidR="00AC1811" w:rsidRPr="00494952" w:rsidRDefault="00AC1811" w:rsidP="00293F2F">
      <w:pPr>
        <w:jc w:val="both"/>
        <w:rPr>
          <w:sz w:val="24"/>
          <w:lang w:val="en-ZA"/>
        </w:rPr>
      </w:pPr>
      <w:r w:rsidRPr="00494952">
        <w:rPr>
          <w:sz w:val="24"/>
          <w:lang w:val="en-ZA"/>
        </w:rPr>
        <w:t>_____________________________</w:t>
      </w:r>
      <w:r w:rsidRPr="00494952">
        <w:rPr>
          <w:sz w:val="24"/>
          <w:lang w:val="en-ZA"/>
        </w:rPr>
        <w:tab/>
      </w:r>
      <w:r w:rsidRPr="00494952">
        <w:rPr>
          <w:sz w:val="24"/>
          <w:lang w:val="en-ZA"/>
        </w:rPr>
        <w:tab/>
      </w:r>
      <w:r w:rsidRPr="00494952">
        <w:rPr>
          <w:sz w:val="24"/>
          <w:lang w:val="en-ZA"/>
        </w:rPr>
        <w:tab/>
        <w:t>___________________________</w:t>
      </w:r>
    </w:p>
    <w:p w:rsidR="00AC1811" w:rsidRPr="00494952" w:rsidRDefault="00AC1811" w:rsidP="00293F2F">
      <w:pPr>
        <w:jc w:val="both"/>
        <w:rPr>
          <w:sz w:val="2"/>
          <w:szCs w:val="2"/>
          <w:lang w:val="en-ZA"/>
        </w:rPr>
      </w:pPr>
    </w:p>
    <w:p w:rsidR="00AC1811" w:rsidRPr="00494952" w:rsidRDefault="00B53DC2" w:rsidP="00293F2F">
      <w:pPr>
        <w:jc w:val="both"/>
        <w:rPr>
          <w:sz w:val="24"/>
          <w:lang w:val="en-ZA"/>
        </w:rPr>
      </w:pPr>
      <w:proofErr w:type="spellStart"/>
      <w:r w:rsidRPr="00494952">
        <w:rPr>
          <w:sz w:val="24"/>
          <w:lang w:val="en-ZA"/>
        </w:rPr>
        <w:t>Prof.</w:t>
      </w:r>
      <w:proofErr w:type="spellEnd"/>
      <w:r w:rsidR="002A5C53">
        <w:rPr>
          <w:sz w:val="24"/>
          <w:lang w:val="en-ZA"/>
        </w:rPr>
        <w:t xml:space="preserve"> A.</w:t>
      </w:r>
      <w:r w:rsidR="00CD28FA">
        <w:rPr>
          <w:sz w:val="24"/>
          <w:lang w:val="en-ZA"/>
        </w:rPr>
        <w:t>J.</w:t>
      </w:r>
      <w:r w:rsidR="002A5C53">
        <w:rPr>
          <w:sz w:val="24"/>
          <w:lang w:val="en-ZA"/>
        </w:rPr>
        <w:t xml:space="preserve"> </w:t>
      </w:r>
      <w:proofErr w:type="spellStart"/>
      <w:r w:rsidR="002A5C53">
        <w:rPr>
          <w:sz w:val="24"/>
          <w:lang w:val="en-ZA"/>
        </w:rPr>
        <w:t>Leysens</w:t>
      </w:r>
      <w:proofErr w:type="spellEnd"/>
      <w:r w:rsidR="002A5C53">
        <w:rPr>
          <w:sz w:val="24"/>
          <w:lang w:val="en-ZA"/>
        </w:rPr>
        <w:t xml:space="preserve"> (Acting Dean)</w:t>
      </w:r>
      <w:r w:rsidR="00415D88">
        <w:rPr>
          <w:sz w:val="24"/>
          <w:lang w:val="en-ZA"/>
        </w:rPr>
        <w:tab/>
      </w:r>
      <w:r w:rsidR="00415D88">
        <w:rPr>
          <w:sz w:val="24"/>
          <w:lang w:val="en-ZA"/>
        </w:rPr>
        <w:tab/>
      </w:r>
      <w:r w:rsidR="00415D88">
        <w:rPr>
          <w:sz w:val="24"/>
          <w:lang w:val="en-ZA"/>
        </w:rPr>
        <w:tab/>
      </w:r>
      <w:r w:rsidR="00415D88">
        <w:rPr>
          <w:sz w:val="24"/>
          <w:lang w:val="en-ZA"/>
        </w:rPr>
        <w:tab/>
      </w:r>
      <w:proofErr w:type="spellStart"/>
      <w:r w:rsidRPr="00494952">
        <w:rPr>
          <w:sz w:val="24"/>
          <w:lang w:val="en-ZA"/>
        </w:rPr>
        <w:t>Prof</w:t>
      </w:r>
      <w:proofErr w:type="gramStart"/>
      <w:r w:rsidRPr="00494952">
        <w:rPr>
          <w:sz w:val="24"/>
          <w:lang w:val="en-ZA"/>
        </w:rPr>
        <w:t>.</w:t>
      </w:r>
      <w:proofErr w:type="spellEnd"/>
      <w:r w:rsidR="00AC1811" w:rsidRPr="00494952">
        <w:rPr>
          <w:sz w:val="24"/>
          <w:lang w:val="en-ZA"/>
        </w:rPr>
        <w:t>.</w:t>
      </w:r>
      <w:proofErr w:type="gramEnd"/>
      <w:r w:rsidR="00AC1811" w:rsidRPr="00494952">
        <w:rPr>
          <w:sz w:val="24"/>
          <w:lang w:val="en-ZA"/>
        </w:rPr>
        <w:t xml:space="preserve"> A.A. van Niekerk</w:t>
      </w:r>
    </w:p>
    <w:p w:rsidR="00AC1811" w:rsidRPr="00494952" w:rsidRDefault="00AC1811" w:rsidP="00293F2F">
      <w:pPr>
        <w:pStyle w:val="Heading7"/>
        <w:rPr>
          <w:lang w:val="en-ZA"/>
        </w:rPr>
      </w:pPr>
      <w:r w:rsidRPr="00494952">
        <w:rPr>
          <w:lang w:val="en-ZA"/>
        </w:rPr>
        <w:t>Chair: Governing Body</w:t>
      </w:r>
      <w:r w:rsidRPr="00494952">
        <w:rPr>
          <w:lang w:val="en-ZA"/>
        </w:rPr>
        <w:tab/>
      </w:r>
      <w:r w:rsidRPr="00494952">
        <w:rPr>
          <w:lang w:val="en-ZA"/>
        </w:rPr>
        <w:tab/>
      </w:r>
      <w:r w:rsidRPr="00494952">
        <w:rPr>
          <w:lang w:val="en-ZA"/>
        </w:rPr>
        <w:tab/>
        <w:t xml:space="preserve">            Director: Centre for Applied Ethics</w:t>
      </w:r>
    </w:p>
    <w:p w:rsidR="00AC1811" w:rsidRPr="00494952" w:rsidRDefault="00AC1811" w:rsidP="00293F2F">
      <w:pPr>
        <w:jc w:val="both"/>
        <w:rPr>
          <w:b/>
          <w:sz w:val="36"/>
          <w:szCs w:val="36"/>
          <w:lang w:val="en-ZA"/>
        </w:rPr>
      </w:pPr>
    </w:p>
    <w:p w:rsidR="00AC1811" w:rsidRPr="00494952" w:rsidRDefault="00AC1811" w:rsidP="00A24DD4">
      <w:pPr>
        <w:spacing w:after="200" w:line="276" w:lineRule="auto"/>
        <w:jc w:val="center"/>
        <w:rPr>
          <w:b/>
          <w:sz w:val="40"/>
          <w:szCs w:val="40"/>
          <w:lang w:val="en-ZA"/>
        </w:rPr>
      </w:pPr>
      <w:r w:rsidRPr="00494952">
        <w:rPr>
          <w:b/>
          <w:sz w:val="36"/>
          <w:szCs w:val="36"/>
          <w:lang w:val="en-ZA"/>
        </w:rPr>
        <w:br w:type="page"/>
      </w:r>
      <w:r w:rsidRPr="00494952">
        <w:rPr>
          <w:b/>
          <w:sz w:val="40"/>
          <w:szCs w:val="40"/>
          <w:lang w:val="en-ZA"/>
        </w:rPr>
        <w:lastRenderedPageBreak/>
        <w:t>UNIT FOR BIOETHICS</w:t>
      </w:r>
    </w:p>
    <w:p w:rsidR="00AC1811" w:rsidRPr="00494952" w:rsidRDefault="00AC1811" w:rsidP="00A24DD4">
      <w:pPr>
        <w:pStyle w:val="Heading3"/>
        <w:jc w:val="center"/>
        <w:rPr>
          <w:rFonts w:ascii="Times New Roman" w:hAnsi="Times New Roman"/>
          <w:sz w:val="32"/>
          <w:lang w:val="en-ZA"/>
        </w:rPr>
      </w:pPr>
    </w:p>
    <w:p w:rsidR="006A0A35" w:rsidRPr="00494952" w:rsidRDefault="00AC1811" w:rsidP="00D634B4">
      <w:pPr>
        <w:pStyle w:val="Heading3"/>
        <w:jc w:val="center"/>
        <w:rPr>
          <w:rFonts w:ascii="Times New Roman" w:hAnsi="Times New Roman"/>
          <w:sz w:val="32"/>
          <w:lang w:val="en-ZA"/>
        </w:rPr>
      </w:pPr>
      <w:r w:rsidRPr="00494952">
        <w:rPr>
          <w:rFonts w:ascii="Times New Roman" w:hAnsi="Times New Roman"/>
          <w:sz w:val="32"/>
          <w:lang w:val="en-ZA"/>
        </w:rPr>
        <w:t>Annual Report 201</w:t>
      </w:r>
      <w:r w:rsidR="00CD0B08" w:rsidRPr="00494952">
        <w:rPr>
          <w:rFonts w:ascii="Times New Roman" w:hAnsi="Times New Roman"/>
          <w:sz w:val="32"/>
          <w:lang w:val="en-ZA"/>
        </w:rPr>
        <w:t>6</w:t>
      </w:r>
    </w:p>
    <w:p w:rsidR="00AC1811" w:rsidRPr="00494952" w:rsidRDefault="00AC1811" w:rsidP="00293F2F">
      <w:pPr>
        <w:ind w:left="720"/>
        <w:jc w:val="both"/>
        <w:rPr>
          <w:sz w:val="24"/>
          <w:szCs w:val="24"/>
          <w:lang w:val="en-ZA"/>
        </w:rPr>
      </w:pPr>
    </w:p>
    <w:p w:rsidR="00AC1811" w:rsidRPr="00494952" w:rsidRDefault="00AC1811" w:rsidP="00293F2F">
      <w:pPr>
        <w:jc w:val="both"/>
        <w:rPr>
          <w:b/>
          <w:sz w:val="28"/>
          <w:lang w:val="en-ZA"/>
        </w:rPr>
      </w:pPr>
      <w:r w:rsidRPr="00494952">
        <w:rPr>
          <w:b/>
          <w:sz w:val="28"/>
          <w:lang w:val="en-ZA"/>
        </w:rPr>
        <w:t>1. RESEARCH</w:t>
      </w:r>
    </w:p>
    <w:p w:rsidR="00AC1811" w:rsidRPr="00494952" w:rsidRDefault="00AC1811" w:rsidP="00293F2F">
      <w:pPr>
        <w:jc w:val="both"/>
        <w:rPr>
          <w:b/>
          <w:lang w:val="en-ZA"/>
        </w:rPr>
      </w:pPr>
    </w:p>
    <w:p w:rsidR="00AC1811" w:rsidRPr="00494952" w:rsidRDefault="0099239A" w:rsidP="00293F2F">
      <w:pPr>
        <w:numPr>
          <w:ilvl w:val="1"/>
          <w:numId w:val="3"/>
        </w:numPr>
        <w:jc w:val="both"/>
        <w:rPr>
          <w:b/>
          <w:sz w:val="28"/>
          <w:szCs w:val="28"/>
          <w:lang w:val="en-ZA"/>
        </w:rPr>
      </w:pPr>
      <w:r w:rsidRPr="00494952">
        <w:rPr>
          <w:b/>
          <w:sz w:val="28"/>
          <w:szCs w:val="28"/>
          <w:lang w:val="en-ZA"/>
        </w:rPr>
        <w:t>Completed</w:t>
      </w:r>
      <w:r w:rsidR="00AC1811" w:rsidRPr="00494952">
        <w:rPr>
          <w:b/>
          <w:sz w:val="28"/>
          <w:szCs w:val="28"/>
          <w:lang w:val="en-ZA"/>
        </w:rPr>
        <w:t xml:space="preserve"> research projects</w:t>
      </w:r>
    </w:p>
    <w:p w:rsidR="00BC6188" w:rsidRPr="00494952" w:rsidRDefault="00BC6188" w:rsidP="00BC6188">
      <w:pPr>
        <w:jc w:val="both"/>
        <w:rPr>
          <w:b/>
          <w:sz w:val="28"/>
          <w:szCs w:val="28"/>
          <w:lang w:val="en-ZA"/>
        </w:rPr>
      </w:pPr>
    </w:p>
    <w:p w:rsidR="00CB7D6B" w:rsidRPr="00494952" w:rsidRDefault="00CB7D6B" w:rsidP="00D06073">
      <w:pPr>
        <w:pStyle w:val="ListParagraph"/>
        <w:numPr>
          <w:ilvl w:val="2"/>
          <w:numId w:val="28"/>
        </w:numPr>
        <w:jc w:val="both"/>
        <w:rPr>
          <w:i/>
          <w:sz w:val="24"/>
          <w:szCs w:val="24"/>
          <w:lang w:val="en-ZA"/>
        </w:rPr>
      </w:pPr>
      <w:r w:rsidRPr="00494952">
        <w:rPr>
          <w:i/>
          <w:sz w:val="24"/>
          <w:lang w:val="en-ZA"/>
        </w:rPr>
        <w:t>Sexual ethics</w:t>
      </w:r>
      <w:r w:rsidRPr="00494952">
        <w:rPr>
          <w:sz w:val="24"/>
          <w:lang w:val="en-ZA"/>
        </w:rPr>
        <w:t>. (A</w:t>
      </w:r>
      <w:r w:rsidR="009601A8" w:rsidRPr="00494952">
        <w:rPr>
          <w:sz w:val="24"/>
          <w:lang w:val="en-ZA"/>
        </w:rPr>
        <w:t>.</w:t>
      </w:r>
      <w:r w:rsidRPr="00494952">
        <w:rPr>
          <w:sz w:val="24"/>
          <w:lang w:val="en-ZA"/>
        </w:rPr>
        <w:t>A</w:t>
      </w:r>
      <w:r w:rsidR="009601A8" w:rsidRPr="00494952">
        <w:rPr>
          <w:sz w:val="24"/>
          <w:lang w:val="en-ZA"/>
        </w:rPr>
        <w:t>.</w:t>
      </w:r>
      <w:r w:rsidRPr="00494952">
        <w:rPr>
          <w:sz w:val="24"/>
          <w:lang w:val="en-ZA"/>
        </w:rPr>
        <w:t xml:space="preserve"> van Niekerk). Another invitation to write a book chapter in the prestigious </w:t>
      </w:r>
      <w:r w:rsidRPr="00494952">
        <w:rPr>
          <w:i/>
          <w:sz w:val="24"/>
          <w:lang w:val="en-ZA"/>
        </w:rPr>
        <w:t>Encyclop</w:t>
      </w:r>
      <w:r w:rsidR="00733B5E">
        <w:rPr>
          <w:i/>
          <w:sz w:val="24"/>
          <w:lang w:val="en-ZA"/>
        </w:rPr>
        <w:t>a</w:t>
      </w:r>
      <w:r w:rsidRPr="00494952">
        <w:rPr>
          <w:i/>
          <w:sz w:val="24"/>
          <w:lang w:val="en-ZA"/>
        </w:rPr>
        <w:t>edia of Global Bioethics</w:t>
      </w:r>
      <w:r w:rsidR="00902681" w:rsidRPr="00494952">
        <w:rPr>
          <w:sz w:val="24"/>
          <w:lang w:val="en-ZA"/>
        </w:rPr>
        <w:t xml:space="preserve">. It </w:t>
      </w:r>
      <w:r w:rsidR="00E5481E" w:rsidRPr="00494952">
        <w:rPr>
          <w:sz w:val="24"/>
          <w:lang w:val="en-ZA"/>
        </w:rPr>
        <w:t>was published</w:t>
      </w:r>
      <w:r w:rsidR="00902681" w:rsidRPr="00494952">
        <w:rPr>
          <w:sz w:val="24"/>
          <w:lang w:val="en-ZA"/>
        </w:rPr>
        <w:t xml:space="preserve"> in 2016.</w:t>
      </w:r>
    </w:p>
    <w:p w:rsidR="0059417C" w:rsidRPr="00494952" w:rsidRDefault="0059417C" w:rsidP="008C79D8">
      <w:pPr>
        <w:jc w:val="both"/>
        <w:rPr>
          <w:sz w:val="24"/>
          <w:szCs w:val="24"/>
          <w:lang w:val="en-ZA"/>
        </w:rPr>
      </w:pPr>
    </w:p>
    <w:p w:rsidR="00CF3674" w:rsidRPr="00494952" w:rsidRDefault="00316675" w:rsidP="00D06073">
      <w:pPr>
        <w:pStyle w:val="ListParagraph"/>
        <w:numPr>
          <w:ilvl w:val="2"/>
          <w:numId w:val="28"/>
        </w:numPr>
        <w:jc w:val="both"/>
        <w:rPr>
          <w:i/>
          <w:sz w:val="24"/>
          <w:szCs w:val="24"/>
          <w:lang w:val="en-ZA"/>
        </w:rPr>
      </w:pPr>
      <w:r w:rsidRPr="00494952">
        <w:rPr>
          <w:i/>
          <w:sz w:val="24"/>
          <w:lang w:val="en-ZA"/>
        </w:rPr>
        <w:t>Exploitation in global context</w:t>
      </w:r>
      <w:r w:rsidRPr="00494952">
        <w:rPr>
          <w:sz w:val="24"/>
          <w:lang w:val="en-ZA"/>
        </w:rPr>
        <w:t>. (A</w:t>
      </w:r>
      <w:r w:rsidR="009601A8" w:rsidRPr="00494952">
        <w:rPr>
          <w:sz w:val="24"/>
          <w:lang w:val="en-ZA"/>
        </w:rPr>
        <w:t>.</w:t>
      </w:r>
      <w:r w:rsidRPr="00494952">
        <w:rPr>
          <w:sz w:val="24"/>
          <w:lang w:val="en-ZA"/>
        </w:rPr>
        <w:t>A</w:t>
      </w:r>
      <w:r w:rsidR="009601A8" w:rsidRPr="00494952">
        <w:rPr>
          <w:sz w:val="24"/>
          <w:lang w:val="en-ZA"/>
        </w:rPr>
        <w:t>.</w:t>
      </w:r>
      <w:r w:rsidRPr="00494952">
        <w:rPr>
          <w:sz w:val="24"/>
          <w:lang w:val="en-ZA"/>
        </w:rPr>
        <w:t xml:space="preserve"> van Niekerk). Following on his chapter about South African Bioethics, Van Niekerk was invited to write a book chapter in</w:t>
      </w:r>
      <w:r w:rsidR="00C34B54" w:rsidRPr="00494952">
        <w:rPr>
          <w:sz w:val="24"/>
          <w:lang w:val="en-ZA"/>
        </w:rPr>
        <w:t xml:space="preserve"> this regard for the </w:t>
      </w:r>
      <w:r w:rsidRPr="00494952">
        <w:rPr>
          <w:i/>
          <w:sz w:val="24"/>
          <w:lang w:val="en-ZA"/>
        </w:rPr>
        <w:t>Encyclop</w:t>
      </w:r>
      <w:r w:rsidR="00733B5E">
        <w:rPr>
          <w:i/>
          <w:sz w:val="24"/>
          <w:lang w:val="en-ZA"/>
        </w:rPr>
        <w:t>a</w:t>
      </w:r>
      <w:r w:rsidRPr="00494952">
        <w:rPr>
          <w:i/>
          <w:sz w:val="24"/>
          <w:lang w:val="en-ZA"/>
        </w:rPr>
        <w:t>edia of</w:t>
      </w:r>
      <w:r w:rsidR="00C34B54" w:rsidRPr="00494952">
        <w:rPr>
          <w:i/>
          <w:sz w:val="24"/>
          <w:lang w:val="en-ZA"/>
        </w:rPr>
        <w:t xml:space="preserve"> Global</w:t>
      </w:r>
      <w:r w:rsidRPr="00494952">
        <w:rPr>
          <w:i/>
          <w:sz w:val="24"/>
          <w:lang w:val="en-ZA"/>
        </w:rPr>
        <w:t xml:space="preserve"> Bioethics</w:t>
      </w:r>
      <w:r w:rsidR="006434FA" w:rsidRPr="00494952">
        <w:rPr>
          <w:sz w:val="24"/>
          <w:lang w:val="en-ZA"/>
        </w:rPr>
        <w:t>. This chapter was</w:t>
      </w:r>
      <w:r w:rsidRPr="00494952">
        <w:rPr>
          <w:sz w:val="24"/>
          <w:lang w:val="en-ZA"/>
        </w:rPr>
        <w:t xml:space="preserve"> published</w:t>
      </w:r>
      <w:r w:rsidR="00C34B54" w:rsidRPr="00494952">
        <w:rPr>
          <w:sz w:val="24"/>
          <w:lang w:val="en-ZA"/>
        </w:rPr>
        <w:t xml:space="preserve"> by Springer in</w:t>
      </w:r>
      <w:r w:rsidR="00873611" w:rsidRPr="00494952">
        <w:rPr>
          <w:sz w:val="24"/>
          <w:lang w:val="en-ZA"/>
        </w:rPr>
        <w:t xml:space="preserve"> 2016.</w:t>
      </w:r>
    </w:p>
    <w:p w:rsidR="00791845" w:rsidRPr="00494952" w:rsidRDefault="00791845" w:rsidP="00791845">
      <w:pPr>
        <w:pStyle w:val="ListParagraph"/>
        <w:rPr>
          <w:i/>
          <w:sz w:val="24"/>
          <w:szCs w:val="24"/>
          <w:lang w:val="en-ZA"/>
        </w:rPr>
      </w:pPr>
    </w:p>
    <w:p w:rsidR="00791845" w:rsidRPr="00494952" w:rsidRDefault="00791845" w:rsidP="00D06073">
      <w:pPr>
        <w:pStyle w:val="ListParagraph"/>
        <w:numPr>
          <w:ilvl w:val="2"/>
          <w:numId w:val="28"/>
        </w:numPr>
        <w:jc w:val="both"/>
        <w:rPr>
          <w:i/>
          <w:sz w:val="24"/>
          <w:szCs w:val="24"/>
          <w:lang w:val="en-ZA"/>
        </w:rPr>
      </w:pPr>
      <w:r w:rsidRPr="00494952">
        <w:rPr>
          <w:i/>
          <w:sz w:val="24"/>
          <w:szCs w:val="24"/>
          <w:lang w:val="en-ZA"/>
        </w:rPr>
        <w:t xml:space="preserve">Reproductive autonomy: a case study </w:t>
      </w:r>
      <w:r w:rsidRPr="00494952">
        <w:rPr>
          <w:sz w:val="24"/>
          <w:szCs w:val="24"/>
          <w:lang w:val="en-ZA"/>
        </w:rPr>
        <w:t>(AA van Niekerk &amp; D. Hall)</w:t>
      </w:r>
      <w:r w:rsidR="00CE041C" w:rsidRPr="00494952">
        <w:rPr>
          <w:sz w:val="24"/>
          <w:szCs w:val="24"/>
          <w:lang w:val="en-ZA"/>
        </w:rPr>
        <w:t xml:space="preserve">. An article </w:t>
      </w:r>
      <w:r w:rsidR="00733B5E">
        <w:rPr>
          <w:sz w:val="24"/>
          <w:szCs w:val="24"/>
          <w:lang w:val="en-ZA"/>
        </w:rPr>
        <w:t>was writ</w:t>
      </w:r>
      <w:r w:rsidR="00CE041C" w:rsidRPr="00494952">
        <w:rPr>
          <w:sz w:val="24"/>
          <w:szCs w:val="24"/>
          <w:lang w:val="en-ZA"/>
        </w:rPr>
        <w:t>ten about this and publishe</w:t>
      </w:r>
      <w:r w:rsidR="00733B5E">
        <w:rPr>
          <w:sz w:val="24"/>
          <w:szCs w:val="24"/>
          <w:lang w:val="en-ZA"/>
        </w:rPr>
        <w:t xml:space="preserve">d in the </w:t>
      </w:r>
      <w:r w:rsidR="00733B5E" w:rsidRPr="00733B5E">
        <w:rPr>
          <w:i/>
          <w:sz w:val="24"/>
          <w:szCs w:val="24"/>
          <w:lang w:val="en-ZA"/>
        </w:rPr>
        <w:t>SA Journal of Bioethics</w:t>
      </w:r>
      <w:r w:rsidR="00CE041C" w:rsidRPr="00733B5E">
        <w:rPr>
          <w:i/>
          <w:sz w:val="24"/>
          <w:szCs w:val="24"/>
          <w:lang w:val="en-ZA"/>
        </w:rPr>
        <w:t xml:space="preserve"> and Law</w:t>
      </w:r>
      <w:r w:rsidR="00CE041C" w:rsidRPr="00494952">
        <w:rPr>
          <w:sz w:val="24"/>
          <w:szCs w:val="24"/>
          <w:lang w:val="en-ZA"/>
        </w:rPr>
        <w:t xml:space="preserve"> (Accredited) in 2016.</w:t>
      </w:r>
    </w:p>
    <w:p w:rsidR="00CD162B" w:rsidRPr="00494952" w:rsidRDefault="00CD162B" w:rsidP="00CD162B">
      <w:pPr>
        <w:pStyle w:val="ListParagraph"/>
        <w:rPr>
          <w:sz w:val="24"/>
          <w:szCs w:val="24"/>
          <w:lang w:val="en-ZA"/>
        </w:rPr>
      </w:pPr>
    </w:p>
    <w:p w:rsidR="00CD162B" w:rsidRPr="00494952" w:rsidRDefault="00CD162B" w:rsidP="00D06073">
      <w:pPr>
        <w:pStyle w:val="ListParagraph"/>
        <w:numPr>
          <w:ilvl w:val="2"/>
          <w:numId w:val="28"/>
        </w:numPr>
        <w:jc w:val="both"/>
        <w:rPr>
          <w:sz w:val="24"/>
          <w:szCs w:val="24"/>
          <w:lang w:val="en-ZA"/>
        </w:rPr>
      </w:pPr>
      <w:r w:rsidRPr="00494952">
        <w:rPr>
          <w:i/>
          <w:sz w:val="24"/>
          <w:szCs w:val="24"/>
          <w:lang w:val="en-ZA"/>
        </w:rPr>
        <w:t xml:space="preserve">Healing without waging war: beyond military metaphors in medicine and HIV </w:t>
      </w:r>
      <w:proofErr w:type="gramStart"/>
      <w:r w:rsidRPr="00494952">
        <w:rPr>
          <w:i/>
          <w:sz w:val="24"/>
          <w:szCs w:val="24"/>
          <w:lang w:val="en-ZA"/>
        </w:rPr>
        <w:t>care research</w:t>
      </w:r>
      <w:proofErr w:type="gramEnd"/>
      <w:r w:rsidRPr="00494952">
        <w:rPr>
          <w:sz w:val="24"/>
          <w:szCs w:val="24"/>
          <w:lang w:val="en-ZA"/>
        </w:rPr>
        <w:t>. (M. de Roubaix, A.A. van Niekerk et.al.). Article written with ex-students and colleagues. It was completed and submitted to one of the most acclaimed bioethics journals in the world (</w:t>
      </w:r>
      <w:r w:rsidRPr="00494952">
        <w:rPr>
          <w:i/>
          <w:sz w:val="24"/>
          <w:szCs w:val="24"/>
          <w:lang w:val="en-ZA"/>
        </w:rPr>
        <w:t>The American Journal of Bioethics</w:t>
      </w:r>
      <w:r w:rsidRPr="00494952">
        <w:rPr>
          <w:sz w:val="24"/>
          <w:szCs w:val="24"/>
          <w:lang w:val="en-ZA"/>
        </w:rPr>
        <w:t>).</w:t>
      </w:r>
      <w:r w:rsidR="00E62585" w:rsidRPr="00494952">
        <w:rPr>
          <w:sz w:val="24"/>
          <w:szCs w:val="24"/>
          <w:lang w:val="en-ZA"/>
        </w:rPr>
        <w:t xml:space="preserve"> The article </w:t>
      </w:r>
      <w:proofErr w:type="gramStart"/>
      <w:r w:rsidR="00E62585" w:rsidRPr="00494952">
        <w:rPr>
          <w:sz w:val="24"/>
          <w:szCs w:val="24"/>
          <w:lang w:val="en-ZA"/>
        </w:rPr>
        <w:t xml:space="preserve">was </w:t>
      </w:r>
      <w:r w:rsidRPr="00494952">
        <w:rPr>
          <w:sz w:val="24"/>
          <w:szCs w:val="24"/>
          <w:lang w:val="en-ZA"/>
        </w:rPr>
        <w:t xml:space="preserve"> accepted</w:t>
      </w:r>
      <w:proofErr w:type="gramEnd"/>
      <w:r w:rsidRPr="00494952">
        <w:rPr>
          <w:sz w:val="24"/>
          <w:szCs w:val="24"/>
          <w:lang w:val="en-ZA"/>
        </w:rPr>
        <w:t xml:space="preserve"> for pu</w:t>
      </w:r>
      <w:r w:rsidR="00E62585" w:rsidRPr="00494952">
        <w:rPr>
          <w:sz w:val="24"/>
          <w:szCs w:val="24"/>
          <w:lang w:val="en-ZA"/>
        </w:rPr>
        <w:t>blication and was published in 2016; see below.</w:t>
      </w:r>
    </w:p>
    <w:p w:rsidR="00CD162B" w:rsidRPr="00494952" w:rsidRDefault="00CD162B" w:rsidP="00CD162B">
      <w:pPr>
        <w:pStyle w:val="ListParagraph"/>
        <w:rPr>
          <w:sz w:val="24"/>
          <w:szCs w:val="24"/>
          <w:lang w:val="en-ZA"/>
        </w:rPr>
      </w:pPr>
    </w:p>
    <w:p w:rsidR="008C79D8" w:rsidRPr="00494952" w:rsidRDefault="00CD162B" w:rsidP="00D06073">
      <w:pPr>
        <w:pStyle w:val="ListParagraph"/>
        <w:numPr>
          <w:ilvl w:val="2"/>
          <w:numId w:val="28"/>
        </w:numPr>
        <w:jc w:val="both"/>
        <w:rPr>
          <w:sz w:val="24"/>
          <w:szCs w:val="24"/>
          <w:lang w:val="en-ZA"/>
        </w:rPr>
      </w:pPr>
      <w:r w:rsidRPr="00494952">
        <w:rPr>
          <w:i/>
          <w:sz w:val="24"/>
          <w:szCs w:val="24"/>
          <w:lang w:val="en-ZA"/>
        </w:rPr>
        <w:t xml:space="preserve">Ethical concerns in the debate about </w:t>
      </w:r>
      <w:proofErr w:type="spellStart"/>
      <w:r w:rsidRPr="00494952">
        <w:rPr>
          <w:i/>
          <w:sz w:val="24"/>
          <w:szCs w:val="24"/>
          <w:lang w:val="en-ZA"/>
        </w:rPr>
        <w:t>pediatric</w:t>
      </w:r>
      <w:proofErr w:type="spellEnd"/>
      <w:r w:rsidRPr="00494952">
        <w:rPr>
          <w:i/>
          <w:sz w:val="24"/>
          <w:szCs w:val="24"/>
          <w:lang w:val="en-ZA"/>
        </w:rPr>
        <w:t xml:space="preserve"> vaccinations, with special reference to MMR. </w:t>
      </w:r>
      <w:r w:rsidRPr="00494952">
        <w:rPr>
          <w:sz w:val="24"/>
          <w:szCs w:val="24"/>
          <w:lang w:val="en-ZA"/>
        </w:rPr>
        <w:t xml:space="preserve">(J. </w:t>
      </w:r>
      <w:r w:rsidR="00D616E5" w:rsidRPr="00494952">
        <w:rPr>
          <w:sz w:val="24"/>
          <w:szCs w:val="24"/>
          <w:lang w:val="en-ZA"/>
        </w:rPr>
        <w:t>Bester). Doctoral project made</w:t>
      </w:r>
      <w:r w:rsidRPr="00494952">
        <w:rPr>
          <w:sz w:val="24"/>
          <w:szCs w:val="24"/>
          <w:lang w:val="en-ZA"/>
        </w:rPr>
        <w:t xml:space="preserve"> excellent progress.</w:t>
      </w:r>
      <w:r w:rsidR="00446965" w:rsidRPr="00494952">
        <w:rPr>
          <w:sz w:val="24"/>
          <w:szCs w:val="24"/>
          <w:lang w:val="en-ZA"/>
        </w:rPr>
        <w:t xml:space="preserve"> Candidate</w:t>
      </w:r>
      <w:r w:rsidRPr="00494952">
        <w:rPr>
          <w:sz w:val="24"/>
          <w:szCs w:val="24"/>
          <w:lang w:val="en-ZA"/>
        </w:rPr>
        <w:t xml:space="preserve"> graduate</w:t>
      </w:r>
      <w:r w:rsidR="00446965" w:rsidRPr="00494952">
        <w:rPr>
          <w:sz w:val="24"/>
          <w:szCs w:val="24"/>
          <w:lang w:val="en-ZA"/>
        </w:rPr>
        <w:t>d</w:t>
      </w:r>
      <w:r w:rsidRPr="00494952">
        <w:rPr>
          <w:sz w:val="24"/>
          <w:szCs w:val="24"/>
          <w:lang w:val="en-ZA"/>
        </w:rPr>
        <w:t xml:space="preserve"> at the end of 2016</w:t>
      </w:r>
      <w:r w:rsidR="00E546AE" w:rsidRPr="00494952">
        <w:rPr>
          <w:sz w:val="24"/>
          <w:szCs w:val="24"/>
          <w:lang w:val="en-ZA"/>
        </w:rPr>
        <w:t>, and has published a couple of articles about his work.</w:t>
      </w:r>
    </w:p>
    <w:p w:rsidR="00CD162B" w:rsidRPr="00494952" w:rsidRDefault="00CD162B" w:rsidP="00CD162B">
      <w:pPr>
        <w:pStyle w:val="ListParagraph"/>
        <w:rPr>
          <w:sz w:val="24"/>
          <w:szCs w:val="24"/>
          <w:lang w:val="en-ZA"/>
        </w:rPr>
      </w:pPr>
    </w:p>
    <w:p w:rsidR="00CD162B" w:rsidRPr="00494952" w:rsidRDefault="00446965" w:rsidP="00D06073">
      <w:pPr>
        <w:pStyle w:val="ListParagraph"/>
        <w:numPr>
          <w:ilvl w:val="2"/>
          <w:numId w:val="28"/>
        </w:numPr>
        <w:jc w:val="both"/>
        <w:rPr>
          <w:sz w:val="24"/>
          <w:szCs w:val="24"/>
          <w:lang w:val="en-ZA"/>
        </w:rPr>
      </w:pPr>
      <w:r w:rsidRPr="00494952">
        <w:rPr>
          <w:i/>
          <w:sz w:val="24"/>
          <w:szCs w:val="24"/>
          <w:lang w:val="en-ZA"/>
        </w:rPr>
        <w:t xml:space="preserve">Moral perspectives on the problem of elective deafness </w:t>
      </w:r>
      <w:r w:rsidRPr="00494952">
        <w:rPr>
          <w:sz w:val="24"/>
          <w:szCs w:val="24"/>
          <w:lang w:val="en-ZA"/>
        </w:rPr>
        <w:t xml:space="preserve">(A. </w:t>
      </w:r>
      <w:proofErr w:type="spellStart"/>
      <w:r w:rsidRPr="00494952">
        <w:rPr>
          <w:sz w:val="24"/>
          <w:szCs w:val="24"/>
          <w:lang w:val="en-ZA"/>
        </w:rPr>
        <w:t>Ukena-Kotz</w:t>
      </w:r>
      <w:r w:rsidR="004810DD">
        <w:rPr>
          <w:sz w:val="24"/>
          <w:szCs w:val="24"/>
          <w:lang w:val="en-ZA"/>
        </w:rPr>
        <w:t>é</w:t>
      </w:r>
      <w:proofErr w:type="spellEnd"/>
      <w:r w:rsidR="004810DD">
        <w:rPr>
          <w:sz w:val="24"/>
          <w:szCs w:val="24"/>
          <w:lang w:val="en-ZA"/>
        </w:rPr>
        <w:t>), MA project compl</w:t>
      </w:r>
      <w:r w:rsidRPr="00494952">
        <w:rPr>
          <w:sz w:val="24"/>
          <w:szCs w:val="24"/>
          <w:lang w:val="en-ZA"/>
        </w:rPr>
        <w:t>eted in 2016; degree award</w:t>
      </w:r>
      <w:r w:rsidR="00BE7FB8" w:rsidRPr="00494952">
        <w:rPr>
          <w:sz w:val="24"/>
          <w:szCs w:val="24"/>
          <w:lang w:val="en-ZA"/>
        </w:rPr>
        <w:t>ed with distinction in December</w:t>
      </w:r>
      <w:r w:rsidRPr="00494952">
        <w:rPr>
          <w:sz w:val="24"/>
          <w:szCs w:val="24"/>
          <w:lang w:val="en-ZA"/>
        </w:rPr>
        <w:t xml:space="preserve"> 2016.</w:t>
      </w:r>
    </w:p>
    <w:p w:rsidR="00BE7FB8" w:rsidRPr="00494952" w:rsidRDefault="00BE7FB8" w:rsidP="00BE7FB8">
      <w:pPr>
        <w:pStyle w:val="ListParagraph"/>
        <w:rPr>
          <w:sz w:val="24"/>
          <w:szCs w:val="24"/>
          <w:lang w:val="en-ZA"/>
        </w:rPr>
      </w:pPr>
    </w:p>
    <w:p w:rsidR="00BE7FB8" w:rsidRPr="00494952" w:rsidRDefault="00BE7FB8" w:rsidP="00D06073">
      <w:pPr>
        <w:pStyle w:val="ListParagraph"/>
        <w:numPr>
          <w:ilvl w:val="2"/>
          <w:numId w:val="28"/>
        </w:numPr>
        <w:jc w:val="both"/>
        <w:rPr>
          <w:sz w:val="24"/>
          <w:szCs w:val="24"/>
          <w:lang w:val="en-ZA"/>
        </w:rPr>
      </w:pPr>
      <w:r w:rsidRPr="00494952">
        <w:rPr>
          <w:i/>
          <w:sz w:val="24"/>
          <w:szCs w:val="24"/>
          <w:lang w:val="en-ZA"/>
        </w:rPr>
        <w:t xml:space="preserve">A critical evaluation of Michael </w:t>
      </w:r>
      <w:proofErr w:type="spellStart"/>
      <w:r w:rsidRPr="00494952">
        <w:rPr>
          <w:i/>
          <w:sz w:val="24"/>
          <w:szCs w:val="24"/>
          <w:lang w:val="en-ZA"/>
        </w:rPr>
        <w:t>Sandel’s</w:t>
      </w:r>
      <w:proofErr w:type="spellEnd"/>
      <w:r w:rsidRPr="00494952">
        <w:rPr>
          <w:i/>
          <w:sz w:val="24"/>
          <w:szCs w:val="24"/>
          <w:lang w:val="en-ZA"/>
        </w:rPr>
        <w:t xml:space="preserve"> critique of enhancement</w:t>
      </w:r>
      <w:r w:rsidRPr="00494952">
        <w:rPr>
          <w:sz w:val="24"/>
          <w:szCs w:val="24"/>
          <w:lang w:val="en-ZA"/>
        </w:rPr>
        <w:t xml:space="preserve"> (AA Van Niekerk).</w:t>
      </w:r>
      <w:r w:rsidR="00406057" w:rsidRPr="00494952">
        <w:rPr>
          <w:sz w:val="24"/>
          <w:szCs w:val="24"/>
          <w:lang w:val="en-ZA"/>
        </w:rPr>
        <w:t xml:space="preserve"> An article </w:t>
      </w:r>
      <w:r w:rsidR="004810DD">
        <w:rPr>
          <w:sz w:val="24"/>
          <w:szCs w:val="24"/>
          <w:lang w:val="en-ZA"/>
        </w:rPr>
        <w:t>in this regard was publ</w:t>
      </w:r>
      <w:r w:rsidR="00406057" w:rsidRPr="00494952">
        <w:rPr>
          <w:sz w:val="24"/>
          <w:szCs w:val="24"/>
          <w:lang w:val="en-ZA"/>
        </w:rPr>
        <w:t>ished in the SAJP in 2015. It</w:t>
      </w:r>
      <w:r w:rsidR="004810DD">
        <w:rPr>
          <w:sz w:val="24"/>
          <w:szCs w:val="24"/>
          <w:lang w:val="en-ZA"/>
        </w:rPr>
        <w:t xml:space="preserve"> provoked a comprehensive response by prof. Bria</w:t>
      </w:r>
      <w:r w:rsidR="00406057" w:rsidRPr="00494952">
        <w:rPr>
          <w:sz w:val="24"/>
          <w:szCs w:val="24"/>
          <w:lang w:val="en-ZA"/>
        </w:rPr>
        <w:t xml:space="preserve">n Penrose of Wits, to which Van Niekerk was invited to respond. This sequence of articles appeared in the </w:t>
      </w:r>
      <w:r w:rsidR="00406057" w:rsidRPr="004810DD">
        <w:rPr>
          <w:i/>
          <w:sz w:val="24"/>
          <w:szCs w:val="24"/>
          <w:lang w:val="en-ZA"/>
        </w:rPr>
        <w:t xml:space="preserve">SA Journal of Philosophy </w:t>
      </w:r>
      <w:r w:rsidR="00406057" w:rsidRPr="00494952">
        <w:rPr>
          <w:sz w:val="24"/>
          <w:szCs w:val="24"/>
          <w:lang w:val="en-ZA"/>
        </w:rPr>
        <w:t>(accredited) in the course of 2016; see below.</w:t>
      </w:r>
    </w:p>
    <w:p w:rsidR="00CF3674" w:rsidRPr="00494952" w:rsidRDefault="00CF3674" w:rsidP="00146740">
      <w:pPr>
        <w:rPr>
          <w:sz w:val="24"/>
          <w:lang w:val="en-ZA"/>
        </w:rPr>
      </w:pPr>
    </w:p>
    <w:p w:rsidR="00CB16CF" w:rsidRPr="00494952" w:rsidRDefault="00CB16CF" w:rsidP="00146740">
      <w:pPr>
        <w:rPr>
          <w:sz w:val="24"/>
          <w:lang w:val="en-ZA"/>
        </w:rPr>
      </w:pPr>
    </w:p>
    <w:p w:rsidR="00146740" w:rsidRPr="00494952" w:rsidRDefault="00146740" w:rsidP="00D06073">
      <w:pPr>
        <w:pStyle w:val="ListParagraph"/>
        <w:numPr>
          <w:ilvl w:val="1"/>
          <w:numId w:val="28"/>
        </w:numPr>
        <w:rPr>
          <w:b/>
          <w:sz w:val="28"/>
          <w:szCs w:val="28"/>
          <w:lang w:val="en-ZA"/>
        </w:rPr>
      </w:pPr>
      <w:r w:rsidRPr="00494952">
        <w:rPr>
          <w:b/>
          <w:sz w:val="28"/>
          <w:szCs w:val="28"/>
          <w:lang w:val="en-ZA"/>
        </w:rPr>
        <w:t>Ongoing projects</w:t>
      </w:r>
    </w:p>
    <w:p w:rsidR="00CB16CF" w:rsidRPr="00494952" w:rsidRDefault="00CB16CF" w:rsidP="00CB16CF">
      <w:pPr>
        <w:pStyle w:val="ListParagraph"/>
        <w:ind w:left="390"/>
        <w:rPr>
          <w:b/>
          <w:sz w:val="28"/>
          <w:szCs w:val="28"/>
          <w:lang w:val="en-ZA"/>
        </w:rPr>
      </w:pPr>
    </w:p>
    <w:p w:rsidR="00146740" w:rsidRPr="00494952" w:rsidRDefault="00146740" w:rsidP="00146740">
      <w:pPr>
        <w:rPr>
          <w:sz w:val="24"/>
          <w:lang w:val="en-ZA"/>
        </w:rPr>
      </w:pPr>
    </w:p>
    <w:p w:rsidR="00791845" w:rsidRPr="00494952" w:rsidRDefault="00791845" w:rsidP="00D06073">
      <w:pPr>
        <w:pStyle w:val="ListParagraph"/>
        <w:numPr>
          <w:ilvl w:val="2"/>
          <w:numId w:val="28"/>
        </w:numPr>
        <w:jc w:val="both"/>
        <w:rPr>
          <w:sz w:val="24"/>
          <w:szCs w:val="24"/>
          <w:lang w:val="en-ZA"/>
        </w:rPr>
      </w:pPr>
      <w:r w:rsidRPr="00494952">
        <w:rPr>
          <w:i/>
          <w:sz w:val="24"/>
          <w:szCs w:val="24"/>
          <w:lang w:val="en-ZA"/>
        </w:rPr>
        <w:t>Reconsidering counselling and consent</w:t>
      </w:r>
      <w:r w:rsidRPr="00494952">
        <w:rPr>
          <w:sz w:val="24"/>
          <w:szCs w:val="24"/>
          <w:lang w:val="en-ZA"/>
        </w:rPr>
        <w:t xml:space="preserve"> (D. Hall &amp; A.A. van Niekerk). Article written with ex-student of Prof. van Niekerk. The article was written and submitted to </w:t>
      </w:r>
      <w:r w:rsidRPr="00494952">
        <w:rPr>
          <w:i/>
          <w:sz w:val="24"/>
          <w:szCs w:val="24"/>
          <w:lang w:val="en-ZA"/>
        </w:rPr>
        <w:t>Developing World Bioethics</w:t>
      </w:r>
      <w:r w:rsidRPr="00494952">
        <w:rPr>
          <w:sz w:val="24"/>
          <w:szCs w:val="24"/>
          <w:lang w:val="en-ZA"/>
        </w:rPr>
        <w:t>, an accredited inter</w:t>
      </w:r>
      <w:r w:rsidR="00FA78A4" w:rsidRPr="00494952">
        <w:rPr>
          <w:sz w:val="24"/>
          <w:szCs w:val="24"/>
          <w:lang w:val="en-ZA"/>
        </w:rPr>
        <w:t>national journal, was accepted and will be</w:t>
      </w:r>
      <w:r w:rsidRPr="00494952">
        <w:rPr>
          <w:sz w:val="24"/>
          <w:szCs w:val="24"/>
          <w:lang w:val="en-ZA"/>
        </w:rPr>
        <w:t xml:space="preserve"> published</w:t>
      </w:r>
      <w:r w:rsidR="00FA78A4" w:rsidRPr="00494952">
        <w:rPr>
          <w:sz w:val="24"/>
          <w:szCs w:val="24"/>
          <w:lang w:val="en-ZA"/>
        </w:rPr>
        <w:t xml:space="preserve"> early</w:t>
      </w:r>
      <w:r w:rsidRPr="00494952">
        <w:rPr>
          <w:sz w:val="24"/>
          <w:szCs w:val="24"/>
          <w:lang w:val="en-ZA"/>
        </w:rPr>
        <w:t xml:space="preserve"> </w:t>
      </w:r>
      <w:r w:rsidR="00FA78A4" w:rsidRPr="00494952">
        <w:rPr>
          <w:sz w:val="24"/>
          <w:szCs w:val="24"/>
          <w:lang w:val="en-ZA"/>
        </w:rPr>
        <w:t>in 2017</w:t>
      </w:r>
      <w:r w:rsidRPr="00494952">
        <w:rPr>
          <w:sz w:val="24"/>
          <w:szCs w:val="24"/>
          <w:lang w:val="en-ZA"/>
        </w:rPr>
        <w:t>.</w:t>
      </w:r>
    </w:p>
    <w:p w:rsidR="00791845" w:rsidRPr="00494952" w:rsidRDefault="00791845" w:rsidP="00791845">
      <w:pPr>
        <w:pStyle w:val="ListParagraph"/>
        <w:jc w:val="both"/>
        <w:rPr>
          <w:sz w:val="24"/>
          <w:lang w:val="en-ZA"/>
        </w:rPr>
      </w:pPr>
    </w:p>
    <w:p w:rsidR="00F42FF6" w:rsidRPr="00494952" w:rsidRDefault="00D634B4" w:rsidP="00D06073">
      <w:pPr>
        <w:pStyle w:val="ListParagraph"/>
        <w:numPr>
          <w:ilvl w:val="2"/>
          <w:numId w:val="28"/>
        </w:numPr>
        <w:jc w:val="both"/>
        <w:rPr>
          <w:sz w:val="24"/>
          <w:lang w:val="en-ZA"/>
        </w:rPr>
      </w:pPr>
      <w:r w:rsidRPr="00494952">
        <w:rPr>
          <w:i/>
          <w:iCs/>
          <w:sz w:val="24"/>
          <w:lang w:val="en-ZA"/>
        </w:rPr>
        <w:lastRenderedPageBreak/>
        <w:t>Ethical proble</w:t>
      </w:r>
      <w:r w:rsidR="00587537" w:rsidRPr="00494952">
        <w:rPr>
          <w:i/>
          <w:iCs/>
          <w:sz w:val="24"/>
          <w:lang w:val="en-ZA"/>
        </w:rPr>
        <w:t>m</w:t>
      </w:r>
      <w:r w:rsidR="00B53DC2" w:rsidRPr="00494952">
        <w:rPr>
          <w:i/>
          <w:iCs/>
          <w:sz w:val="24"/>
          <w:lang w:val="en-ZA"/>
        </w:rPr>
        <w:t>s</w:t>
      </w:r>
      <w:r w:rsidRPr="00494952">
        <w:rPr>
          <w:i/>
          <w:iCs/>
          <w:sz w:val="24"/>
          <w:lang w:val="en-ZA"/>
        </w:rPr>
        <w:t xml:space="preserve"> related to newer developments in genetic reproduc</w:t>
      </w:r>
      <w:r w:rsidR="00D74B2C" w:rsidRPr="00494952">
        <w:rPr>
          <w:i/>
          <w:iCs/>
          <w:sz w:val="24"/>
          <w:lang w:val="en-ZA"/>
        </w:rPr>
        <w:t>tive technologies, with special</w:t>
      </w:r>
      <w:r w:rsidRPr="00494952">
        <w:rPr>
          <w:i/>
          <w:iCs/>
          <w:sz w:val="24"/>
          <w:lang w:val="en-ZA"/>
        </w:rPr>
        <w:t xml:space="preserve"> reference to human enhancement and transhumanism</w:t>
      </w:r>
      <w:r w:rsidRPr="00494952">
        <w:rPr>
          <w:sz w:val="24"/>
          <w:lang w:val="en-ZA"/>
        </w:rPr>
        <w:t xml:space="preserve"> (A</w:t>
      </w:r>
      <w:r w:rsidR="009601A8" w:rsidRPr="00494952">
        <w:rPr>
          <w:sz w:val="24"/>
          <w:lang w:val="en-ZA"/>
        </w:rPr>
        <w:t>.</w:t>
      </w:r>
      <w:r w:rsidRPr="00494952">
        <w:rPr>
          <w:sz w:val="24"/>
          <w:lang w:val="en-ZA"/>
        </w:rPr>
        <w:t>A</w:t>
      </w:r>
      <w:r w:rsidR="009601A8" w:rsidRPr="00494952">
        <w:rPr>
          <w:sz w:val="24"/>
          <w:lang w:val="en-ZA"/>
        </w:rPr>
        <w:t>.</w:t>
      </w:r>
      <w:r w:rsidRPr="00494952">
        <w:rPr>
          <w:sz w:val="24"/>
          <w:lang w:val="en-ZA"/>
        </w:rPr>
        <w:t xml:space="preserve"> van Niekerk, S</w:t>
      </w:r>
      <w:r w:rsidR="009601A8" w:rsidRPr="00494952">
        <w:rPr>
          <w:sz w:val="24"/>
          <w:lang w:val="en-ZA"/>
        </w:rPr>
        <w:t>.</w:t>
      </w:r>
      <w:r w:rsidRPr="00494952">
        <w:rPr>
          <w:sz w:val="24"/>
          <w:lang w:val="en-ZA"/>
        </w:rPr>
        <w:t xml:space="preserve"> Hall, A</w:t>
      </w:r>
      <w:r w:rsidR="009601A8" w:rsidRPr="00494952">
        <w:rPr>
          <w:sz w:val="24"/>
          <w:lang w:val="en-ZA"/>
        </w:rPr>
        <w:t>.</w:t>
      </w:r>
      <w:r w:rsidR="004871B2" w:rsidRPr="00494952">
        <w:rPr>
          <w:sz w:val="24"/>
          <w:lang w:val="en-ZA"/>
        </w:rPr>
        <w:t xml:space="preserve"> Palk,</w:t>
      </w:r>
      <w:r w:rsidRPr="00494952">
        <w:rPr>
          <w:sz w:val="24"/>
          <w:lang w:val="en-ZA"/>
        </w:rPr>
        <w:t xml:space="preserve"> </w:t>
      </w:r>
      <w:proofErr w:type="gramStart"/>
      <w:r w:rsidRPr="00494952">
        <w:rPr>
          <w:sz w:val="24"/>
          <w:lang w:val="en-ZA"/>
        </w:rPr>
        <w:t>L</w:t>
      </w:r>
      <w:proofErr w:type="gramEnd"/>
      <w:r w:rsidR="009601A8" w:rsidRPr="00494952">
        <w:rPr>
          <w:sz w:val="24"/>
          <w:lang w:val="en-ZA"/>
        </w:rPr>
        <w:t>.</w:t>
      </w:r>
      <w:r w:rsidRPr="00494952">
        <w:rPr>
          <w:sz w:val="24"/>
          <w:lang w:val="en-ZA"/>
        </w:rPr>
        <w:t xml:space="preserve"> Franken</w:t>
      </w:r>
      <w:r w:rsidR="004871B2" w:rsidRPr="00494952">
        <w:rPr>
          <w:sz w:val="24"/>
          <w:lang w:val="en-ZA"/>
        </w:rPr>
        <w:t xml:space="preserve"> &amp; T Obengo</w:t>
      </w:r>
      <w:r w:rsidRPr="00494952">
        <w:rPr>
          <w:sz w:val="24"/>
          <w:lang w:val="en-ZA"/>
        </w:rPr>
        <w:t>).</w:t>
      </w:r>
      <w:r w:rsidR="00115D7D" w:rsidRPr="00494952">
        <w:rPr>
          <w:sz w:val="24"/>
          <w:lang w:val="en-ZA"/>
        </w:rPr>
        <w:t xml:space="preserve"> Van Niekerk was also invited to write a comprehensive book chapter for a new book on </w:t>
      </w:r>
      <w:r w:rsidR="00115D7D" w:rsidRPr="00494952">
        <w:rPr>
          <w:i/>
          <w:sz w:val="24"/>
          <w:lang w:val="en-ZA"/>
        </w:rPr>
        <w:t>Ethics and Justice</w:t>
      </w:r>
      <w:r w:rsidR="00115D7D" w:rsidRPr="00494952">
        <w:rPr>
          <w:sz w:val="24"/>
          <w:lang w:val="en-ZA"/>
        </w:rPr>
        <w:t xml:space="preserve"> </w:t>
      </w:r>
      <w:r w:rsidR="006F4565">
        <w:rPr>
          <w:sz w:val="24"/>
          <w:lang w:val="en-ZA"/>
        </w:rPr>
        <w:t xml:space="preserve">(Ed. C Jones) </w:t>
      </w:r>
      <w:r w:rsidR="00115D7D" w:rsidRPr="00494952">
        <w:rPr>
          <w:sz w:val="24"/>
          <w:lang w:val="en-ZA"/>
        </w:rPr>
        <w:t>in this regard. It will appear in the course of 2017.</w:t>
      </w:r>
    </w:p>
    <w:p w:rsidR="00AD0DAC" w:rsidRPr="00494952" w:rsidRDefault="00AD0DAC" w:rsidP="00AD0DAC">
      <w:pPr>
        <w:pStyle w:val="ListParagraph"/>
        <w:rPr>
          <w:sz w:val="24"/>
          <w:lang w:val="en-ZA"/>
        </w:rPr>
      </w:pPr>
    </w:p>
    <w:p w:rsidR="00AD0DAC" w:rsidRPr="00494952" w:rsidRDefault="00AD0DAC" w:rsidP="00D06073">
      <w:pPr>
        <w:pStyle w:val="ListParagraph"/>
        <w:numPr>
          <w:ilvl w:val="2"/>
          <w:numId w:val="28"/>
        </w:numPr>
        <w:jc w:val="both"/>
        <w:rPr>
          <w:sz w:val="24"/>
          <w:lang w:val="en-ZA"/>
        </w:rPr>
      </w:pPr>
      <w:r w:rsidRPr="00494952">
        <w:rPr>
          <w:i/>
          <w:sz w:val="24"/>
          <w:lang w:val="en-ZA"/>
        </w:rPr>
        <w:t>The legitimacy of race as variable in the deliberations of IRB’s.</w:t>
      </w:r>
      <w:r w:rsidRPr="00494952">
        <w:rPr>
          <w:sz w:val="24"/>
          <w:lang w:val="en-ZA"/>
        </w:rPr>
        <w:t xml:space="preserve"> (A</w:t>
      </w:r>
      <w:r w:rsidR="009601A8" w:rsidRPr="00494952">
        <w:rPr>
          <w:sz w:val="24"/>
          <w:lang w:val="en-ZA"/>
        </w:rPr>
        <w:t>.</w:t>
      </w:r>
      <w:r w:rsidRPr="00494952">
        <w:rPr>
          <w:sz w:val="24"/>
          <w:lang w:val="en-ZA"/>
        </w:rPr>
        <w:t>A</w:t>
      </w:r>
      <w:r w:rsidR="009601A8" w:rsidRPr="00494952">
        <w:rPr>
          <w:sz w:val="24"/>
          <w:lang w:val="en-ZA"/>
        </w:rPr>
        <w:t>.</w:t>
      </w:r>
      <w:r w:rsidRPr="00494952">
        <w:rPr>
          <w:sz w:val="24"/>
          <w:lang w:val="en-ZA"/>
        </w:rPr>
        <w:t xml:space="preserve"> van Niekerk) An article published by Van Niekerk in 2014, generated so much interest that he received a number of invitations for follow-up articles. This is now ongoing work</w:t>
      </w:r>
      <w:r w:rsidR="001E3149" w:rsidRPr="00494952">
        <w:rPr>
          <w:sz w:val="24"/>
          <w:lang w:val="en-ZA"/>
        </w:rPr>
        <w:t>; an article</w:t>
      </w:r>
      <w:r w:rsidR="00664D34" w:rsidRPr="00494952">
        <w:rPr>
          <w:sz w:val="24"/>
          <w:lang w:val="en-ZA"/>
        </w:rPr>
        <w:t xml:space="preserve"> (on invitation)</w:t>
      </w:r>
      <w:r w:rsidR="001E3149" w:rsidRPr="00494952">
        <w:rPr>
          <w:sz w:val="24"/>
          <w:lang w:val="en-ZA"/>
        </w:rPr>
        <w:t xml:space="preserve"> abo</w:t>
      </w:r>
      <w:r w:rsidR="00664D34" w:rsidRPr="00494952">
        <w:rPr>
          <w:sz w:val="24"/>
          <w:lang w:val="en-ZA"/>
        </w:rPr>
        <w:t>ut race as core value in b</w:t>
      </w:r>
      <w:r w:rsidR="00BE7FB8" w:rsidRPr="00494952">
        <w:rPr>
          <w:sz w:val="24"/>
          <w:lang w:val="en-ZA"/>
        </w:rPr>
        <w:t>ioethi</w:t>
      </w:r>
      <w:r w:rsidR="001E3149" w:rsidRPr="00494952">
        <w:rPr>
          <w:sz w:val="24"/>
          <w:lang w:val="en-ZA"/>
        </w:rPr>
        <w:t>cs w</w:t>
      </w:r>
      <w:r w:rsidR="006F4565">
        <w:rPr>
          <w:sz w:val="24"/>
          <w:lang w:val="en-ZA"/>
        </w:rPr>
        <w:t xml:space="preserve">as published by Van Niekerk in </w:t>
      </w:r>
      <w:r w:rsidR="001E3149" w:rsidRPr="00494952">
        <w:rPr>
          <w:sz w:val="24"/>
          <w:lang w:val="en-ZA"/>
        </w:rPr>
        <w:t>2016</w:t>
      </w:r>
      <w:r w:rsidR="00664D34" w:rsidRPr="00494952">
        <w:rPr>
          <w:sz w:val="24"/>
          <w:lang w:val="en-ZA"/>
        </w:rPr>
        <w:t>; for details, see below</w:t>
      </w:r>
      <w:r w:rsidR="001E3149" w:rsidRPr="00494952">
        <w:rPr>
          <w:sz w:val="24"/>
          <w:lang w:val="en-ZA"/>
        </w:rPr>
        <w:t>.</w:t>
      </w:r>
    </w:p>
    <w:p w:rsidR="00F85239" w:rsidRPr="00494952" w:rsidRDefault="00F85239" w:rsidP="00F85239">
      <w:pPr>
        <w:pStyle w:val="ListParagraph"/>
        <w:jc w:val="both"/>
        <w:rPr>
          <w:sz w:val="24"/>
          <w:szCs w:val="24"/>
          <w:lang w:val="en-ZA"/>
        </w:rPr>
      </w:pPr>
    </w:p>
    <w:p w:rsidR="00F85239" w:rsidRPr="00AB3325" w:rsidRDefault="0059417C" w:rsidP="00D06073">
      <w:pPr>
        <w:pStyle w:val="ListParagraph"/>
        <w:numPr>
          <w:ilvl w:val="2"/>
          <w:numId w:val="28"/>
        </w:numPr>
        <w:jc w:val="both"/>
        <w:rPr>
          <w:sz w:val="24"/>
          <w:szCs w:val="24"/>
          <w:lang w:val="en-ZA"/>
        </w:rPr>
      </w:pPr>
      <w:r w:rsidRPr="00AB3325">
        <w:rPr>
          <w:i/>
          <w:sz w:val="24"/>
          <w:lang w:val="en-ZA"/>
        </w:rPr>
        <w:t xml:space="preserve">Moral enhancement </w:t>
      </w:r>
      <w:r w:rsidRPr="00AB3325">
        <w:rPr>
          <w:sz w:val="24"/>
          <w:lang w:val="en-ZA"/>
        </w:rPr>
        <w:t>(A</w:t>
      </w:r>
      <w:r w:rsidR="009601A8" w:rsidRPr="00AB3325">
        <w:rPr>
          <w:sz w:val="24"/>
          <w:lang w:val="en-ZA"/>
        </w:rPr>
        <w:t>.</w:t>
      </w:r>
      <w:r w:rsidRPr="00AB3325">
        <w:rPr>
          <w:sz w:val="24"/>
          <w:lang w:val="en-ZA"/>
        </w:rPr>
        <w:t xml:space="preserve"> Palk</w:t>
      </w:r>
      <w:r w:rsidR="005F7F0C" w:rsidRPr="00AB3325">
        <w:rPr>
          <w:sz w:val="24"/>
          <w:lang w:val="en-ZA"/>
        </w:rPr>
        <w:t xml:space="preserve"> and B. </w:t>
      </w:r>
      <w:proofErr w:type="spellStart"/>
      <w:r w:rsidR="005F7F0C" w:rsidRPr="00AB3325">
        <w:rPr>
          <w:sz w:val="24"/>
          <w:lang w:val="en-ZA"/>
        </w:rPr>
        <w:t>Mantovani</w:t>
      </w:r>
      <w:proofErr w:type="spellEnd"/>
      <w:r w:rsidR="006F4565" w:rsidRPr="00AB3325">
        <w:rPr>
          <w:sz w:val="24"/>
          <w:lang w:val="en-ZA"/>
        </w:rPr>
        <w:t>). Work on these</w:t>
      </w:r>
      <w:r w:rsidRPr="00AB3325">
        <w:rPr>
          <w:sz w:val="24"/>
          <w:lang w:val="en-ZA"/>
        </w:rPr>
        <w:t xml:space="preserve"> PhD</w:t>
      </w:r>
      <w:r w:rsidR="006F4565" w:rsidRPr="00AB3325">
        <w:rPr>
          <w:sz w:val="24"/>
          <w:lang w:val="en-ZA"/>
        </w:rPr>
        <w:t xml:space="preserve"> and MA</w:t>
      </w:r>
      <w:r w:rsidRPr="00AB3325">
        <w:rPr>
          <w:sz w:val="24"/>
          <w:lang w:val="en-ZA"/>
        </w:rPr>
        <w:t xml:space="preserve"> project</w:t>
      </w:r>
      <w:r w:rsidR="006F4565" w:rsidRPr="00AB3325">
        <w:rPr>
          <w:sz w:val="24"/>
          <w:lang w:val="en-ZA"/>
        </w:rPr>
        <w:t>s</w:t>
      </w:r>
      <w:r w:rsidRPr="00AB3325">
        <w:rPr>
          <w:sz w:val="24"/>
          <w:lang w:val="en-ZA"/>
        </w:rPr>
        <w:t xml:space="preserve"> is progressing steadily.</w:t>
      </w:r>
      <w:r w:rsidR="00DE169C" w:rsidRPr="00AB3325">
        <w:rPr>
          <w:sz w:val="24"/>
          <w:lang w:val="en-ZA"/>
        </w:rPr>
        <w:t xml:space="preserve"> </w:t>
      </w:r>
      <w:r w:rsidR="00AB3325">
        <w:rPr>
          <w:sz w:val="24"/>
          <w:lang w:val="en-ZA"/>
        </w:rPr>
        <w:t>There is a good chance that both dissertations will be done by the end of 2017.</w:t>
      </w:r>
    </w:p>
    <w:p w:rsidR="00AB3325" w:rsidRPr="00AB3325" w:rsidRDefault="00AB3325" w:rsidP="00AB3325">
      <w:pPr>
        <w:jc w:val="both"/>
        <w:rPr>
          <w:sz w:val="24"/>
          <w:szCs w:val="24"/>
          <w:lang w:val="en-ZA"/>
        </w:rPr>
      </w:pPr>
    </w:p>
    <w:p w:rsidR="0059417C" w:rsidRPr="00494952" w:rsidRDefault="00257E19" w:rsidP="00D06073">
      <w:pPr>
        <w:pStyle w:val="ListParagraph"/>
        <w:numPr>
          <w:ilvl w:val="2"/>
          <w:numId w:val="28"/>
        </w:numPr>
        <w:jc w:val="both"/>
        <w:rPr>
          <w:sz w:val="24"/>
          <w:szCs w:val="24"/>
          <w:lang w:val="en-ZA"/>
        </w:rPr>
      </w:pPr>
      <w:r w:rsidRPr="00494952">
        <w:rPr>
          <w:i/>
          <w:sz w:val="24"/>
          <w:lang w:val="en-ZA"/>
        </w:rPr>
        <w:t xml:space="preserve">The morality of </w:t>
      </w:r>
      <w:r w:rsidR="004B3A23" w:rsidRPr="00494952">
        <w:rPr>
          <w:i/>
          <w:sz w:val="24"/>
          <w:lang w:val="en-ZA"/>
        </w:rPr>
        <w:t>the idea of unlimited longevity</w:t>
      </w:r>
      <w:r w:rsidR="003C79A5" w:rsidRPr="00494952">
        <w:rPr>
          <w:sz w:val="24"/>
          <w:lang w:val="en-ZA"/>
        </w:rPr>
        <w:t>. (L</w:t>
      </w:r>
      <w:r w:rsidR="009601A8" w:rsidRPr="00494952">
        <w:rPr>
          <w:sz w:val="24"/>
          <w:lang w:val="en-ZA"/>
        </w:rPr>
        <w:t>.</w:t>
      </w:r>
      <w:r w:rsidR="003C79A5" w:rsidRPr="00494952">
        <w:rPr>
          <w:sz w:val="24"/>
          <w:lang w:val="en-ZA"/>
        </w:rPr>
        <w:t xml:space="preserve"> Franken)</w:t>
      </w:r>
      <w:r w:rsidR="004B3A23" w:rsidRPr="00494952">
        <w:rPr>
          <w:i/>
          <w:sz w:val="24"/>
          <w:lang w:val="en-ZA"/>
        </w:rPr>
        <w:t xml:space="preserve"> </w:t>
      </w:r>
      <w:r w:rsidR="004B3A23" w:rsidRPr="00494952">
        <w:rPr>
          <w:sz w:val="24"/>
          <w:lang w:val="en-ZA"/>
        </w:rPr>
        <w:t>Work on this PhD project is progressing steadily.</w:t>
      </w:r>
    </w:p>
    <w:p w:rsidR="00D74B2C" w:rsidRPr="00494952" w:rsidRDefault="00D74B2C" w:rsidP="00D74B2C">
      <w:pPr>
        <w:pStyle w:val="ListParagraph"/>
        <w:jc w:val="both"/>
        <w:rPr>
          <w:sz w:val="24"/>
          <w:szCs w:val="24"/>
          <w:lang w:val="en-ZA"/>
        </w:rPr>
      </w:pPr>
    </w:p>
    <w:p w:rsidR="00EE7E72" w:rsidRPr="00494952" w:rsidRDefault="003C79A5" w:rsidP="00D06073">
      <w:pPr>
        <w:pStyle w:val="ListParagraph"/>
        <w:numPr>
          <w:ilvl w:val="2"/>
          <w:numId w:val="28"/>
        </w:numPr>
        <w:jc w:val="both"/>
        <w:rPr>
          <w:sz w:val="24"/>
          <w:szCs w:val="24"/>
          <w:lang w:val="en-ZA"/>
        </w:rPr>
      </w:pPr>
      <w:r w:rsidRPr="00494952">
        <w:rPr>
          <w:i/>
          <w:sz w:val="24"/>
          <w:lang w:val="en-ZA"/>
        </w:rPr>
        <w:t>The moral problem of double loyalty in occupation</w:t>
      </w:r>
      <w:r w:rsidR="00AB3325">
        <w:rPr>
          <w:i/>
          <w:sz w:val="24"/>
          <w:lang w:val="en-ZA"/>
        </w:rPr>
        <w:t>al</w:t>
      </w:r>
      <w:r w:rsidRPr="00494952">
        <w:rPr>
          <w:i/>
          <w:sz w:val="24"/>
          <w:lang w:val="en-ZA"/>
        </w:rPr>
        <w:t xml:space="preserve"> medicine</w:t>
      </w:r>
      <w:r w:rsidRPr="00494952">
        <w:rPr>
          <w:sz w:val="24"/>
          <w:lang w:val="en-ZA"/>
        </w:rPr>
        <w:t xml:space="preserve"> (G</w:t>
      </w:r>
      <w:r w:rsidR="009601A8" w:rsidRPr="00494952">
        <w:rPr>
          <w:sz w:val="24"/>
          <w:lang w:val="en-ZA"/>
        </w:rPr>
        <w:t>.</w:t>
      </w:r>
      <w:r w:rsidRPr="00494952">
        <w:rPr>
          <w:sz w:val="24"/>
          <w:lang w:val="en-ZA"/>
        </w:rPr>
        <w:t xml:space="preserve"> Grobler) Work on this PhD project is progressing steadily.</w:t>
      </w:r>
    </w:p>
    <w:p w:rsidR="004871B2" w:rsidRPr="00494952" w:rsidRDefault="004871B2" w:rsidP="004871B2">
      <w:pPr>
        <w:pStyle w:val="ListParagraph"/>
        <w:rPr>
          <w:sz w:val="24"/>
          <w:szCs w:val="24"/>
          <w:lang w:val="en-ZA"/>
        </w:rPr>
      </w:pPr>
    </w:p>
    <w:p w:rsidR="004871B2" w:rsidRPr="00494952" w:rsidRDefault="00221D9B" w:rsidP="00D06073">
      <w:pPr>
        <w:pStyle w:val="ListParagraph"/>
        <w:numPr>
          <w:ilvl w:val="2"/>
          <w:numId w:val="28"/>
        </w:numPr>
        <w:jc w:val="both"/>
        <w:rPr>
          <w:sz w:val="24"/>
          <w:szCs w:val="24"/>
          <w:lang w:val="en-ZA"/>
        </w:rPr>
      </w:pPr>
      <w:r w:rsidRPr="00494952">
        <w:rPr>
          <w:i/>
          <w:sz w:val="24"/>
          <w:szCs w:val="24"/>
          <w:lang w:val="en-ZA"/>
        </w:rPr>
        <w:t>Bio-banking in Sub-Saharan Africa: potential cultural challenges, their philosophical underpinnings and management</w:t>
      </w:r>
      <w:r w:rsidRPr="00494952">
        <w:rPr>
          <w:sz w:val="24"/>
          <w:szCs w:val="24"/>
          <w:lang w:val="en-ZA"/>
        </w:rPr>
        <w:t>. (F Rakotsoane), PhD project.</w:t>
      </w:r>
    </w:p>
    <w:p w:rsidR="00D42043" w:rsidRPr="00494952" w:rsidRDefault="00D42043" w:rsidP="00D42043">
      <w:pPr>
        <w:pStyle w:val="ListParagraph"/>
        <w:rPr>
          <w:sz w:val="24"/>
          <w:szCs w:val="24"/>
          <w:lang w:val="en-ZA"/>
        </w:rPr>
      </w:pPr>
    </w:p>
    <w:p w:rsidR="00D42043" w:rsidRPr="00494952" w:rsidRDefault="00D210E1" w:rsidP="00D06073">
      <w:pPr>
        <w:pStyle w:val="ListParagraph"/>
        <w:numPr>
          <w:ilvl w:val="2"/>
          <w:numId w:val="28"/>
        </w:numPr>
        <w:jc w:val="both"/>
        <w:rPr>
          <w:sz w:val="24"/>
          <w:szCs w:val="24"/>
          <w:lang w:val="en-ZA"/>
        </w:rPr>
      </w:pPr>
      <w:r w:rsidRPr="00494952">
        <w:rPr>
          <w:i/>
          <w:sz w:val="24"/>
          <w:szCs w:val="24"/>
          <w:lang w:val="en-ZA"/>
        </w:rPr>
        <w:t>Shared decision-making and n</w:t>
      </w:r>
      <w:r w:rsidR="00D42043" w:rsidRPr="00494952">
        <w:rPr>
          <w:i/>
          <w:sz w:val="24"/>
          <w:szCs w:val="24"/>
          <w:lang w:val="en-ZA"/>
        </w:rPr>
        <w:t>eo-liberalism: the origins and unintended consequences</w:t>
      </w:r>
      <w:r w:rsidRPr="00494952">
        <w:rPr>
          <w:i/>
          <w:sz w:val="24"/>
          <w:szCs w:val="24"/>
          <w:lang w:val="en-ZA"/>
        </w:rPr>
        <w:t xml:space="preserve"> of patient-centred care.</w:t>
      </w:r>
      <w:r w:rsidRPr="00494952">
        <w:rPr>
          <w:sz w:val="24"/>
          <w:szCs w:val="24"/>
          <w:lang w:val="en-ZA"/>
        </w:rPr>
        <w:t xml:space="preserve"> (B </w:t>
      </w:r>
      <w:proofErr w:type="spellStart"/>
      <w:r w:rsidRPr="00494952">
        <w:rPr>
          <w:sz w:val="24"/>
          <w:szCs w:val="24"/>
          <w:lang w:val="en-ZA"/>
        </w:rPr>
        <w:t>Gray</w:t>
      </w:r>
      <w:proofErr w:type="spellEnd"/>
      <w:r w:rsidRPr="00494952">
        <w:rPr>
          <w:sz w:val="24"/>
          <w:szCs w:val="24"/>
          <w:lang w:val="en-ZA"/>
        </w:rPr>
        <w:t>). PhD project.</w:t>
      </w:r>
    </w:p>
    <w:p w:rsidR="00B27D85" w:rsidRPr="00494952" w:rsidRDefault="00B27D85" w:rsidP="00B27D85">
      <w:pPr>
        <w:pStyle w:val="ListParagraph"/>
        <w:rPr>
          <w:sz w:val="24"/>
          <w:szCs w:val="24"/>
          <w:lang w:val="en-ZA"/>
        </w:rPr>
      </w:pPr>
    </w:p>
    <w:p w:rsidR="00E754E5" w:rsidRPr="00494952" w:rsidRDefault="00E754E5" w:rsidP="008C10F7">
      <w:pPr>
        <w:jc w:val="both"/>
        <w:rPr>
          <w:b/>
          <w:sz w:val="32"/>
          <w:szCs w:val="32"/>
          <w:lang w:val="en-ZA"/>
        </w:rPr>
      </w:pPr>
    </w:p>
    <w:p w:rsidR="00AC1811" w:rsidRPr="00494952" w:rsidRDefault="006E1249" w:rsidP="00D06073">
      <w:pPr>
        <w:pStyle w:val="ListParagraph"/>
        <w:numPr>
          <w:ilvl w:val="0"/>
          <w:numId w:val="33"/>
        </w:numPr>
        <w:jc w:val="both"/>
        <w:rPr>
          <w:b/>
          <w:sz w:val="32"/>
          <w:szCs w:val="32"/>
          <w:lang w:val="en-ZA"/>
        </w:rPr>
      </w:pPr>
      <w:r w:rsidRPr="00494952">
        <w:rPr>
          <w:b/>
          <w:sz w:val="32"/>
          <w:szCs w:val="32"/>
          <w:lang w:val="en-ZA"/>
        </w:rPr>
        <w:t>RESEARCH OUTPUTS</w:t>
      </w:r>
    </w:p>
    <w:p w:rsidR="00E754E5" w:rsidRPr="00494952" w:rsidRDefault="00E754E5" w:rsidP="00293F2F">
      <w:pPr>
        <w:jc w:val="both"/>
        <w:rPr>
          <w:b/>
          <w:sz w:val="28"/>
          <w:szCs w:val="28"/>
          <w:lang w:val="en-ZA"/>
        </w:rPr>
      </w:pPr>
    </w:p>
    <w:p w:rsidR="00AC1811" w:rsidRPr="00494952" w:rsidRDefault="006E1249" w:rsidP="00D06073">
      <w:pPr>
        <w:pStyle w:val="ListParagraph"/>
        <w:numPr>
          <w:ilvl w:val="1"/>
          <w:numId w:val="12"/>
        </w:numPr>
        <w:jc w:val="both"/>
        <w:rPr>
          <w:b/>
          <w:sz w:val="28"/>
          <w:szCs w:val="28"/>
          <w:lang w:val="en-ZA"/>
        </w:rPr>
      </w:pPr>
      <w:r w:rsidRPr="00494952">
        <w:rPr>
          <w:b/>
          <w:sz w:val="28"/>
          <w:szCs w:val="28"/>
          <w:lang w:val="en-ZA"/>
        </w:rPr>
        <w:t xml:space="preserve"> </w:t>
      </w:r>
      <w:r w:rsidR="00AC1811" w:rsidRPr="00494952">
        <w:rPr>
          <w:b/>
          <w:sz w:val="28"/>
          <w:szCs w:val="28"/>
          <w:lang w:val="en-ZA"/>
        </w:rPr>
        <w:t>Artic</w:t>
      </w:r>
      <w:r w:rsidR="00DB357F" w:rsidRPr="00494952">
        <w:rPr>
          <w:b/>
          <w:sz w:val="28"/>
          <w:szCs w:val="28"/>
          <w:lang w:val="en-ZA"/>
        </w:rPr>
        <w:t>les in peer-reviewed</w:t>
      </w:r>
      <w:r w:rsidR="00AC1811" w:rsidRPr="00494952">
        <w:rPr>
          <w:b/>
          <w:sz w:val="28"/>
          <w:szCs w:val="28"/>
          <w:lang w:val="en-ZA"/>
        </w:rPr>
        <w:t xml:space="preserve"> journals</w:t>
      </w:r>
      <w:r w:rsidR="00EC058C" w:rsidRPr="00494952">
        <w:rPr>
          <w:b/>
          <w:sz w:val="28"/>
          <w:szCs w:val="28"/>
          <w:lang w:val="en-ZA"/>
        </w:rPr>
        <w:t>;</w:t>
      </w:r>
      <w:r w:rsidR="008322A6" w:rsidRPr="00494952">
        <w:rPr>
          <w:b/>
          <w:sz w:val="28"/>
          <w:szCs w:val="28"/>
          <w:lang w:val="en-ZA"/>
        </w:rPr>
        <w:t xml:space="preserve"> (*) indicates accredited journals</w:t>
      </w:r>
    </w:p>
    <w:p w:rsidR="00583AC2" w:rsidRPr="00494952" w:rsidRDefault="00583AC2" w:rsidP="0002346A">
      <w:pPr>
        <w:spacing w:line="240" w:lineRule="exact"/>
        <w:jc w:val="both"/>
        <w:rPr>
          <w:sz w:val="24"/>
          <w:lang w:val="en-ZA"/>
        </w:rPr>
      </w:pPr>
    </w:p>
    <w:p w:rsidR="00EC058C" w:rsidRPr="00494952" w:rsidRDefault="00EC058C" w:rsidP="00EC058C">
      <w:pPr>
        <w:spacing w:line="240" w:lineRule="exact"/>
        <w:ind w:left="720"/>
        <w:jc w:val="both"/>
        <w:rPr>
          <w:sz w:val="24"/>
          <w:szCs w:val="24"/>
          <w:lang w:val="en-ZA"/>
        </w:rPr>
      </w:pPr>
    </w:p>
    <w:p w:rsidR="00F32278" w:rsidRPr="00494952" w:rsidRDefault="00F32278" w:rsidP="00D06073">
      <w:pPr>
        <w:numPr>
          <w:ilvl w:val="0"/>
          <w:numId w:val="32"/>
        </w:numPr>
        <w:tabs>
          <w:tab w:val="num" w:pos="720"/>
        </w:tabs>
        <w:spacing w:line="240" w:lineRule="exact"/>
        <w:ind w:left="720"/>
        <w:jc w:val="both"/>
        <w:rPr>
          <w:sz w:val="24"/>
          <w:szCs w:val="24"/>
          <w:lang w:val="en-ZA"/>
        </w:rPr>
      </w:pPr>
      <w:r w:rsidRPr="00494952">
        <w:rPr>
          <w:sz w:val="24"/>
          <w:szCs w:val="24"/>
          <w:lang w:val="en-ZA"/>
        </w:rPr>
        <w:t xml:space="preserve">Van Niekerk, A.A. Healing without waging war: beyond military metaphors in medicine and HIV care research (with Jing-Bao Nie, Adam Gilbertson, et al.)  </w:t>
      </w:r>
      <w:r w:rsidRPr="00494952">
        <w:rPr>
          <w:i/>
          <w:sz w:val="24"/>
          <w:szCs w:val="24"/>
          <w:lang w:val="en-ZA"/>
        </w:rPr>
        <w:t>The American Journal of Bioethics</w:t>
      </w:r>
      <w:r w:rsidR="00EC058C" w:rsidRPr="00494952">
        <w:rPr>
          <w:i/>
          <w:sz w:val="24"/>
          <w:szCs w:val="24"/>
          <w:lang w:val="en-ZA"/>
        </w:rPr>
        <w:t>*</w:t>
      </w:r>
      <w:r w:rsidRPr="00494952">
        <w:rPr>
          <w:sz w:val="24"/>
          <w:szCs w:val="24"/>
          <w:lang w:val="en-ZA"/>
        </w:rPr>
        <w:t xml:space="preserve">, </w:t>
      </w:r>
      <w:r w:rsidRPr="00494952">
        <w:rPr>
          <w:rFonts w:ascii="AdvP1491" w:hAnsi="AdvP1491" w:cs="AdvP1491"/>
          <w:sz w:val="24"/>
          <w:szCs w:val="24"/>
          <w:lang w:val="en-ZA" w:eastAsia="en-ZA"/>
        </w:rPr>
        <w:t xml:space="preserve">October, Volume 16, Number, </w:t>
      </w:r>
      <w:r w:rsidRPr="00494952">
        <w:rPr>
          <w:sz w:val="24"/>
          <w:szCs w:val="24"/>
          <w:lang w:val="en-ZA"/>
        </w:rPr>
        <w:t>2016: 3-11.</w:t>
      </w:r>
    </w:p>
    <w:p w:rsidR="00F32278" w:rsidRPr="00494952" w:rsidRDefault="00F32278" w:rsidP="00D92B30">
      <w:pPr>
        <w:spacing w:line="240" w:lineRule="exact"/>
        <w:ind w:left="720"/>
        <w:jc w:val="both"/>
        <w:rPr>
          <w:sz w:val="24"/>
          <w:szCs w:val="24"/>
          <w:lang w:val="en-ZA"/>
        </w:rPr>
      </w:pPr>
    </w:p>
    <w:p w:rsidR="00F32278" w:rsidRPr="00494952" w:rsidRDefault="00F32278" w:rsidP="00D06073">
      <w:pPr>
        <w:numPr>
          <w:ilvl w:val="0"/>
          <w:numId w:val="32"/>
        </w:numPr>
        <w:spacing w:line="240" w:lineRule="exact"/>
        <w:ind w:left="720"/>
        <w:jc w:val="both"/>
        <w:rPr>
          <w:sz w:val="24"/>
          <w:szCs w:val="24"/>
          <w:lang w:val="en-ZA"/>
        </w:rPr>
      </w:pPr>
      <w:r w:rsidRPr="00494952">
        <w:rPr>
          <w:sz w:val="24"/>
          <w:szCs w:val="24"/>
          <w:lang w:val="en-ZA"/>
        </w:rPr>
        <w:t>Van Niekerk, A.A. Non-racism</w:t>
      </w:r>
      <w:r w:rsidR="00D92B30" w:rsidRPr="00494952">
        <w:rPr>
          <w:sz w:val="24"/>
          <w:szCs w:val="24"/>
          <w:lang w:val="en-ZA"/>
        </w:rPr>
        <w:t xml:space="preserve"> as core value in Bioethics</w:t>
      </w:r>
      <w:r w:rsidRPr="00494952">
        <w:rPr>
          <w:sz w:val="24"/>
          <w:szCs w:val="24"/>
          <w:lang w:val="en-ZA"/>
        </w:rPr>
        <w:t xml:space="preserve">, </w:t>
      </w:r>
      <w:r w:rsidRPr="00494952">
        <w:rPr>
          <w:i/>
          <w:sz w:val="24"/>
          <w:szCs w:val="24"/>
          <w:lang w:val="en-ZA"/>
        </w:rPr>
        <w:t>Ethics, Medicine and Public Health</w:t>
      </w:r>
      <w:r w:rsidR="00EC058C" w:rsidRPr="00494952">
        <w:rPr>
          <w:i/>
          <w:sz w:val="24"/>
          <w:szCs w:val="24"/>
          <w:lang w:val="en-ZA"/>
        </w:rPr>
        <w:t>*</w:t>
      </w:r>
      <w:r w:rsidRPr="00494952">
        <w:rPr>
          <w:sz w:val="24"/>
          <w:szCs w:val="24"/>
          <w:lang w:val="en-ZA"/>
        </w:rPr>
        <w:t>, vol. 2, issue 2, April-June 2016: 263-271.</w:t>
      </w:r>
    </w:p>
    <w:p w:rsidR="00F32278" w:rsidRPr="00494952" w:rsidRDefault="00F32278" w:rsidP="00D92B30">
      <w:pPr>
        <w:pStyle w:val="ListParagraph"/>
        <w:ind w:left="1080"/>
        <w:rPr>
          <w:sz w:val="24"/>
          <w:szCs w:val="24"/>
          <w:lang w:val="en-ZA"/>
        </w:rPr>
      </w:pPr>
    </w:p>
    <w:p w:rsidR="00F32278" w:rsidRPr="00494952" w:rsidRDefault="00F32278" w:rsidP="00D06073">
      <w:pPr>
        <w:numPr>
          <w:ilvl w:val="0"/>
          <w:numId w:val="32"/>
        </w:numPr>
        <w:spacing w:line="240" w:lineRule="exact"/>
        <w:ind w:left="720"/>
        <w:jc w:val="both"/>
        <w:rPr>
          <w:sz w:val="24"/>
          <w:szCs w:val="24"/>
          <w:lang w:val="en-ZA"/>
        </w:rPr>
      </w:pPr>
      <w:r w:rsidRPr="00494952">
        <w:rPr>
          <w:sz w:val="24"/>
          <w:szCs w:val="24"/>
          <w:lang w:val="en-ZA"/>
        </w:rPr>
        <w:t>Van Niekerk, A.A. A response to Penrose’s: ‘</w:t>
      </w:r>
      <w:proofErr w:type="spellStart"/>
      <w:r w:rsidRPr="00494952">
        <w:rPr>
          <w:sz w:val="24"/>
          <w:szCs w:val="24"/>
          <w:lang w:val="en-ZA"/>
        </w:rPr>
        <w:t>Sandel</w:t>
      </w:r>
      <w:proofErr w:type="spellEnd"/>
      <w:r w:rsidRPr="00494952">
        <w:rPr>
          <w:sz w:val="24"/>
          <w:szCs w:val="24"/>
          <w:lang w:val="en-ZA"/>
        </w:rPr>
        <w:t xml:space="preserve"> on enhancement: a response to Van Niekerk’</w:t>
      </w:r>
      <w:proofErr w:type="gramStart"/>
      <w:r w:rsidRPr="00494952">
        <w:rPr>
          <w:sz w:val="24"/>
          <w:szCs w:val="24"/>
          <w:lang w:val="en-ZA"/>
        </w:rPr>
        <w:t>,</w:t>
      </w:r>
      <w:r w:rsidR="000F598A" w:rsidRPr="00494952">
        <w:rPr>
          <w:sz w:val="24"/>
          <w:szCs w:val="24"/>
          <w:lang w:val="en-ZA"/>
        </w:rPr>
        <w:t xml:space="preserve"> </w:t>
      </w:r>
      <w:r w:rsidRPr="00494952">
        <w:rPr>
          <w:sz w:val="24"/>
          <w:szCs w:val="24"/>
          <w:lang w:val="en-ZA"/>
        </w:rPr>
        <w:t xml:space="preserve"> </w:t>
      </w:r>
      <w:r w:rsidRPr="00494952">
        <w:rPr>
          <w:i/>
          <w:sz w:val="24"/>
          <w:szCs w:val="24"/>
          <w:lang w:val="en-ZA"/>
        </w:rPr>
        <w:t>SA</w:t>
      </w:r>
      <w:proofErr w:type="gramEnd"/>
      <w:r w:rsidRPr="00494952">
        <w:rPr>
          <w:i/>
          <w:sz w:val="24"/>
          <w:szCs w:val="24"/>
          <w:lang w:val="en-ZA"/>
        </w:rPr>
        <w:t xml:space="preserve"> Journal of Philosophy</w:t>
      </w:r>
      <w:r w:rsidR="00EC058C" w:rsidRPr="00494952">
        <w:rPr>
          <w:i/>
          <w:sz w:val="24"/>
          <w:szCs w:val="24"/>
          <w:lang w:val="en-ZA"/>
        </w:rPr>
        <w:t>*</w:t>
      </w:r>
      <w:r w:rsidRPr="00494952">
        <w:rPr>
          <w:sz w:val="24"/>
          <w:szCs w:val="24"/>
          <w:lang w:val="en-ZA"/>
        </w:rPr>
        <w:t xml:space="preserve">, 35 (3), 2016: 164-170. </w:t>
      </w:r>
    </w:p>
    <w:p w:rsidR="00F32278" w:rsidRPr="00494952" w:rsidRDefault="00F32278" w:rsidP="00D92B30">
      <w:pPr>
        <w:pStyle w:val="ListParagraph"/>
        <w:ind w:left="1080"/>
        <w:rPr>
          <w:sz w:val="24"/>
          <w:szCs w:val="24"/>
          <w:lang w:val="en-ZA"/>
        </w:rPr>
      </w:pPr>
    </w:p>
    <w:p w:rsidR="00D47185" w:rsidRDefault="00F32278" w:rsidP="00D47185">
      <w:pPr>
        <w:numPr>
          <w:ilvl w:val="0"/>
          <w:numId w:val="32"/>
        </w:numPr>
        <w:spacing w:line="240" w:lineRule="exact"/>
        <w:ind w:left="720"/>
        <w:jc w:val="both"/>
        <w:rPr>
          <w:sz w:val="24"/>
          <w:szCs w:val="24"/>
          <w:lang w:val="en-ZA"/>
        </w:rPr>
      </w:pPr>
      <w:r w:rsidRPr="00494952">
        <w:rPr>
          <w:sz w:val="24"/>
          <w:szCs w:val="24"/>
          <w:lang w:val="en-ZA"/>
        </w:rPr>
        <w:t xml:space="preserve">Van Niekerk, A.A. Reproductive autonomy: a case study (with David Hall), </w:t>
      </w:r>
      <w:r w:rsidRPr="00494952">
        <w:rPr>
          <w:i/>
          <w:sz w:val="24"/>
          <w:szCs w:val="24"/>
          <w:lang w:val="en-ZA"/>
        </w:rPr>
        <w:t>SA Journal of Bioethics and Law</w:t>
      </w:r>
      <w:r w:rsidR="00EC058C" w:rsidRPr="00494952">
        <w:rPr>
          <w:i/>
          <w:sz w:val="24"/>
          <w:szCs w:val="24"/>
          <w:lang w:val="en-ZA"/>
        </w:rPr>
        <w:t>*</w:t>
      </w:r>
      <w:r w:rsidRPr="00494952">
        <w:rPr>
          <w:sz w:val="24"/>
          <w:szCs w:val="24"/>
          <w:lang w:val="en-ZA"/>
        </w:rPr>
        <w:t>, 9 (2), 2016: 61-64.</w:t>
      </w:r>
    </w:p>
    <w:p w:rsidR="00D47185" w:rsidRDefault="00D47185" w:rsidP="00D47185">
      <w:pPr>
        <w:pStyle w:val="ListParagraph"/>
        <w:rPr>
          <w:sz w:val="24"/>
          <w:szCs w:val="24"/>
          <w:lang w:val="en-ZA"/>
        </w:rPr>
      </w:pPr>
    </w:p>
    <w:p w:rsidR="008B2C6D" w:rsidRDefault="00995512" w:rsidP="00EF0CBB">
      <w:pPr>
        <w:numPr>
          <w:ilvl w:val="0"/>
          <w:numId w:val="32"/>
        </w:numPr>
        <w:spacing w:line="240" w:lineRule="exact"/>
        <w:ind w:left="720"/>
        <w:jc w:val="both"/>
        <w:rPr>
          <w:sz w:val="24"/>
          <w:szCs w:val="24"/>
          <w:lang w:val="en-ZA"/>
        </w:rPr>
      </w:pPr>
      <w:r w:rsidRPr="00D47185">
        <w:rPr>
          <w:sz w:val="24"/>
          <w:szCs w:val="24"/>
          <w:lang w:val="en-ZA"/>
        </w:rPr>
        <w:t>Bester, J.C.</w:t>
      </w:r>
      <w:r w:rsidR="00D47185" w:rsidRPr="00D47185">
        <w:rPr>
          <w:sz w:val="24"/>
          <w:szCs w:val="24"/>
          <w:lang w:val="en-ZA"/>
        </w:rPr>
        <w:t>,</w:t>
      </w:r>
      <w:r w:rsidR="002424A6">
        <w:rPr>
          <w:sz w:val="24"/>
          <w:szCs w:val="24"/>
          <w:lang w:val="en-ZA"/>
        </w:rPr>
        <w:t xml:space="preserve"> </w:t>
      </w:r>
      <w:r w:rsidRPr="00D47185">
        <w:rPr>
          <w:sz w:val="24"/>
          <w:szCs w:val="24"/>
          <w:lang w:val="en-ZA"/>
        </w:rPr>
        <w:t xml:space="preserve">Measles and Measles Vaccination: A review. </w:t>
      </w:r>
      <w:r w:rsidRPr="00D47185">
        <w:rPr>
          <w:rFonts w:eastAsiaTheme="minorHAnsi"/>
          <w:i/>
          <w:iCs/>
          <w:color w:val="000000"/>
          <w:sz w:val="24"/>
          <w:szCs w:val="24"/>
          <w:lang w:val="en-ZA"/>
        </w:rPr>
        <w:t xml:space="preserve">JAMA </w:t>
      </w:r>
      <w:proofErr w:type="spellStart"/>
      <w:r w:rsidRPr="00D47185">
        <w:rPr>
          <w:rFonts w:eastAsiaTheme="minorHAnsi"/>
          <w:i/>
          <w:iCs/>
          <w:color w:val="000000"/>
          <w:sz w:val="24"/>
          <w:szCs w:val="24"/>
          <w:lang w:val="en-ZA"/>
        </w:rPr>
        <w:t>Pediatr</w:t>
      </w:r>
      <w:r w:rsidR="00D47185">
        <w:rPr>
          <w:rFonts w:eastAsiaTheme="minorHAnsi"/>
          <w:i/>
          <w:iCs/>
          <w:color w:val="000000"/>
          <w:sz w:val="24"/>
          <w:szCs w:val="24"/>
          <w:lang w:val="en-ZA"/>
        </w:rPr>
        <w:t>ics</w:t>
      </w:r>
      <w:proofErr w:type="spellEnd"/>
      <w:r w:rsidR="002424A6">
        <w:rPr>
          <w:rFonts w:eastAsiaTheme="minorHAnsi"/>
          <w:i/>
          <w:iCs/>
          <w:color w:val="000000"/>
          <w:sz w:val="24"/>
          <w:szCs w:val="24"/>
          <w:lang w:val="en-ZA"/>
        </w:rPr>
        <w:t>*</w:t>
      </w:r>
      <w:r w:rsidRPr="00D47185">
        <w:rPr>
          <w:rFonts w:eastAsiaTheme="minorHAnsi"/>
          <w:color w:val="000000"/>
          <w:sz w:val="24"/>
          <w:szCs w:val="24"/>
          <w:lang w:val="en-ZA"/>
        </w:rPr>
        <w:t>. doi:</w:t>
      </w:r>
      <w:r w:rsidRPr="00D47185">
        <w:rPr>
          <w:rFonts w:eastAsiaTheme="minorHAnsi"/>
          <w:color w:val="1F3BFF"/>
          <w:sz w:val="24"/>
          <w:szCs w:val="24"/>
          <w:lang w:val="en-ZA"/>
        </w:rPr>
        <w:t>10.1001/jamapediatrics.2016.1787</w:t>
      </w:r>
      <w:r w:rsidR="00D47185">
        <w:rPr>
          <w:sz w:val="24"/>
          <w:szCs w:val="24"/>
          <w:lang w:val="en-ZA"/>
        </w:rPr>
        <w:t xml:space="preserve">. </w:t>
      </w:r>
      <w:r w:rsidRPr="00D47185">
        <w:rPr>
          <w:rFonts w:eastAsiaTheme="minorHAnsi"/>
          <w:color w:val="000000"/>
          <w:sz w:val="24"/>
          <w:szCs w:val="24"/>
          <w:lang w:val="en-ZA"/>
        </w:rPr>
        <w:t>Published online October 3, 2016.</w:t>
      </w:r>
    </w:p>
    <w:p w:rsidR="002424A6" w:rsidRDefault="002424A6" w:rsidP="002424A6">
      <w:pPr>
        <w:pStyle w:val="ListParagraph"/>
        <w:rPr>
          <w:sz w:val="24"/>
          <w:szCs w:val="24"/>
          <w:lang w:val="en-ZA"/>
        </w:rPr>
      </w:pPr>
    </w:p>
    <w:p w:rsidR="002424A6" w:rsidRPr="002424A6" w:rsidRDefault="002424A6" w:rsidP="002424A6">
      <w:pPr>
        <w:spacing w:line="240" w:lineRule="exact"/>
        <w:ind w:left="720"/>
        <w:jc w:val="both"/>
        <w:rPr>
          <w:sz w:val="24"/>
          <w:szCs w:val="24"/>
          <w:lang w:val="en-ZA"/>
        </w:rPr>
      </w:pPr>
    </w:p>
    <w:p w:rsidR="001A6F0C" w:rsidRPr="00494952" w:rsidRDefault="00AA31EB" w:rsidP="00D06073">
      <w:pPr>
        <w:pStyle w:val="ListParagraph"/>
        <w:numPr>
          <w:ilvl w:val="1"/>
          <w:numId w:val="12"/>
        </w:numPr>
        <w:jc w:val="both"/>
        <w:rPr>
          <w:b/>
          <w:sz w:val="28"/>
          <w:szCs w:val="28"/>
          <w:lang w:val="en-ZA"/>
        </w:rPr>
      </w:pPr>
      <w:r w:rsidRPr="00494952">
        <w:rPr>
          <w:b/>
          <w:sz w:val="28"/>
          <w:szCs w:val="28"/>
          <w:lang w:val="en-ZA"/>
        </w:rPr>
        <w:lastRenderedPageBreak/>
        <w:t xml:space="preserve"> </w:t>
      </w:r>
      <w:r w:rsidR="001A6F0C" w:rsidRPr="00494952">
        <w:rPr>
          <w:b/>
          <w:sz w:val="28"/>
          <w:szCs w:val="28"/>
          <w:lang w:val="en-ZA"/>
        </w:rPr>
        <w:t>Publications in press (for 2017)</w:t>
      </w:r>
    </w:p>
    <w:p w:rsidR="001A6F0C" w:rsidRPr="00494952" w:rsidRDefault="001A6F0C" w:rsidP="00EF0CBB">
      <w:pPr>
        <w:jc w:val="both"/>
        <w:rPr>
          <w:sz w:val="24"/>
          <w:szCs w:val="24"/>
          <w:lang w:val="en-ZA"/>
        </w:rPr>
      </w:pPr>
    </w:p>
    <w:p w:rsidR="00407EC1" w:rsidRPr="00494952" w:rsidRDefault="00407EC1" w:rsidP="008A4DA6">
      <w:pPr>
        <w:spacing w:line="240" w:lineRule="exact"/>
        <w:rPr>
          <w:sz w:val="24"/>
          <w:szCs w:val="24"/>
          <w:lang w:val="en-ZA"/>
        </w:rPr>
      </w:pPr>
      <w:proofErr w:type="gramStart"/>
      <w:r w:rsidRPr="00494952">
        <w:rPr>
          <w:sz w:val="24"/>
          <w:szCs w:val="24"/>
          <w:lang w:val="en-ZA"/>
        </w:rPr>
        <w:t xml:space="preserve">Van Niekerk, A.A. Reconsidering counselling and consent (with David Hall), accepted for publication in </w:t>
      </w:r>
      <w:r w:rsidRPr="00494952">
        <w:rPr>
          <w:i/>
          <w:sz w:val="24"/>
          <w:szCs w:val="24"/>
          <w:lang w:val="en-ZA"/>
        </w:rPr>
        <w:t>Developing World Bioethics*</w:t>
      </w:r>
      <w:r w:rsidRPr="00494952">
        <w:rPr>
          <w:sz w:val="24"/>
          <w:szCs w:val="24"/>
          <w:lang w:val="en-ZA"/>
        </w:rPr>
        <w:t>, 17 (1) 2017: 4-10.</w:t>
      </w:r>
      <w:proofErr w:type="gramEnd"/>
      <w:r w:rsidRPr="00494952">
        <w:rPr>
          <w:sz w:val="24"/>
          <w:szCs w:val="24"/>
          <w:lang w:val="en-ZA"/>
        </w:rPr>
        <w:t xml:space="preserve"> (doi:10.1111/dewb.12100)</w:t>
      </w:r>
    </w:p>
    <w:p w:rsidR="00407EC1" w:rsidRPr="00494952" w:rsidRDefault="00407EC1" w:rsidP="00407EC1">
      <w:pPr>
        <w:pStyle w:val="ListParagraph"/>
        <w:spacing w:line="240" w:lineRule="exact"/>
        <w:ind w:left="3240"/>
        <w:rPr>
          <w:sz w:val="24"/>
          <w:szCs w:val="24"/>
          <w:lang w:val="en-ZA"/>
        </w:rPr>
      </w:pPr>
    </w:p>
    <w:p w:rsidR="00407EC1" w:rsidRPr="00494952" w:rsidRDefault="00407EC1" w:rsidP="00AA31EB">
      <w:pPr>
        <w:spacing w:line="240" w:lineRule="exact"/>
        <w:rPr>
          <w:sz w:val="24"/>
          <w:szCs w:val="24"/>
          <w:lang w:val="en-ZA"/>
        </w:rPr>
      </w:pPr>
      <w:r w:rsidRPr="00494952">
        <w:rPr>
          <w:sz w:val="24"/>
          <w:szCs w:val="24"/>
          <w:lang w:val="en-ZA"/>
        </w:rPr>
        <w:t xml:space="preserve">Van Niekerk, A.A. Human life </w:t>
      </w:r>
      <w:proofErr w:type="spellStart"/>
      <w:r w:rsidRPr="00494952">
        <w:rPr>
          <w:sz w:val="24"/>
          <w:szCs w:val="24"/>
          <w:lang w:val="en-ZA"/>
        </w:rPr>
        <w:t>invaluability</w:t>
      </w:r>
      <w:proofErr w:type="spellEnd"/>
      <w:r w:rsidRPr="00494952">
        <w:rPr>
          <w:sz w:val="24"/>
          <w:szCs w:val="24"/>
          <w:lang w:val="en-ZA"/>
        </w:rPr>
        <w:t xml:space="preserve">: an emerging African biomedical principle (with Francis C.L. Rakotsoane). Accepted for publication in </w:t>
      </w:r>
      <w:r w:rsidRPr="00494952">
        <w:rPr>
          <w:i/>
          <w:sz w:val="24"/>
          <w:szCs w:val="24"/>
          <w:lang w:val="en-ZA"/>
        </w:rPr>
        <w:t>SA Journal of Philosophy*</w:t>
      </w:r>
      <w:r w:rsidRPr="00494952">
        <w:rPr>
          <w:sz w:val="24"/>
          <w:szCs w:val="24"/>
          <w:lang w:val="en-ZA"/>
        </w:rPr>
        <w:t>, 36 (2), 2017.</w:t>
      </w:r>
    </w:p>
    <w:p w:rsidR="00407EC1" w:rsidRPr="00494952" w:rsidRDefault="00407EC1" w:rsidP="00407EC1">
      <w:pPr>
        <w:pStyle w:val="ListParagraph"/>
        <w:spacing w:line="240" w:lineRule="exact"/>
        <w:ind w:left="3240"/>
        <w:rPr>
          <w:sz w:val="24"/>
          <w:szCs w:val="24"/>
          <w:lang w:val="en-ZA"/>
        </w:rPr>
      </w:pPr>
    </w:p>
    <w:p w:rsidR="00407EC1" w:rsidRPr="00494952" w:rsidRDefault="00407EC1" w:rsidP="00AA31EB">
      <w:pPr>
        <w:spacing w:line="240" w:lineRule="exact"/>
        <w:rPr>
          <w:sz w:val="24"/>
          <w:szCs w:val="24"/>
          <w:lang w:val="en-ZA"/>
        </w:rPr>
      </w:pPr>
      <w:r w:rsidRPr="00494952">
        <w:rPr>
          <w:sz w:val="24"/>
          <w:szCs w:val="24"/>
          <w:lang w:val="en-ZA"/>
        </w:rPr>
        <w:t>Van Niekerk, A.A.</w:t>
      </w:r>
      <w:r w:rsidR="001F7CAE">
        <w:rPr>
          <w:sz w:val="24"/>
          <w:szCs w:val="24"/>
          <w:lang w:val="en-ZA"/>
        </w:rPr>
        <w:t xml:space="preserve"> (with D </w:t>
      </w:r>
      <w:proofErr w:type="spellStart"/>
      <w:r w:rsidR="001F7CAE">
        <w:rPr>
          <w:sz w:val="24"/>
          <w:szCs w:val="24"/>
          <w:lang w:val="en-ZA"/>
        </w:rPr>
        <w:t>Sidler</w:t>
      </w:r>
      <w:proofErr w:type="spellEnd"/>
      <w:r w:rsidR="001F7CAE">
        <w:rPr>
          <w:sz w:val="24"/>
          <w:szCs w:val="24"/>
          <w:lang w:val="en-ZA"/>
        </w:rPr>
        <w:t xml:space="preserve">, K </w:t>
      </w:r>
      <w:proofErr w:type="spellStart"/>
      <w:r w:rsidR="001F7CAE">
        <w:rPr>
          <w:sz w:val="24"/>
          <w:szCs w:val="24"/>
          <w:lang w:val="en-ZA"/>
        </w:rPr>
        <w:t>Moodley</w:t>
      </w:r>
      <w:proofErr w:type="spellEnd"/>
      <w:r w:rsidR="001F7CAE">
        <w:rPr>
          <w:sz w:val="24"/>
          <w:szCs w:val="24"/>
          <w:lang w:val="en-ZA"/>
        </w:rPr>
        <w:t xml:space="preserve"> et.al.)</w:t>
      </w:r>
      <w:r w:rsidRPr="00494952">
        <w:rPr>
          <w:sz w:val="24"/>
          <w:szCs w:val="24"/>
          <w:lang w:val="en-ZA"/>
        </w:rPr>
        <w:t xml:space="preserve"> Targeting mothers and selling men what they do not want: a response to ‘Missed opportunities for circumcision of boys’, </w:t>
      </w:r>
      <w:r w:rsidRPr="00494952">
        <w:rPr>
          <w:i/>
          <w:sz w:val="24"/>
          <w:szCs w:val="24"/>
          <w:lang w:val="en-ZA"/>
        </w:rPr>
        <w:t>SA Medical Journal*</w:t>
      </w:r>
      <w:r w:rsidRPr="00494952">
        <w:rPr>
          <w:sz w:val="24"/>
          <w:szCs w:val="24"/>
          <w:lang w:val="en-ZA"/>
        </w:rPr>
        <w:t>, 107 (4), 2017:28.</w:t>
      </w:r>
    </w:p>
    <w:p w:rsidR="00407EC1" w:rsidRPr="00494952" w:rsidRDefault="00407EC1" w:rsidP="00407EC1">
      <w:pPr>
        <w:pStyle w:val="ListParagraph"/>
        <w:spacing w:line="240" w:lineRule="exact"/>
        <w:ind w:left="3240"/>
        <w:rPr>
          <w:sz w:val="24"/>
          <w:szCs w:val="24"/>
          <w:lang w:val="en-ZA"/>
        </w:rPr>
      </w:pPr>
    </w:p>
    <w:p w:rsidR="001A6F0C" w:rsidRPr="00494952" w:rsidRDefault="001A6F0C" w:rsidP="00EF0CBB">
      <w:pPr>
        <w:jc w:val="both"/>
        <w:rPr>
          <w:sz w:val="24"/>
          <w:szCs w:val="24"/>
          <w:lang w:val="en-ZA"/>
        </w:rPr>
      </w:pPr>
    </w:p>
    <w:p w:rsidR="00AC1811" w:rsidRPr="00494952" w:rsidRDefault="002222C3" w:rsidP="00D06073">
      <w:pPr>
        <w:pStyle w:val="ListParagraph"/>
        <w:numPr>
          <w:ilvl w:val="1"/>
          <w:numId w:val="12"/>
        </w:numPr>
        <w:jc w:val="both"/>
        <w:rPr>
          <w:b/>
          <w:bCs/>
          <w:sz w:val="28"/>
          <w:szCs w:val="28"/>
          <w:lang w:val="en-ZA"/>
        </w:rPr>
      </w:pPr>
      <w:r w:rsidRPr="00494952">
        <w:rPr>
          <w:b/>
          <w:bCs/>
          <w:sz w:val="28"/>
          <w:szCs w:val="28"/>
          <w:lang w:val="en-ZA"/>
        </w:rPr>
        <w:t xml:space="preserve"> </w:t>
      </w:r>
      <w:r w:rsidR="00AC1811" w:rsidRPr="00494952">
        <w:rPr>
          <w:b/>
          <w:bCs/>
          <w:sz w:val="28"/>
          <w:szCs w:val="28"/>
          <w:lang w:val="en-ZA"/>
        </w:rPr>
        <w:t>Paper</w:t>
      </w:r>
      <w:r w:rsidR="00F060B5" w:rsidRPr="00494952">
        <w:rPr>
          <w:b/>
          <w:bCs/>
          <w:sz w:val="28"/>
          <w:szCs w:val="28"/>
          <w:lang w:val="en-ZA"/>
        </w:rPr>
        <w:t>s</w:t>
      </w:r>
      <w:r w:rsidR="00AC1811" w:rsidRPr="00494952">
        <w:rPr>
          <w:b/>
          <w:bCs/>
          <w:sz w:val="28"/>
          <w:szCs w:val="28"/>
          <w:lang w:val="en-ZA"/>
        </w:rPr>
        <w:t xml:space="preserve"> read at </w:t>
      </w:r>
      <w:r w:rsidR="00AC1811" w:rsidRPr="00494952">
        <w:rPr>
          <w:b/>
          <w:bCs/>
          <w:sz w:val="28"/>
          <w:szCs w:val="28"/>
          <w:u w:val="single"/>
          <w:lang w:val="en-ZA"/>
        </w:rPr>
        <w:t>international</w:t>
      </w:r>
      <w:r w:rsidR="00AC1811" w:rsidRPr="00494952">
        <w:rPr>
          <w:b/>
          <w:bCs/>
          <w:sz w:val="28"/>
          <w:szCs w:val="28"/>
          <w:lang w:val="en-ZA"/>
        </w:rPr>
        <w:t xml:space="preserve"> conferences and meetings</w:t>
      </w:r>
    </w:p>
    <w:p w:rsidR="00686FEF" w:rsidRPr="00494952" w:rsidRDefault="00686FEF" w:rsidP="00293F2F">
      <w:pPr>
        <w:pStyle w:val="ListParagraph"/>
        <w:spacing w:line="240" w:lineRule="exact"/>
        <w:jc w:val="both"/>
        <w:rPr>
          <w:sz w:val="24"/>
          <w:szCs w:val="24"/>
          <w:lang w:val="en-ZA"/>
        </w:rPr>
      </w:pPr>
    </w:p>
    <w:p w:rsidR="00646958" w:rsidRPr="00494952" w:rsidRDefault="00FE7E34" w:rsidP="00646958">
      <w:pPr>
        <w:spacing w:line="240" w:lineRule="exact"/>
        <w:jc w:val="both"/>
        <w:rPr>
          <w:sz w:val="24"/>
          <w:szCs w:val="24"/>
          <w:lang w:val="en-ZA"/>
        </w:rPr>
      </w:pPr>
      <w:r w:rsidRPr="00494952">
        <w:rPr>
          <w:sz w:val="24"/>
          <w:szCs w:val="24"/>
          <w:lang w:val="en-ZA"/>
        </w:rPr>
        <w:t xml:space="preserve">Van Niekerk, A.A. </w:t>
      </w:r>
      <w:proofErr w:type="gramStart"/>
      <w:r w:rsidR="00646958" w:rsidRPr="00494952">
        <w:rPr>
          <w:i/>
          <w:sz w:val="24"/>
          <w:szCs w:val="24"/>
          <w:lang w:val="en-ZA"/>
        </w:rPr>
        <w:t>The ethics of end-of-life-decisions and practices</w:t>
      </w:r>
      <w:r w:rsidR="00646958" w:rsidRPr="00494952">
        <w:rPr>
          <w:sz w:val="24"/>
          <w:szCs w:val="24"/>
          <w:lang w:val="en-ZA"/>
        </w:rPr>
        <w:t>.</w:t>
      </w:r>
      <w:proofErr w:type="gramEnd"/>
      <w:r w:rsidR="00646958" w:rsidRPr="00494952">
        <w:rPr>
          <w:sz w:val="24"/>
          <w:szCs w:val="24"/>
          <w:lang w:val="en-ZA"/>
        </w:rPr>
        <w:t xml:space="preserve"> (Key note speaker) </w:t>
      </w:r>
      <w:proofErr w:type="spellStart"/>
      <w:r w:rsidR="00646958" w:rsidRPr="00494952">
        <w:rPr>
          <w:sz w:val="24"/>
          <w:szCs w:val="24"/>
          <w:lang w:val="en-ZA"/>
        </w:rPr>
        <w:t>Mediclinic</w:t>
      </w:r>
      <w:proofErr w:type="spellEnd"/>
      <w:r w:rsidR="00646958" w:rsidRPr="00494952">
        <w:rPr>
          <w:sz w:val="24"/>
          <w:szCs w:val="24"/>
          <w:lang w:val="en-ZA"/>
        </w:rPr>
        <w:t xml:space="preserve"> Conference, </w:t>
      </w:r>
      <w:proofErr w:type="spellStart"/>
      <w:r w:rsidR="00646958" w:rsidRPr="00494952">
        <w:rPr>
          <w:sz w:val="24"/>
          <w:szCs w:val="24"/>
          <w:lang w:val="en-ZA"/>
        </w:rPr>
        <w:t>Erindi</w:t>
      </w:r>
      <w:proofErr w:type="spellEnd"/>
      <w:r w:rsidR="00646958" w:rsidRPr="00494952">
        <w:rPr>
          <w:sz w:val="24"/>
          <w:szCs w:val="24"/>
          <w:lang w:val="en-ZA"/>
        </w:rPr>
        <w:t>, Namibia, 20 February 2016.</w:t>
      </w:r>
    </w:p>
    <w:p w:rsidR="00646958" w:rsidRPr="00494952" w:rsidRDefault="00646958" w:rsidP="00646958">
      <w:pPr>
        <w:pStyle w:val="ListParagraph"/>
        <w:rPr>
          <w:sz w:val="24"/>
          <w:szCs w:val="24"/>
          <w:lang w:val="en-ZA"/>
        </w:rPr>
      </w:pPr>
    </w:p>
    <w:p w:rsidR="00646958" w:rsidRPr="00494952" w:rsidRDefault="00762B22" w:rsidP="00646958">
      <w:pPr>
        <w:spacing w:line="240" w:lineRule="exact"/>
        <w:jc w:val="both"/>
        <w:rPr>
          <w:sz w:val="24"/>
          <w:szCs w:val="24"/>
          <w:lang w:val="en-ZA"/>
        </w:rPr>
      </w:pPr>
      <w:r w:rsidRPr="00494952">
        <w:rPr>
          <w:sz w:val="24"/>
          <w:szCs w:val="24"/>
          <w:lang w:val="en-ZA"/>
        </w:rPr>
        <w:t xml:space="preserve">Van Niekerk, A.A. </w:t>
      </w:r>
      <w:r w:rsidR="00646958" w:rsidRPr="00494952">
        <w:rPr>
          <w:i/>
          <w:sz w:val="24"/>
          <w:szCs w:val="24"/>
          <w:lang w:val="en-ZA"/>
        </w:rPr>
        <w:t>Healing without waging war: beyond military metaphors in medicine and HIV care research</w:t>
      </w:r>
      <w:r w:rsidR="00646958" w:rsidRPr="00494952">
        <w:rPr>
          <w:sz w:val="24"/>
          <w:szCs w:val="24"/>
          <w:lang w:val="en-ZA"/>
        </w:rPr>
        <w:t xml:space="preserve"> (with Adam Gilbertson, et al.), 13th World Congress of the International Association of Bioethics, 14-17 June 2016.</w:t>
      </w:r>
    </w:p>
    <w:p w:rsidR="00646958" w:rsidRPr="00494952" w:rsidRDefault="00646958" w:rsidP="00646958">
      <w:pPr>
        <w:pStyle w:val="ListParagraph"/>
        <w:rPr>
          <w:sz w:val="24"/>
          <w:szCs w:val="24"/>
          <w:lang w:val="en-ZA"/>
        </w:rPr>
      </w:pPr>
    </w:p>
    <w:p w:rsidR="00646958" w:rsidRPr="00494952" w:rsidRDefault="00762B22" w:rsidP="00762B22">
      <w:pPr>
        <w:spacing w:line="240" w:lineRule="exact"/>
        <w:jc w:val="both"/>
        <w:rPr>
          <w:sz w:val="24"/>
          <w:szCs w:val="24"/>
          <w:lang w:val="en-ZA"/>
        </w:rPr>
      </w:pPr>
      <w:r w:rsidRPr="00494952">
        <w:rPr>
          <w:sz w:val="24"/>
          <w:szCs w:val="24"/>
          <w:lang w:val="en-ZA"/>
        </w:rPr>
        <w:t xml:space="preserve">Van Niekerk, A.A. </w:t>
      </w:r>
      <w:proofErr w:type="gramStart"/>
      <w:r w:rsidR="00646958" w:rsidRPr="00494952">
        <w:rPr>
          <w:i/>
          <w:sz w:val="24"/>
          <w:szCs w:val="24"/>
          <w:lang w:val="en-ZA"/>
        </w:rPr>
        <w:t>Three ethical issues in the development of public genetic health policies in Africa</w:t>
      </w:r>
      <w:r w:rsidR="00646958" w:rsidRPr="00494952">
        <w:rPr>
          <w:sz w:val="24"/>
          <w:szCs w:val="24"/>
          <w:lang w:val="en-ZA"/>
        </w:rPr>
        <w:t>.</w:t>
      </w:r>
      <w:proofErr w:type="gramEnd"/>
      <w:r w:rsidR="00646958" w:rsidRPr="00494952">
        <w:rPr>
          <w:sz w:val="24"/>
          <w:szCs w:val="24"/>
          <w:lang w:val="en-ZA"/>
        </w:rPr>
        <w:t xml:space="preserve"> Global Medical Microbiology Summit and Expo, San Francisco, 28-30 November 2016.</w:t>
      </w:r>
    </w:p>
    <w:p w:rsidR="00A55F53" w:rsidRPr="00494952" w:rsidRDefault="00A55F53" w:rsidP="008A4DA6">
      <w:pPr>
        <w:spacing w:line="240" w:lineRule="exact"/>
        <w:rPr>
          <w:sz w:val="24"/>
          <w:szCs w:val="24"/>
          <w:lang w:val="en-ZA"/>
        </w:rPr>
      </w:pPr>
    </w:p>
    <w:p w:rsidR="00C00BA8" w:rsidRPr="00494952" w:rsidRDefault="00C00BA8" w:rsidP="00C00BA8">
      <w:pPr>
        <w:spacing w:line="240" w:lineRule="exact"/>
        <w:jc w:val="both"/>
        <w:rPr>
          <w:sz w:val="24"/>
          <w:szCs w:val="24"/>
          <w:lang w:val="en-ZA"/>
        </w:rPr>
      </w:pPr>
    </w:p>
    <w:p w:rsidR="00AC1811" w:rsidRPr="00494952" w:rsidRDefault="00C00BA8" w:rsidP="00D06073">
      <w:pPr>
        <w:pStyle w:val="ListParagraph"/>
        <w:numPr>
          <w:ilvl w:val="1"/>
          <w:numId w:val="12"/>
        </w:numPr>
        <w:spacing w:line="240" w:lineRule="exact"/>
        <w:jc w:val="both"/>
        <w:rPr>
          <w:b/>
          <w:sz w:val="28"/>
          <w:szCs w:val="28"/>
          <w:lang w:val="en-ZA"/>
        </w:rPr>
      </w:pPr>
      <w:r w:rsidRPr="00494952">
        <w:rPr>
          <w:b/>
          <w:sz w:val="28"/>
          <w:szCs w:val="28"/>
          <w:lang w:val="en-ZA"/>
        </w:rPr>
        <w:t xml:space="preserve"> </w:t>
      </w:r>
      <w:r w:rsidR="00AC1811" w:rsidRPr="00494952">
        <w:rPr>
          <w:b/>
          <w:sz w:val="28"/>
          <w:szCs w:val="28"/>
          <w:lang w:val="en-ZA"/>
        </w:rPr>
        <w:t xml:space="preserve">Papers delivered at </w:t>
      </w:r>
      <w:r w:rsidR="00AC1811" w:rsidRPr="00494952">
        <w:rPr>
          <w:b/>
          <w:sz w:val="28"/>
          <w:szCs w:val="28"/>
          <w:u w:val="single"/>
          <w:lang w:val="en-ZA"/>
        </w:rPr>
        <w:t>national</w:t>
      </w:r>
      <w:r w:rsidR="00AC1811" w:rsidRPr="00494952">
        <w:rPr>
          <w:b/>
          <w:sz w:val="28"/>
          <w:szCs w:val="28"/>
          <w:lang w:val="en-ZA"/>
        </w:rPr>
        <w:t xml:space="preserve"> scientific conferences and/or other meetings</w:t>
      </w:r>
    </w:p>
    <w:p w:rsidR="00986E74" w:rsidRPr="00494952" w:rsidRDefault="00986E74" w:rsidP="00986E74">
      <w:pPr>
        <w:spacing w:line="240" w:lineRule="exact"/>
        <w:jc w:val="both"/>
        <w:rPr>
          <w:b/>
          <w:sz w:val="24"/>
          <w:szCs w:val="24"/>
          <w:lang w:val="en-ZA"/>
        </w:rPr>
      </w:pPr>
    </w:p>
    <w:p w:rsidR="00986E74" w:rsidRPr="00494952" w:rsidRDefault="00986E74" w:rsidP="00CD6094">
      <w:pPr>
        <w:spacing w:line="240" w:lineRule="exact"/>
        <w:ind w:left="360"/>
        <w:jc w:val="both"/>
        <w:rPr>
          <w:sz w:val="24"/>
          <w:szCs w:val="24"/>
          <w:lang w:val="en-ZA"/>
        </w:rPr>
      </w:pPr>
      <w:r w:rsidRPr="00494952">
        <w:rPr>
          <w:sz w:val="24"/>
          <w:szCs w:val="24"/>
          <w:lang w:val="en-ZA"/>
        </w:rPr>
        <w:t xml:space="preserve">Van Niekerk, A.A. </w:t>
      </w:r>
      <w:r w:rsidRPr="00494952">
        <w:rPr>
          <w:i/>
          <w:sz w:val="24"/>
          <w:szCs w:val="24"/>
          <w:lang w:val="en-ZA"/>
        </w:rPr>
        <w:t>Research ethics in Africa</w:t>
      </w:r>
      <w:r w:rsidRPr="00494952">
        <w:rPr>
          <w:sz w:val="24"/>
          <w:szCs w:val="24"/>
          <w:lang w:val="en-ZA"/>
        </w:rPr>
        <w:t xml:space="preserve">, Bioethics discussion with Mariana Kruger and Paul </w:t>
      </w:r>
      <w:proofErr w:type="spellStart"/>
      <w:r w:rsidRPr="00494952">
        <w:rPr>
          <w:sz w:val="24"/>
          <w:szCs w:val="24"/>
          <w:lang w:val="en-ZA"/>
        </w:rPr>
        <w:t>Mashitile</w:t>
      </w:r>
      <w:proofErr w:type="spellEnd"/>
      <w:r w:rsidRPr="00494952">
        <w:rPr>
          <w:sz w:val="24"/>
          <w:szCs w:val="24"/>
          <w:lang w:val="en-ZA"/>
        </w:rPr>
        <w:t xml:space="preserve"> at </w:t>
      </w:r>
      <w:proofErr w:type="spellStart"/>
      <w:r w:rsidRPr="00494952">
        <w:rPr>
          <w:sz w:val="24"/>
          <w:szCs w:val="24"/>
          <w:lang w:val="en-ZA"/>
        </w:rPr>
        <w:t>Woordfees</w:t>
      </w:r>
      <w:proofErr w:type="spellEnd"/>
      <w:r w:rsidRPr="00494952">
        <w:rPr>
          <w:sz w:val="24"/>
          <w:szCs w:val="24"/>
          <w:lang w:val="en-ZA"/>
        </w:rPr>
        <w:t xml:space="preserve"> Bioethics Event, 9 March 2016.</w:t>
      </w:r>
    </w:p>
    <w:p w:rsidR="00986E74" w:rsidRPr="00494952" w:rsidRDefault="00986E74" w:rsidP="00986E74">
      <w:pPr>
        <w:pStyle w:val="ListParagraph"/>
        <w:rPr>
          <w:sz w:val="24"/>
          <w:szCs w:val="24"/>
          <w:lang w:val="en-ZA"/>
        </w:rPr>
      </w:pPr>
    </w:p>
    <w:p w:rsidR="00986E74" w:rsidRPr="00494952" w:rsidRDefault="00986E74" w:rsidP="00CD6094">
      <w:pPr>
        <w:spacing w:line="240" w:lineRule="exact"/>
        <w:ind w:left="360"/>
        <w:jc w:val="both"/>
        <w:rPr>
          <w:sz w:val="24"/>
          <w:szCs w:val="24"/>
          <w:lang w:val="en-ZA"/>
        </w:rPr>
      </w:pPr>
      <w:r w:rsidRPr="00494952">
        <w:rPr>
          <w:sz w:val="24"/>
          <w:szCs w:val="24"/>
          <w:lang w:val="en-ZA"/>
        </w:rPr>
        <w:t xml:space="preserve">Van Niekerk, A.A. </w:t>
      </w:r>
      <w:r w:rsidRPr="00494952">
        <w:rPr>
          <w:i/>
          <w:sz w:val="24"/>
          <w:szCs w:val="24"/>
          <w:lang w:val="en-ZA"/>
        </w:rPr>
        <w:t>Ethical leadership and deconstructing stereotypes</w:t>
      </w:r>
      <w:r w:rsidRPr="00494952">
        <w:rPr>
          <w:sz w:val="24"/>
          <w:szCs w:val="24"/>
          <w:lang w:val="en-ZA"/>
        </w:rPr>
        <w:t>, Van Zyl Slabbert Leadership Series, 29 March 2016.</w:t>
      </w:r>
    </w:p>
    <w:p w:rsidR="00986E74" w:rsidRPr="00494952" w:rsidRDefault="00986E74" w:rsidP="00986E74">
      <w:pPr>
        <w:pStyle w:val="ListParagraph"/>
        <w:rPr>
          <w:sz w:val="24"/>
          <w:szCs w:val="24"/>
          <w:lang w:val="en-ZA"/>
        </w:rPr>
      </w:pPr>
    </w:p>
    <w:p w:rsidR="00986E74" w:rsidRPr="00494952" w:rsidRDefault="00986E74" w:rsidP="00CD6094">
      <w:pPr>
        <w:spacing w:line="240" w:lineRule="exact"/>
        <w:ind w:left="360"/>
        <w:jc w:val="both"/>
        <w:rPr>
          <w:sz w:val="24"/>
          <w:szCs w:val="24"/>
          <w:lang w:val="en-ZA"/>
        </w:rPr>
      </w:pPr>
      <w:r w:rsidRPr="00494952">
        <w:rPr>
          <w:sz w:val="24"/>
          <w:szCs w:val="24"/>
          <w:lang w:val="en-ZA"/>
        </w:rPr>
        <w:t xml:space="preserve">Van Niekerk, A.A. </w:t>
      </w:r>
      <w:r w:rsidRPr="00494952">
        <w:rPr>
          <w:i/>
          <w:sz w:val="24"/>
          <w:szCs w:val="24"/>
          <w:lang w:val="en-ZA"/>
        </w:rPr>
        <w:t>Race as factor in biomedical research</w:t>
      </w:r>
      <w:r w:rsidRPr="00494952">
        <w:rPr>
          <w:sz w:val="24"/>
          <w:szCs w:val="24"/>
          <w:lang w:val="en-ZA"/>
        </w:rPr>
        <w:t xml:space="preserve">. </w:t>
      </w:r>
      <w:proofErr w:type="gramStart"/>
      <w:r w:rsidRPr="00494952">
        <w:rPr>
          <w:sz w:val="24"/>
          <w:szCs w:val="24"/>
          <w:lang w:val="en-ZA"/>
        </w:rPr>
        <w:t>Bioethics discussion group, Stellenbosch, 26 April 2016.</w:t>
      </w:r>
      <w:proofErr w:type="gramEnd"/>
    </w:p>
    <w:p w:rsidR="00986E74" w:rsidRPr="00494952" w:rsidRDefault="00986E74" w:rsidP="00986E74">
      <w:pPr>
        <w:pStyle w:val="ListParagraph"/>
        <w:rPr>
          <w:sz w:val="24"/>
          <w:szCs w:val="24"/>
          <w:lang w:val="en-ZA"/>
        </w:rPr>
      </w:pPr>
    </w:p>
    <w:p w:rsidR="00986E74" w:rsidRPr="00494952" w:rsidRDefault="00986E74" w:rsidP="00CD6094">
      <w:pPr>
        <w:spacing w:line="240" w:lineRule="exact"/>
        <w:ind w:left="360"/>
        <w:jc w:val="both"/>
        <w:rPr>
          <w:sz w:val="24"/>
          <w:szCs w:val="24"/>
          <w:lang w:val="en-ZA"/>
        </w:rPr>
      </w:pPr>
      <w:r w:rsidRPr="00494952">
        <w:rPr>
          <w:sz w:val="24"/>
          <w:szCs w:val="24"/>
          <w:lang w:val="en-ZA"/>
        </w:rPr>
        <w:t xml:space="preserve">Van Niekerk, A.A. </w:t>
      </w:r>
      <w:r w:rsidRPr="00494952">
        <w:rPr>
          <w:i/>
          <w:sz w:val="24"/>
          <w:szCs w:val="24"/>
          <w:lang w:val="en-ZA"/>
        </w:rPr>
        <w:t>The ethics of end-of-life decisions</w:t>
      </w:r>
      <w:r w:rsidRPr="00494952">
        <w:rPr>
          <w:sz w:val="24"/>
          <w:szCs w:val="24"/>
          <w:lang w:val="en-ZA"/>
        </w:rPr>
        <w:t xml:space="preserve">, </w:t>
      </w:r>
      <w:proofErr w:type="spellStart"/>
      <w:r w:rsidRPr="00494952">
        <w:rPr>
          <w:sz w:val="24"/>
          <w:szCs w:val="24"/>
          <w:lang w:val="en-ZA"/>
        </w:rPr>
        <w:t>Mediclinic</w:t>
      </w:r>
      <w:proofErr w:type="spellEnd"/>
      <w:r w:rsidRPr="00494952">
        <w:rPr>
          <w:sz w:val="24"/>
          <w:szCs w:val="24"/>
          <w:lang w:val="en-ZA"/>
        </w:rPr>
        <w:t xml:space="preserve"> Conference, Langebaan, 14 May 2016.</w:t>
      </w:r>
    </w:p>
    <w:p w:rsidR="00986E74" w:rsidRPr="00494952" w:rsidRDefault="00986E74" w:rsidP="00986E74">
      <w:pPr>
        <w:pStyle w:val="ListParagraph"/>
        <w:rPr>
          <w:sz w:val="24"/>
          <w:szCs w:val="24"/>
          <w:lang w:val="en-ZA"/>
        </w:rPr>
      </w:pPr>
    </w:p>
    <w:p w:rsidR="00986E74" w:rsidRPr="00494952" w:rsidRDefault="00986E74" w:rsidP="00CD6094">
      <w:pPr>
        <w:spacing w:line="240" w:lineRule="exact"/>
        <w:ind w:left="360"/>
        <w:jc w:val="both"/>
        <w:rPr>
          <w:sz w:val="24"/>
          <w:szCs w:val="24"/>
          <w:lang w:val="en-ZA"/>
        </w:rPr>
      </w:pPr>
      <w:r w:rsidRPr="00494952">
        <w:rPr>
          <w:sz w:val="24"/>
          <w:szCs w:val="24"/>
          <w:lang w:val="en-ZA"/>
        </w:rPr>
        <w:t xml:space="preserve">Van Niekerk, A.A. </w:t>
      </w:r>
      <w:r w:rsidRPr="00494952">
        <w:rPr>
          <w:i/>
          <w:sz w:val="24"/>
          <w:szCs w:val="24"/>
          <w:lang w:val="en-ZA"/>
        </w:rPr>
        <w:t>Science, research and ethics</w:t>
      </w:r>
      <w:r w:rsidRPr="00494952">
        <w:rPr>
          <w:sz w:val="24"/>
          <w:szCs w:val="24"/>
          <w:lang w:val="en-ZA"/>
        </w:rPr>
        <w:t>, Seminar for all PhD students, Faculty of Science, US, 16 May 2016.</w:t>
      </w:r>
    </w:p>
    <w:p w:rsidR="00986E74" w:rsidRPr="00494952" w:rsidRDefault="00986E74" w:rsidP="00986E74">
      <w:pPr>
        <w:pStyle w:val="ListParagraph"/>
        <w:rPr>
          <w:sz w:val="24"/>
          <w:szCs w:val="24"/>
          <w:lang w:val="en-ZA"/>
        </w:rPr>
      </w:pPr>
    </w:p>
    <w:p w:rsidR="00CD6094" w:rsidRPr="00494952" w:rsidRDefault="00986E74" w:rsidP="00CD6094">
      <w:pPr>
        <w:spacing w:line="240" w:lineRule="exact"/>
        <w:ind w:left="360"/>
        <w:jc w:val="both"/>
        <w:rPr>
          <w:sz w:val="24"/>
          <w:szCs w:val="24"/>
          <w:lang w:val="en-ZA"/>
        </w:rPr>
      </w:pPr>
      <w:r w:rsidRPr="00494952">
        <w:rPr>
          <w:sz w:val="24"/>
          <w:szCs w:val="24"/>
          <w:lang w:val="en-ZA"/>
        </w:rPr>
        <w:t xml:space="preserve">Van Niekerk, A.A. </w:t>
      </w:r>
      <w:r w:rsidRPr="00494952">
        <w:rPr>
          <w:i/>
          <w:sz w:val="24"/>
          <w:szCs w:val="24"/>
          <w:lang w:val="en-ZA"/>
        </w:rPr>
        <w:t xml:space="preserve">Playing God or advancing science? </w:t>
      </w:r>
      <w:proofErr w:type="gramStart"/>
      <w:r w:rsidRPr="00494952">
        <w:rPr>
          <w:i/>
          <w:sz w:val="24"/>
          <w:szCs w:val="24"/>
          <w:lang w:val="en-ZA"/>
        </w:rPr>
        <w:t>New biotechnologies in the 21</w:t>
      </w:r>
      <w:r w:rsidRPr="00494952">
        <w:rPr>
          <w:i/>
          <w:sz w:val="24"/>
          <w:szCs w:val="24"/>
          <w:vertAlign w:val="superscript"/>
          <w:lang w:val="en-ZA"/>
        </w:rPr>
        <w:t>st</w:t>
      </w:r>
      <w:r w:rsidRPr="00494952">
        <w:rPr>
          <w:i/>
          <w:sz w:val="24"/>
          <w:szCs w:val="24"/>
          <w:lang w:val="en-ZA"/>
        </w:rPr>
        <w:t xml:space="preserve"> Century</w:t>
      </w:r>
      <w:r w:rsidRPr="00494952">
        <w:rPr>
          <w:sz w:val="24"/>
          <w:szCs w:val="24"/>
          <w:lang w:val="en-ZA"/>
        </w:rPr>
        <w:t>.</w:t>
      </w:r>
      <w:proofErr w:type="gramEnd"/>
      <w:r w:rsidRPr="00494952">
        <w:rPr>
          <w:sz w:val="24"/>
          <w:szCs w:val="24"/>
          <w:lang w:val="en-ZA"/>
        </w:rPr>
        <w:t xml:space="preserve"> ARESA National Bioethics Seminar, Newlands, 20 May 2016.</w:t>
      </w:r>
    </w:p>
    <w:p w:rsidR="00CD6094" w:rsidRPr="00494952" w:rsidRDefault="00CD6094" w:rsidP="00CD6094">
      <w:pPr>
        <w:spacing w:line="240" w:lineRule="exact"/>
        <w:ind w:left="360"/>
        <w:jc w:val="both"/>
        <w:rPr>
          <w:sz w:val="24"/>
          <w:szCs w:val="24"/>
          <w:lang w:val="en-ZA"/>
        </w:rPr>
      </w:pPr>
    </w:p>
    <w:p w:rsidR="00E812BE" w:rsidRPr="00494952" w:rsidRDefault="00E812BE" w:rsidP="00A86B8A">
      <w:pPr>
        <w:jc w:val="both"/>
        <w:rPr>
          <w:b/>
          <w:sz w:val="28"/>
          <w:szCs w:val="28"/>
          <w:lang w:val="en-ZA"/>
        </w:rPr>
      </w:pPr>
    </w:p>
    <w:p w:rsidR="00AC1811" w:rsidRPr="00494952" w:rsidRDefault="00AC1811" w:rsidP="00D06073">
      <w:pPr>
        <w:pStyle w:val="ListParagraph"/>
        <w:numPr>
          <w:ilvl w:val="0"/>
          <w:numId w:val="33"/>
        </w:numPr>
        <w:jc w:val="both"/>
        <w:rPr>
          <w:b/>
          <w:sz w:val="28"/>
          <w:szCs w:val="28"/>
          <w:lang w:val="en-ZA"/>
        </w:rPr>
      </w:pPr>
      <w:r w:rsidRPr="00494952">
        <w:rPr>
          <w:b/>
          <w:sz w:val="28"/>
          <w:szCs w:val="28"/>
          <w:lang w:val="en-ZA"/>
        </w:rPr>
        <w:t>TEACHING</w:t>
      </w:r>
    </w:p>
    <w:p w:rsidR="00AC1811" w:rsidRPr="00494952" w:rsidRDefault="00AC1811" w:rsidP="00293F2F">
      <w:pPr>
        <w:jc w:val="both"/>
        <w:rPr>
          <w:b/>
          <w:sz w:val="24"/>
          <w:lang w:val="en-ZA"/>
        </w:rPr>
      </w:pPr>
    </w:p>
    <w:p w:rsidR="007367E6" w:rsidRPr="00494952" w:rsidRDefault="00AC1811" w:rsidP="00D06073">
      <w:pPr>
        <w:pStyle w:val="ListParagraph"/>
        <w:numPr>
          <w:ilvl w:val="1"/>
          <w:numId w:val="33"/>
        </w:numPr>
        <w:jc w:val="both"/>
        <w:rPr>
          <w:sz w:val="24"/>
          <w:lang w:val="en-ZA"/>
        </w:rPr>
      </w:pPr>
      <w:r w:rsidRPr="00494952">
        <w:rPr>
          <w:sz w:val="24"/>
          <w:lang w:val="en-ZA"/>
        </w:rPr>
        <w:t>The Unit takes, first and foremost, responsibility for the post-graduate teaching of bioethics in the MPhil (Applied Ethics) Program, as well as the doctoral program</w:t>
      </w:r>
      <w:r w:rsidR="000C15F4" w:rsidRPr="00494952">
        <w:rPr>
          <w:sz w:val="24"/>
          <w:lang w:val="en-ZA"/>
        </w:rPr>
        <w:t xml:space="preserve"> in </w:t>
      </w:r>
      <w:r w:rsidR="000C15F4" w:rsidRPr="00494952">
        <w:rPr>
          <w:sz w:val="24"/>
          <w:lang w:val="en-ZA"/>
        </w:rPr>
        <w:lastRenderedPageBreak/>
        <w:t>bioethics. The MPh</w:t>
      </w:r>
      <w:r w:rsidR="00A86B8A" w:rsidRPr="00494952">
        <w:rPr>
          <w:sz w:val="24"/>
          <w:lang w:val="en-ZA"/>
        </w:rPr>
        <w:t>il will again be offered in 2017</w:t>
      </w:r>
      <w:r w:rsidRPr="00494952">
        <w:rPr>
          <w:sz w:val="24"/>
          <w:lang w:val="en-ZA"/>
        </w:rPr>
        <w:t>.</w:t>
      </w:r>
      <w:r w:rsidR="000C15F4" w:rsidRPr="00494952">
        <w:rPr>
          <w:sz w:val="24"/>
          <w:lang w:val="en-ZA"/>
        </w:rPr>
        <w:t xml:space="preserve"> </w:t>
      </w:r>
      <w:r w:rsidR="00AA641A" w:rsidRPr="00494952">
        <w:rPr>
          <w:sz w:val="24"/>
          <w:lang w:val="en-ZA"/>
        </w:rPr>
        <w:t>I</w:t>
      </w:r>
      <w:r w:rsidR="000C15F4" w:rsidRPr="00494952">
        <w:rPr>
          <w:sz w:val="24"/>
          <w:lang w:val="en-ZA"/>
        </w:rPr>
        <w:t>n the meantime, the supervision</w:t>
      </w:r>
      <w:r w:rsidR="00E52F94" w:rsidRPr="00494952">
        <w:rPr>
          <w:sz w:val="24"/>
          <w:lang w:val="en-ZA"/>
        </w:rPr>
        <w:t xml:space="preserve"> of a number of students’ dissertations</w:t>
      </w:r>
      <w:r w:rsidR="000C15F4" w:rsidRPr="00494952">
        <w:rPr>
          <w:sz w:val="24"/>
          <w:lang w:val="en-ZA"/>
        </w:rPr>
        <w:t xml:space="preserve"> continue</w:t>
      </w:r>
      <w:r w:rsidR="00E52F94" w:rsidRPr="00494952">
        <w:rPr>
          <w:sz w:val="24"/>
          <w:lang w:val="en-ZA"/>
        </w:rPr>
        <w:t>s</w:t>
      </w:r>
      <w:r w:rsidR="000C15F4" w:rsidRPr="00494952">
        <w:rPr>
          <w:sz w:val="24"/>
          <w:lang w:val="en-ZA"/>
        </w:rPr>
        <w:t xml:space="preserve"> (see below).</w:t>
      </w:r>
    </w:p>
    <w:p w:rsidR="007367E6" w:rsidRPr="00494952" w:rsidRDefault="007367E6" w:rsidP="007367E6">
      <w:pPr>
        <w:pStyle w:val="ListParagraph"/>
        <w:jc w:val="both"/>
        <w:rPr>
          <w:sz w:val="24"/>
          <w:lang w:val="en-ZA"/>
        </w:rPr>
      </w:pPr>
    </w:p>
    <w:p w:rsidR="00E46EC2" w:rsidRPr="00494952" w:rsidRDefault="00B53DC2" w:rsidP="00D06073">
      <w:pPr>
        <w:pStyle w:val="ListParagraph"/>
        <w:numPr>
          <w:ilvl w:val="1"/>
          <w:numId w:val="33"/>
        </w:numPr>
        <w:jc w:val="both"/>
        <w:rPr>
          <w:sz w:val="24"/>
          <w:lang w:val="en-ZA"/>
        </w:rPr>
      </w:pPr>
      <w:r w:rsidRPr="00494952">
        <w:rPr>
          <w:sz w:val="24"/>
          <w:lang w:val="en-ZA"/>
        </w:rPr>
        <w:t>Prof.</w:t>
      </w:r>
      <w:r w:rsidR="00AC1811" w:rsidRPr="00494952">
        <w:rPr>
          <w:sz w:val="24"/>
          <w:lang w:val="en-ZA"/>
        </w:rPr>
        <w:t xml:space="preserve"> Van Niekerk annually teaches a module on ethical issues relating to HIV/AIDS in the Postgraduate Diploma and MPhil programmes of the Centre for AIDS Management in the Workplace in the Faculty of Economic and Management Sciences. The lectures for this program are currently offered at a summer and/or winter school, as well as via satellite transmission.</w:t>
      </w:r>
    </w:p>
    <w:p w:rsidR="00E46EC2" w:rsidRPr="00494952" w:rsidRDefault="00E46EC2" w:rsidP="00E46EC2">
      <w:pPr>
        <w:pStyle w:val="ListParagraph"/>
        <w:rPr>
          <w:sz w:val="24"/>
          <w:lang w:val="en-ZA"/>
        </w:rPr>
      </w:pPr>
    </w:p>
    <w:p w:rsidR="001E139F" w:rsidRPr="00494952" w:rsidRDefault="00B53DC2" w:rsidP="00D06073">
      <w:pPr>
        <w:pStyle w:val="ListParagraph"/>
        <w:numPr>
          <w:ilvl w:val="1"/>
          <w:numId w:val="33"/>
        </w:numPr>
        <w:jc w:val="both"/>
        <w:rPr>
          <w:sz w:val="24"/>
          <w:lang w:val="en-ZA"/>
        </w:rPr>
      </w:pPr>
      <w:r w:rsidRPr="00494952">
        <w:rPr>
          <w:sz w:val="24"/>
          <w:lang w:val="en-ZA"/>
        </w:rPr>
        <w:t>Prof.</w:t>
      </w:r>
      <w:r w:rsidR="00AC1811" w:rsidRPr="00494952">
        <w:rPr>
          <w:sz w:val="24"/>
          <w:lang w:val="en-ZA"/>
        </w:rPr>
        <w:t xml:space="preserve"> van Niekerk</w:t>
      </w:r>
      <w:r w:rsidR="00297E0F" w:rsidRPr="00494952">
        <w:rPr>
          <w:sz w:val="24"/>
          <w:lang w:val="en-ZA"/>
        </w:rPr>
        <w:t xml:space="preserve">, seconded by </w:t>
      </w:r>
      <w:proofErr w:type="spellStart"/>
      <w:r w:rsidRPr="00494952">
        <w:rPr>
          <w:sz w:val="24"/>
          <w:lang w:val="en-ZA"/>
        </w:rPr>
        <w:t>Dr.</w:t>
      </w:r>
      <w:proofErr w:type="spellEnd"/>
      <w:r w:rsidRPr="00494952">
        <w:rPr>
          <w:sz w:val="24"/>
          <w:lang w:val="en-ZA"/>
        </w:rPr>
        <w:t xml:space="preserve"> </w:t>
      </w:r>
      <w:r w:rsidR="006448C0" w:rsidRPr="00494952">
        <w:rPr>
          <w:sz w:val="24"/>
          <w:lang w:val="en-ZA"/>
        </w:rPr>
        <w:t xml:space="preserve"> </w:t>
      </w:r>
      <w:proofErr w:type="gramStart"/>
      <w:r w:rsidR="006448C0" w:rsidRPr="00494952">
        <w:rPr>
          <w:sz w:val="24"/>
          <w:lang w:val="en-ZA"/>
        </w:rPr>
        <w:t>Hall,</w:t>
      </w:r>
      <w:proofErr w:type="gramEnd"/>
      <w:r w:rsidR="00AC1811" w:rsidRPr="00494952">
        <w:rPr>
          <w:sz w:val="24"/>
          <w:lang w:val="en-ZA"/>
        </w:rPr>
        <w:t xml:space="preserve"> assists with the t</w:t>
      </w:r>
      <w:r w:rsidR="001E139F" w:rsidRPr="00494952">
        <w:rPr>
          <w:sz w:val="24"/>
          <w:lang w:val="en-ZA"/>
        </w:rPr>
        <w:t>eaching of Medical Ethics to MB</w:t>
      </w:r>
      <w:r w:rsidR="00E42163">
        <w:rPr>
          <w:sz w:val="24"/>
          <w:lang w:val="en-ZA"/>
        </w:rPr>
        <w:t xml:space="preserve"> </w:t>
      </w:r>
      <w:r w:rsidR="00AC1811" w:rsidRPr="00494952">
        <w:rPr>
          <w:sz w:val="24"/>
          <w:lang w:val="en-ZA"/>
        </w:rPr>
        <w:t>ChB second</w:t>
      </w:r>
      <w:r w:rsidR="00EC5118" w:rsidRPr="00494952">
        <w:rPr>
          <w:sz w:val="24"/>
          <w:lang w:val="en-ZA"/>
        </w:rPr>
        <w:t xml:space="preserve"> as well as fifth year student</w:t>
      </w:r>
      <w:r w:rsidR="00832BF2" w:rsidRPr="00494952">
        <w:rPr>
          <w:sz w:val="24"/>
          <w:lang w:val="en-ZA"/>
        </w:rPr>
        <w:t>s.</w:t>
      </w:r>
    </w:p>
    <w:p w:rsidR="001E139F" w:rsidRPr="00494952" w:rsidRDefault="001E139F" w:rsidP="00293F2F">
      <w:pPr>
        <w:jc w:val="both"/>
        <w:rPr>
          <w:sz w:val="24"/>
          <w:lang w:val="en-ZA"/>
        </w:rPr>
      </w:pPr>
    </w:p>
    <w:p w:rsidR="00AC1811" w:rsidRPr="00494952" w:rsidRDefault="00AC1811" w:rsidP="005E5269">
      <w:pPr>
        <w:pStyle w:val="ListParagraph"/>
        <w:numPr>
          <w:ilvl w:val="0"/>
          <w:numId w:val="43"/>
        </w:numPr>
        <w:jc w:val="both"/>
        <w:rPr>
          <w:b/>
          <w:sz w:val="28"/>
          <w:lang w:val="en-ZA"/>
        </w:rPr>
      </w:pPr>
      <w:r w:rsidRPr="00494952">
        <w:rPr>
          <w:b/>
          <w:sz w:val="28"/>
          <w:lang w:val="en-ZA"/>
        </w:rPr>
        <w:t>POSTGRADUATE SUPERVISION</w:t>
      </w:r>
    </w:p>
    <w:p w:rsidR="00AC1811" w:rsidRPr="00494952" w:rsidRDefault="00AC1811" w:rsidP="00293F2F">
      <w:pPr>
        <w:jc w:val="both"/>
        <w:rPr>
          <w:sz w:val="24"/>
          <w:lang w:val="en-ZA"/>
        </w:rPr>
      </w:pPr>
    </w:p>
    <w:p w:rsidR="00AC1811" w:rsidRPr="00494952" w:rsidRDefault="00AC1811" w:rsidP="00293F2F">
      <w:pPr>
        <w:jc w:val="both"/>
        <w:rPr>
          <w:sz w:val="24"/>
          <w:lang w:val="en-ZA"/>
        </w:rPr>
      </w:pPr>
      <w:r w:rsidRPr="00494952">
        <w:rPr>
          <w:sz w:val="24"/>
          <w:lang w:val="en-ZA"/>
        </w:rPr>
        <w:t>Several postgraduate students were involved in, or are still conducting research on topics that are of direct interest to the activities of this Unit. The details are as follows:</w:t>
      </w:r>
    </w:p>
    <w:p w:rsidR="00AC1811" w:rsidRPr="00494952" w:rsidRDefault="00AC1811" w:rsidP="00293F2F">
      <w:pPr>
        <w:jc w:val="both"/>
        <w:rPr>
          <w:b/>
          <w:sz w:val="24"/>
          <w:lang w:val="en-ZA"/>
        </w:rPr>
      </w:pPr>
      <w:r w:rsidRPr="00494952">
        <w:rPr>
          <w:b/>
          <w:sz w:val="24"/>
          <w:lang w:val="en-ZA"/>
        </w:rPr>
        <w:t xml:space="preserve"> </w:t>
      </w:r>
    </w:p>
    <w:p w:rsidR="00AC1811" w:rsidRPr="00494952" w:rsidRDefault="006E1249" w:rsidP="00293F2F">
      <w:pPr>
        <w:jc w:val="both"/>
        <w:rPr>
          <w:b/>
          <w:sz w:val="24"/>
          <w:szCs w:val="24"/>
          <w:lang w:val="en-ZA"/>
        </w:rPr>
      </w:pPr>
      <w:r w:rsidRPr="00494952">
        <w:rPr>
          <w:b/>
          <w:sz w:val="24"/>
          <w:szCs w:val="24"/>
          <w:lang w:val="en-ZA"/>
        </w:rPr>
        <w:t xml:space="preserve">4.1 </w:t>
      </w:r>
      <w:r w:rsidR="001E139F" w:rsidRPr="00494952">
        <w:rPr>
          <w:b/>
          <w:sz w:val="24"/>
          <w:szCs w:val="24"/>
          <w:lang w:val="en-ZA"/>
        </w:rPr>
        <w:t>Completed Doctoral Dissertation</w:t>
      </w:r>
      <w:r w:rsidR="001D704F" w:rsidRPr="00494952">
        <w:rPr>
          <w:b/>
          <w:sz w:val="24"/>
          <w:szCs w:val="24"/>
          <w:lang w:val="en-ZA"/>
        </w:rPr>
        <w:t>s</w:t>
      </w:r>
    </w:p>
    <w:p w:rsidR="00AC1811" w:rsidRPr="00494952" w:rsidRDefault="00AC1811" w:rsidP="00293F2F">
      <w:pPr>
        <w:spacing w:line="240" w:lineRule="exact"/>
        <w:jc w:val="both"/>
        <w:rPr>
          <w:sz w:val="24"/>
          <w:szCs w:val="24"/>
          <w:lang w:val="en-ZA"/>
        </w:rPr>
      </w:pPr>
    </w:p>
    <w:p w:rsidR="00DB68A0" w:rsidRPr="00494952" w:rsidRDefault="00D13DF3" w:rsidP="00D13DF3">
      <w:pPr>
        <w:spacing w:line="240" w:lineRule="exact"/>
        <w:rPr>
          <w:sz w:val="24"/>
          <w:szCs w:val="24"/>
          <w:lang w:val="en-ZA"/>
        </w:rPr>
      </w:pPr>
      <w:r w:rsidRPr="00494952">
        <w:rPr>
          <w:sz w:val="24"/>
          <w:szCs w:val="24"/>
          <w:lang w:val="en-ZA"/>
        </w:rPr>
        <w:t>Gardner, J</w:t>
      </w:r>
      <w:r w:rsidR="00297E0F" w:rsidRPr="00494952">
        <w:rPr>
          <w:sz w:val="24"/>
          <w:szCs w:val="24"/>
          <w:lang w:val="en-ZA"/>
        </w:rPr>
        <w:t>.</w:t>
      </w:r>
      <w:r w:rsidRPr="00494952">
        <w:rPr>
          <w:sz w:val="24"/>
          <w:szCs w:val="24"/>
          <w:lang w:val="en-ZA"/>
        </w:rPr>
        <w:t>B</w:t>
      </w:r>
      <w:r w:rsidR="00297E0F" w:rsidRPr="00494952">
        <w:rPr>
          <w:sz w:val="24"/>
          <w:szCs w:val="24"/>
          <w:lang w:val="en-ZA"/>
        </w:rPr>
        <w:t>.</w:t>
      </w:r>
      <w:r w:rsidRPr="00494952">
        <w:rPr>
          <w:sz w:val="24"/>
          <w:szCs w:val="24"/>
          <w:lang w:val="en-ZA"/>
        </w:rPr>
        <w:t xml:space="preserve">: </w:t>
      </w:r>
      <w:r w:rsidR="002D410D" w:rsidRPr="00494952">
        <w:rPr>
          <w:sz w:val="24"/>
          <w:szCs w:val="24"/>
          <w:lang w:val="en-ZA"/>
        </w:rPr>
        <w:t xml:space="preserve"> </w:t>
      </w:r>
      <w:r w:rsidRPr="00494952">
        <w:rPr>
          <w:i/>
          <w:sz w:val="24"/>
          <w:szCs w:val="24"/>
          <w:lang w:val="en-ZA"/>
        </w:rPr>
        <w:t>Moral responsibility for prenatal harm to chil</w:t>
      </w:r>
      <w:r w:rsidR="00587537" w:rsidRPr="00494952">
        <w:rPr>
          <w:i/>
          <w:sz w:val="24"/>
          <w:szCs w:val="24"/>
          <w:lang w:val="en-ZA"/>
        </w:rPr>
        <w:t>dr</w:t>
      </w:r>
      <w:r w:rsidRPr="00494952">
        <w:rPr>
          <w:i/>
          <w:sz w:val="24"/>
          <w:szCs w:val="24"/>
          <w:lang w:val="en-ZA"/>
        </w:rPr>
        <w:t xml:space="preserve">en: the case of </w:t>
      </w:r>
      <w:proofErr w:type="spellStart"/>
      <w:r w:rsidRPr="00494952">
        <w:rPr>
          <w:i/>
          <w:sz w:val="24"/>
          <w:szCs w:val="24"/>
          <w:lang w:val="en-ZA"/>
        </w:rPr>
        <w:t>Fetal</w:t>
      </w:r>
      <w:proofErr w:type="spellEnd"/>
      <w:r w:rsidRPr="00494952">
        <w:rPr>
          <w:i/>
          <w:sz w:val="24"/>
          <w:szCs w:val="24"/>
          <w:lang w:val="en-ZA"/>
        </w:rPr>
        <w:t xml:space="preserve"> Alcohol Syn</w:t>
      </w:r>
      <w:r w:rsidR="00587537" w:rsidRPr="00494952">
        <w:rPr>
          <w:i/>
          <w:sz w:val="24"/>
          <w:szCs w:val="24"/>
          <w:lang w:val="en-ZA"/>
        </w:rPr>
        <w:t>dr</w:t>
      </w:r>
      <w:r w:rsidRPr="00494952">
        <w:rPr>
          <w:i/>
          <w:sz w:val="24"/>
          <w:szCs w:val="24"/>
          <w:lang w:val="en-ZA"/>
        </w:rPr>
        <w:t>ome</w:t>
      </w:r>
      <w:r w:rsidRPr="00494952">
        <w:rPr>
          <w:sz w:val="24"/>
          <w:szCs w:val="24"/>
          <w:lang w:val="en-ZA"/>
        </w:rPr>
        <w:t>.</w:t>
      </w:r>
      <w:r w:rsidR="00970D84" w:rsidRPr="00494952">
        <w:rPr>
          <w:sz w:val="24"/>
          <w:szCs w:val="24"/>
          <w:lang w:val="en-ZA"/>
        </w:rPr>
        <w:t xml:space="preserve"> 276 pp.</w:t>
      </w:r>
      <w:r w:rsidRPr="00494952">
        <w:rPr>
          <w:sz w:val="24"/>
          <w:szCs w:val="24"/>
          <w:lang w:val="en-ZA"/>
        </w:rPr>
        <w:t xml:space="preserve"> PhD. </w:t>
      </w:r>
      <w:r w:rsidR="001D704F" w:rsidRPr="00494952">
        <w:rPr>
          <w:sz w:val="24"/>
          <w:szCs w:val="24"/>
          <w:lang w:val="en-ZA"/>
        </w:rPr>
        <w:t>Degree awarded March 2016.</w:t>
      </w:r>
      <w:r w:rsidR="00707933" w:rsidRPr="00494952">
        <w:rPr>
          <w:sz w:val="24"/>
          <w:szCs w:val="24"/>
          <w:lang w:val="en-ZA"/>
        </w:rPr>
        <w:t xml:space="preserve"> Supervisor: Prof. A.A. van Niekerk.</w:t>
      </w:r>
    </w:p>
    <w:p w:rsidR="001D704F" w:rsidRPr="00494952" w:rsidRDefault="001D704F" w:rsidP="00D13DF3">
      <w:pPr>
        <w:spacing w:line="240" w:lineRule="exact"/>
        <w:rPr>
          <w:sz w:val="24"/>
          <w:szCs w:val="24"/>
          <w:lang w:val="en-ZA"/>
        </w:rPr>
      </w:pPr>
    </w:p>
    <w:p w:rsidR="00707933" w:rsidRPr="00494952" w:rsidRDefault="001D704F" w:rsidP="00D13DF3">
      <w:pPr>
        <w:spacing w:line="240" w:lineRule="exact"/>
        <w:rPr>
          <w:sz w:val="24"/>
          <w:szCs w:val="24"/>
          <w:lang w:val="en-ZA"/>
        </w:rPr>
      </w:pPr>
      <w:r w:rsidRPr="00494952">
        <w:rPr>
          <w:sz w:val="24"/>
          <w:szCs w:val="24"/>
          <w:lang w:val="en-ZA"/>
        </w:rPr>
        <w:t xml:space="preserve">Bester, J.C.: </w:t>
      </w:r>
      <w:r w:rsidR="00970D84" w:rsidRPr="00494952">
        <w:rPr>
          <w:i/>
          <w:sz w:val="24"/>
          <w:szCs w:val="24"/>
          <w:lang w:val="en-ZA"/>
        </w:rPr>
        <w:t>Ethical concerns in the debate about paediatric vaccinations, with special reference to Mumps, Measles and Rubella (MMR)</w:t>
      </w:r>
      <w:r w:rsidR="00970D84" w:rsidRPr="00494952">
        <w:rPr>
          <w:sz w:val="24"/>
          <w:szCs w:val="24"/>
          <w:lang w:val="en-ZA"/>
        </w:rPr>
        <w:t>. 261 pp.</w:t>
      </w:r>
      <w:r w:rsidR="00707933" w:rsidRPr="00494952">
        <w:rPr>
          <w:sz w:val="24"/>
          <w:szCs w:val="24"/>
          <w:lang w:val="en-ZA"/>
        </w:rPr>
        <w:t xml:space="preserve"> </w:t>
      </w:r>
      <w:proofErr w:type="gramStart"/>
      <w:r w:rsidR="00707933" w:rsidRPr="00494952">
        <w:rPr>
          <w:sz w:val="24"/>
          <w:szCs w:val="24"/>
          <w:lang w:val="en-ZA"/>
        </w:rPr>
        <w:t>PhD.</w:t>
      </w:r>
      <w:r w:rsidR="00970D84" w:rsidRPr="00494952">
        <w:rPr>
          <w:sz w:val="24"/>
          <w:szCs w:val="24"/>
          <w:lang w:val="en-ZA"/>
        </w:rPr>
        <w:t>,</w:t>
      </w:r>
      <w:proofErr w:type="gramEnd"/>
      <w:r w:rsidR="00970D84" w:rsidRPr="00494952">
        <w:rPr>
          <w:sz w:val="24"/>
          <w:szCs w:val="24"/>
          <w:lang w:val="en-ZA"/>
        </w:rPr>
        <w:t xml:space="preserve"> Degree awarded December 2016.</w:t>
      </w:r>
      <w:r w:rsidR="00707933" w:rsidRPr="00494952">
        <w:rPr>
          <w:sz w:val="24"/>
          <w:szCs w:val="24"/>
          <w:lang w:val="en-ZA"/>
        </w:rPr>
        <w:t xml:space="preserve"> Supervisor: Prof. AA van Niekerk</w:t>
      </w:r>
    </w:p>
    <w:p w:rsidR="00AC1811" w:rsidRPr="00494952" w:rsidRDefault="00AC1811" w:rsidP="00293F2F">
      <w:pPr>
        <w:pStyle w:val="ListParagraph"/>
        <w:spacing w:line="240" w:lineRule="exact"/>
        <w:jc w:val="both"/>
        <w:rPr>
          <w:sz w:val="24"/>
          <w:szCs w:val="24"/>
          <w:lang w:val="en-ZA"/>
        </w:rPr>
      </w:pPr>
    </w:p>
    <w:p w:rsidR="00AC1811" w:rsidRPr="00494952" w:rsidRDefault="00AC1811" w:rsidP="00293F2F">
      <w:pPr>
        <w:spacing w:line="240" w:lineRule="exact"/>
        <w:jc w:val="both"/>
        <w:rPr>
          <w:sz w:val="24"/>
          <w:szCs w:val="24"/>
          <w:lang w:val="en-ZA"/>
        </w:rPr>
      </w:pPr>
    </w:p>
    <w:p w:rsidR="00AC1811" w:rsidRPr="00494952" w:rsidRDefault="00BA4BBC" w:rsidP="00D06073">
      <w:pPr>
        <w:pStyle w:val="ListParagraph"/>
        <w:numPr>
          <w:ilvl w:val="1"/>
          <w:numId w:val="29"/>
        </w:numPr>
        <w:spacing w:line="240" w:lineRule="exact"/>
        <w:jc w:val="both"/>
        <w:rPr>
          <w:b/>
          <w:sz w:val="24"/>
          <w:szCs w:val="24"/>
          <w:lang w:val="en-ZA"/>
        </w:rPr>
      </w:pPr>
      <w:r w:rsidRPr="00494952">
        <w:rPr>
          <w:b/>
          <w:sz w:val="24"/>
          <w:szCs w:val="24"/>
          <w:lang w:val="en-ZA"/>
        </w:rPr>
        <w:t xml:space="preserve">Completed </w:t>
      </w:r>
      <w:proofErr w:type="spellStart"/>
      <w:r w:rsidRPr="00494952">
        <w:rPr>
          <w:b/>
          <w:sz w:val="24"/>
          <w:szCs w:val="24"/>
          <w:lang w:val="en-ZA"/>
        </w:rPr>
        <w:t>Masters</w:t>
      </w:r>
      <w:proofErr w:type="spellEnd"/>
      <w:r w:rsidRPr="00494952">
        <w:rPr>
          <w:b/>
          <w:sz w:val="24"/>
          <w:szCs w:val="24"/>
          <w:lang w:val="en-ZA"/>
        </w:rPr>
        <w:t xml:space="preserve"> Thesis</w:t>
      </w:r>
    </w:p>
    <w:p w:rsidR="009E104B" w:rsidRPr="00494952" w:rsidRDefault="009E104B" w:rsidP="00C92FEE">
      <w:pPr>
        <w:spacing w:line="240" w:lineRule="exact"/>
        <w:jc w:val="both"/>
        <w:rPr>
          <w:b/>
          <w:sz w:val="24"/>
          <w:szCs w:val="24"/>
          <w:lang w:val="en-ZA"/>
        </w:rPr>
      </w:pPr>
    </w:p>
    <w:p w:rsidR="00AC1811" w:rsidRPr="00494952" w:rsidRDefault="00BA4BBC" w:rsidP="00293F2F">
      <w:pPr>
        <w:spacing w:line="240" w:lineRule="exact"/>
        <w:jc w:val="both"/>
        <w:rPr>
          <w:bCs/>
          <w:iCs/>
          <w:sz w:val="24"/>
          <w:szCs w:val="24"/>
          <w:lang w:val="en-ZA"/>
        </w:rPr>
      </w:pPr>
      <w:proofErr w:type="spellStart"/>
      <w:r w:rsidRPr="00494952">
        <w:rPr>
          <w:sz w:val="24"/>
          <w:szCs w:val="24"/>
          <w:lang w:val="en-ZA"/>
        </w:rPr>
        <w:t>Ukena-Kotzé</w:t>
      </w:r>
      <w:proofErr w:type="spellEnd"/>
      <w:r w:rsidRPr="00494952">
        <w:rPr>
          <w:sz w:val="24"/>
          <w:szCs w:val="24"/>
          <w:lang w:val="en-ZA"/>
        </w:rPr>
        <w:t xml:space="preserve">, ARG: </w:t>
      </w:r>
      <w:r w:rsidRPr="00494952">
        <w:rPr>
          <w:i/>
          <w:sz w:val="24"/>
          <w:szCs w:val="24"/>
          <w:lang w:val="en-ZA"/>
        </w:rPr>
        <w:t>Moral perspectives on the problem of elective D/deafness</w:t>
      </w:r>
      <w:r w:rsidRPr="00494952">
        <w:rPr>
          <w:sz w:val="24"/>
          <w:szCs w:val="24"/>
          <w:lang w:val="en-ZA"/>
        </w:rPr>
        <w:t xml:space="preserve">. MA, 119 pp. December 2016. Degree awarded December 2016 </w:t>
      </w:r>
      <w:r w:rsidRPr="00494952">
        <w:rPr>
          <w:i/>
          <w:sz w:val="24"/>
          <w:szCs w:val="24"/>
          <w:lang w:val="en-ZA"/>
        </w:rPr>
        <w:t>cum laude</w:t>
      </w:r>
      <w:r w:rsidRPr="00494952">
        <w:rPr>
          <w:sz w:val="24"/>
          <w:szCs w:val="24"/>
          <w:lang w:val="en-ZA"/>
        </w:rPr>
        <w:t>. Supervisor: Prof. AA van Niekerk</w:t>
      </w:r>
      <w:r w:rsidR="00924700" w:rsidRPr="00494952">
        <w:rPr>
          <w:sz w:val="24"/>
          <w:szCs w:val="24"/>
          <w:lang w:val="en-ZA"/>
        </w:rPr>
        <w:t>, Co-</w:t>
      </w:r>
      <w:proofErr w:type="spellStart"/>
      <w:r w:rsidR="00924700" w:rsidRPr="00494952">
        <w:rPr>
          <w:sz w:val="24"/>
          <w:szCs w:val="24"/>
          <w:lang w:val="en-ZA"/>
        </w:rPr>
        <w:t>suprvisor</w:t>
      </w:r>
      <w:proofErr w:type="spellEnd"/>
      <w:r w:rsidR="00924700" w:rsidRPr="00494952">
        <w:rPr>
          <w:sz w:val="24"/>
          <w:szCs w:val="24"/>
          <w:lang w:val="en-ZA"/>
        </w:rPr>
        <w:t xml:space="preserve"> </w:t>
      </w:r>
      <w:proofErr w:type="spellStart"/>
      <w:r w:rsidR="00924700" w:rsidRPr="00494952">
        <w:rPr>
          <w:sz w:val="24"/>
          <w:szCs w:val="24"/>
          <w:lang w:val="en-ZA"/>
        </w:rPr>
        <w:t>dr</w:t>
      </w:r>
      <w:proofErr w:type="spellEnd"/>
      <w:r w:rsidR="00924700" w:rsidRPr="00494952">
        <w:rPr>
          <w:sz w:val="24"/>
          <w:szCs w:val="24"/>
          <w:lang w:val="en-ZA"/>
        </w:rPr>
        <w:t xml:space="preserve"> L Horn.</w:t>
      </w:r>
    </w:p>
    <w:p w:rsidR="00D166B3" w:rsidRPr="00494952" w:rsidRDefault="00D166B3" w:rsidP="00293F2F">
      <w:pPr>
        <w:spacing w:line="240" w:lineRule="exact"/>
        <w:jc w:val="both"/>
        <w:rPr>
          <w:bCs/>
          <w:iCs/>
          <w:sz w:val="24"/>
          <w:szCs w:val="24"/>
          <w:lang w:val="en-ZA"/>
        </w:rPr>
      </w:pPr>
    </w:p>
    <w:p w:rsidR="00F63DA5" w:rsidRPr="00494952" w:rsidRDefault="00D166B3" w:rsidP="00D06073">
      <w:pPr>
        <w:pStyle w:val="ListParagraph"/>
        <w:numPr>
          <w:ilvl w:val="1"/>
          <w:numId w:val="29"/>
        </w:numPr>
        <w:jc w:val="both"/>
        <w:rPr>
          <w:b/>
          <w:sz w:val="24"/>
          <w:szCs w:val="24"/>
          <w:lang w:val="en-ZA"/>
        </w:rPr>
      </w:pPr>
      <w:r w:rsidRPr="00494952">
        <w:rPr>
          <w:b/>
          <w:sz w:val="24"/>
          <w:szCs w:val="24"/>
          <w:lang w:val="en-ZA"/>
        </w:rPr>
        <w:t>Doctoral projects in progress</w:t>
      </w:r>
    </w:p>
    <w:p w:rsidR="00D166B3" w:rsidRPr="00494952" w:rsidRDefault="00D166B3" w:rsidP="00D166B3">
      <w:pPr>
        <w:pStyle w:val="ListParagraph"/>
        <w:ind w:left="360"/>
        <w:jc w:val="both"/>
        <w:rPr>
          <w:b/>
          <w:sz w:val="24"/>
          <w:szCs w:val="24"/>
          <w:lang w:val="en-ZA"/>
        </w:rPr>
      </w:pPr>
    </w:p>
    <w:p w:rsidR="00F63DA5" w:rsidRDefault="00AC1811" w:rsidP="00515005">
      <w:pPr>
        <w:numPr>
          <w:ilvl w:val="0"/>
          <w:numId w:val="4"/>
        </w:numPr>
        <w:jc w:val="both"/>
        <w:rPr>
          <w:sz w:val="24"/>
          <w:szCs w:val="24"/>
          <w:lang w:val="en-ZA"/>
        </w:rPr>
      </w:pPr>
      <w:r w:rsidRPr="00494952">
        <w:rPr>
          <w:sz w:val="24"/>
          <w:szCs w:val="24"/>
          <w:lang w:val="en-ZA"/>
        </w:rPr>
        <w:t xml:space="preserve">Bijloos, A. </w:t>
      </w:r>
      <w:r w:rsidRPr="00494952">
        <w:rPr>
          <w:i/>
          <w:sz w:val="24"/>
          <w:szCs w:val="24"/>
          <w:lang w:val="en-ZA"/>
        </w:rPr>
        <w:t>The moral significance of risk and responsibility</w:t>
      </w:r>
      <w:r w:rsidRPr="00494952">
        <w:rPr>
          <w:sz w:val="24"/>
          <w:szCs w:val="24"/>
          <w:lang w:val="en-ZA"/>
        </w:rPr>
        <w:t xml:space="preserve">. PhD. </w:t>
      </w:r>
      <w:r w:rsidR="00297E0F" w:rsidRPr="00494952">
        <w:rPr>
          <w:sz w:val="24"/>
          <w:szCs w:val="24"/>
          <w:lang w:val="en-ZA"/>
        </w:rPr>
        <w:t xml:space="preserve">Supervisor: </w:t>
      </w:r>
      <w:r w:rsidR="00B53DC2" w:rsidRPr="00494952">
        <w:rPr>
          <w:sz w:val="24"/>
          <w:szCs w:val="24"/>
          <w:lang w:val="en-ZA"/>
        </w:rPr>
        <w:t>Prof.</w:t>
      </w:r>
      <w:r w:rsidRPr="00494952">
        <w:rPr>
          <w:sz w:val="24"/>
          <w:szCs w:val="24"/>
          <w:lang w:val="en-ZA"/>
        </w:rPr>
        <w:t xml:space="preserve"> A</w:t>
      </w:r>
      <w:r w:rsidR="00297E0F" w:rsidRPr="00494952">
        <w:rPr>
          <w:sz w:val="24"/>
          <w:szCs w:val="24"/>
          <w:lang w:val="en-ZA"/>
        </w:rPr>
        <w:t>.</w:t>
      </w:r>
      <w:r w:rsidRPr="00494952">
        <w:rPr>
          <w:sz w:val="24"/>
          <w:szCs w:val="24"/>
          <w:lang w:val="en-ZA"/>
        </w:rPr>
        <w:t>A</w:t>
      </w:r>
      <w:r w:rsidR="00297E0F" w:rsidRPr="00494952">
        <w:rPr>
          <w:sz w:val="24"/>
          <w:szCs w:val="24"/>
          <w:lang w:val="en-ZA"/>
        </w:rPr>
        <w:t>.</w:t>
      </w:r>
      <w:r w:rsidRPr="00494952">
        <w:rPr>
          <w:sz w:val="24"/>
          <w:szCs w:val="24"/>
          <w:lang w:val="en-ZA"/>
        </w:rPr>
        <w:t xml:space="preserve"> van Niekerk.</w:t>
      </w:r>
    </w:p>
    <w:p w:rsidR="008F55C7" w:rsidRDefault="008F55C7" w:rsidP="008F55C7">
      <w:pPr>
        <w:ind w:left="644"/>
        <w:jc w:val="both"/>
        <w:rPr>
          <w:sz w:val="24"/>
          <w:szCs w:val="24"/>
          <w:lang w:val="en-ZA"/>
        </w:rPr>
      </w:pPr>
    </w:p>
    <w:p w:rsidR="00E812BE" w:rsidRPr="00494952" w:rsidRDefault="00E812BE" w:rsidP="00515005">
      <w:pPr>
        <w:numPr>
          <w:ilvl w:val="0"/>
          <w:numId w:val="4"/>
        </w:numPr>
        <w:jc w:val="both"/>
        <w:rPr>
          <w:sz w:val="24"/>
          <w:szCs w:val="24"/>
          <w:lang w:val="en-ZA"/>
        </w:rPr>
      </w:pPr>
      <w:proofErr w:type="spellStart"/>
      <w:r>
        <w:rPr>
          <w:sz w:val="24"/>
          <w:szCs w:val="24"/>
          <w:lang w:val="en-ZA"/>
        </w:rPr>
        <w:t>Ewuoso</w:t>
      </w:r>
      <w:proofErr w:type="spellEnd"/>
      <w:r>
        <w:rPr>
          <w:sz w:val="24"/>
          <w:szCs w:val="24"/>
          <w:lang w:val="en-ZA"/>
        </w:rPr>
        <w:t xml:space="preserve">, O.C. </w:t>
      </w:r>
      <w:r w:rsidRPr="008F55C7">
        <w:rPr>
          <w:i/>
          <w:sz w:val="24"/>
          <w:szCs w:val="24"/>
          <w:lang w:val="en-ZA"/>
        </w:rPr>
        <w:t>Information management in physician-</w:t>
      </w:r>
      <w:r w:rsidR="008F55C7" w:rsidRPr="008F55C7">
        <w:rPr>
          <w:i/>
          <w:sz w:val="24"/>
          <w:szCs w:val="24"/>
          <w:lang w:val="en-ZA"/>
        </w:rPr>
        <w:t>patient interaction: towards a new approach</w:t>
      </w:r>
      <w:r w:rsidR="008F55C7">
        <w:rPr>
          <w:sz w:val="24"/>
          <w:szCs w:val="24"/>
          <w:lang w:val="en-ZA"/>
        </w:rPr>
        <w:t xml:space="preserve">. Supervisor: </w:t>
      </w:r>
      <w:proofErr w:type="spellStart"/>
      <w:r w:rsidR="008F55C7">
        <w:rPr>
          <w:sz w:val="24"/>
          <w:szCs w:val="24"/>
          <w:lang w:val="en-ZA"/>
        </w:rPr>
        <w:t>Dr.</w:t>
      </w:r>
      <w:proofErr w:type="spellEnd"/>
      <w:r w:rsidR="008F55C7">
        <w:rPr>
          <w:sz w:val="24"/>
          <w:szCs w:val="24"/>
          <w:lang w:val="en-ZA"/>
        </w:rPr>
        <w:t xml:space="preserve"> S Hall.</w:t>
      </w:r>
    </w:p>
    <w:p w:rsidR="00B514C8" w:rsidRPr="00494952" w:rsidRDefault="00B514C8" w:rsidP="00293F2F">
      <w:pPr>
        <w:pStyle w:val="ListParagraph"/>
        <w:jc w:val="both"/>
        <w:rPr>
          <w:sz w:val="24"/>
          <w:szCs w:val="24"/>
          <w:lang w:val="en-ZA"/>
        </w:rPr>
      </w:pPr>
    </w:p>
    <w:p w:rsidR="00AC1811" w:rsidRPr="00494952" w:rsidRDefault="00B514C8" w:rsidP="002D410D">
      <w:pPr>
        <w:numPr>
          <w:ilvl w:val="0"/>
          <w:numId w:val="4"/>
        </w:numPr>
        <w:jc w:val="both"/>
        <w:rPr>
          <w:sz w:val="24"/>
          <w:szCs w:val="24"/>
          <w:lang w:val="en-ZA"/>
        </w:rPr>
      </w:pPr>
      <w:r w:rsidRPr="00494952">
        <w:rPr>
          <w:sz w:val="24"/>
          <w:szCs w:val="24"/>
          <w:lang w:val="en-ZA"/>
        </w:rPr>
        <w:t xml:space="preserve">Franken, L. </w:t>
      </w:r>
      <w:r w:rsidRPr="00494952">
        <w:rPr>
          <w:i/>
          <w:sz w:val="24"/>
          <w:szCs w:val="24"/>
          <w:lang w:val="en-ZA"/>
        </w:rPr>
        <w:t>Morality and immortality: assessing the ethical implications of the idea of radical life extension</w:t>
      </w:r>
      <w:r w:rsidRPr="00494952">
        <w:rPr>
          <w:sz w:val="24"/>
          <w:szCs w:val="24"/>
          <w:lang w:val="en-ZA"/>
        </w:rPr>
        <w:t xml:space="preserve">. PhD. Supervisor: </w:t>
      </w:r>
      <w:r w:rsidR="00B53DC2" w:rsidRPr="00494952">
        <w:rPr>
          <w:sz w:val="24"/>
          <w:szCs w:val="24"/>
          <w:lang w:val="en-ZA"/>
        </w:rPr>
        <w:t>Prof</w:t>
      </w:r>
      <w:proofErr w:type="gramStart"/>
      <w:r w:rsidR="00B53DC2" w:rsidRPr="00494952">
        <w:rPr>
          <w:sz w:val="24"/>
          <w:szCs w:val="24"/>
          <w:lang w:val="en-ZA"/>
        </w:rPr>
        <w:t>.</w:t>
      </w:r>
      <w:r w:rsidRPr="00494952">
        <w:rPr>
          <w:sz w:val="24"/>
          <w:szCs w:val="24"/>
          <w:lang w:val="en-ZA"/>
        </w:rPr>
        <w:t>.</w:t>
      </w:r>
      <w:proofErr w:type="gramEnd"/>
      <w:r w:rsidRPr="00494952">
        <w:rPr>
          <w:sz w:val="24"/>
          <w:szCs w:val="24"/>
          <w:lang w:val="en-ZA"/>
        </w:rPr>
        <w:t xml:space="preserve"> A</w:t>
      </w:r>
      <w:r w:rsidR="00297E0F" w:rsidRPr="00494952">
        <w:rPr>
          <w:sz w:val="24"/>
          <w:szCs w:val="24"/>
          <w:lang w:val="en-ZA"/>
        </w:rPr>
        <w:t>.</w:t>
      </w:r>
      <w:r w:rsidRPr="00494952">
        <w:rPr>
          <w:sz w:val="24"/>
          <w:szCs w:val="24"/>
          <w:lang w:val="en-ZA"/>
        </w:rPr>
        <w:t>A</w:t>
      </w:r>
      <w:r w:rsidR="00297E0F" w:rsidRPr="00494952">
        <w:rPr>
          <w:sz w:val="24"/>
          <w:szCs w:val="24"/>
          <w:lang w:val="en-ZA"/>
        </w:rPr>
        <w:t>.</w:t>
      </w:r>
      <w:r w:rsidRPr="00494952">
        <w:rPr>
          <w:sz w:val="24"/>
          <w:szCs w:val="24"/>
          <w:lang w:val="en-ZA"/>
        </w:rPr>
        <w:t xml:space="preserve"> van Niekerk.</w:t>
      </w:r>
    </w:p>
    <w:p w:rsidR="00AC1811" w:rsidRPr="00494952" w:rsidRDefault="00AC1811" w:rsidP="00293F2F">
      <w:pPr>
        <w:jc w:val="both"/>
        <w:rPr>
          <w:sz w:val="24"/>
          <w:szCs w:val="24"/>
          <w:lang w:val="en-ZA"/>
        </w:rPr>
      </w:pPr>
    </w:p>
    <w:p w:rsidR="00AC1811" w:rsidRPr="00494952" w:rsidRDefault="00AC1811" w:rsidP="00515005">
      <w:pPr>
        <w:numPr>
          <w:ilvl w:val="0"/>
          <w:numId w:val="4"/>
        </w:numPr>
        <w:jc w:val="both"/>
        <w:rPr>
          <w:sz w:val="24"/>
          <w:szCs w:val="24"/>
          <w:lang w:val="en-ZA"/>
        </w:rPr>
      </w:pPr>
      <w:r w:rsidRPr="00494952">
        <w:rPr>
          <w:sz w:val="24"/>
          <w:szCs w:val="24"/>
          <w:lang w:val="en-ZA"/>
        </w:rPr>
        <w:t xml:space="preserve">Grobler, G. </w:t>
      </w:r>
      <w:r w:rsidRPr="00494952">
        <w:rPr>
          <w:i/>
          <w:sz w:val="24"/>
          <w:szCs w:val="24"/>
          <w:lang w:val="en-ZA"/>
        </w:rPr>
        <w:t xml:space="preserve">To serve two masters? A moral analysis of the conflict of interest in the </w:t>
      </w:r>
      <w:r w:rsidR="00587537" w:rsidRPr="00494952">
        <w:rPr>
          <w:i/>
          <w:sz w:val="24"/>
          <w:szCs w:val="24"/>
          <w:lang w:val="en-ZA"/>
        </w:rPr>
        <w:t>Prof</w:t>
      </w:r>
      <w:r w:rsidRPr="00494952">
        <w:rPr>
          <w:i/>
          <w:sz w:val="24"/>
          <w:szCs w:val="24"/>
          <w:lang w:val="en-ZA"/>
        </w:rPr>
        <w:t>ession of occupational physicians</w:t>
      </w:r>
      <w:r w:rsidR="00297E0F" w:rsidRPr="00494952">
        <w:rPr>
          <w:sz w:val="24"/>
          <w:szCs w:val="24"/>
          <w:lang w:val="en-ZA"/>
        </w:rPr>
        <w:t xml:space="preserve">. PhD. Supervisor: </w:t>
      </w:r>
      <w:r w:rsidR="00B53DC2" w:rsidRPr="00494952">
        <w:rPr>
          <w:sz w:val="24"/>
          <w:szCs w:val="24"/>
          <w:lang w:val="en-ZA"/>
        </w:rPr>
        <w:t>Prof.</w:t>
      </w:r>
      <w:r w:rsidRPr="00494952">
        <w:rPr>
          <w:sz w:val="24"/>
          <w:szCs w:val="24"/>
          <w:lang w:val="en-ZA"/>
        </w:rPr>
        <w:t xml:space="preserve"> A</w:t>
      </w:r>
      <w:r w:rsidR="00297E0F" w:rsidRPr="00494952">
        <w:rPr>
          <w:sz w:val="24"/>
          <w:szCs w:val="24"/>
          <w:lang w:val="en-ZA"/>
        </w:rPr>
        <w:t>.</w:t>
      </w:r>
      <w:r w:rsidRPr="00494952">
        <w:rPr>
          <w:sz w:val="24"/>
          <w:szCs w:val="24"/>
          <w:lang w:val="en-ZA"/>
        </w:rPr>
        <w:t>A</w:t>
      </w:r>
      <w:r w:rsidR="00297E0F" w:rsidRPr="00494952">
        <w:rPr>
          <w:sz w:val="24"/>
          <w:szCs w:val="24"/>
          <w:lang w:val="en-ZA"/>
        </w:rPr>
        <w:t>.</w:t>
      </w:r>
      <w:r w:rsidRPr="00494952">
        <w:rPr>
          <w:sz w:val="24"/>
          <w:szCs w:val="24"/>
          <w:lang w:val="en-ZA"/>
        </w:rPr>
        <w:t xml:space="preserve"> van Niekerk.</w:t>
      </w:r>
    </w:p>
    <w:p w:rsidR="00B514C8" w:rsidRPr="00494952" w:rsidRDefault="00B514C8" w:rsidP="00293F2F">
      <w:pPr>
        <w:pStyle w:val="ListParagraph"/>
        <w:jc w:val="both"/>
        <w:rPr>
          <w:sz w:val="24"/>
          <w:szCs w:val="24"/>
          <w:lang w:val="en-ZA"/>
        </w:rPr>
      </w:pPr>
    </w:p>
    <w:p w:rsidR="00B514C8" w:rsidRPr="00494952" w:rsidRDefault="00B514C8" w:rsidP="00515005">
      <w:pPr>
        <w:numPr>
          <w:ilvl w:val="0"/>
          <w:numId w:val="4"/>
        </w:numPr>
        <w:jc w:val="both"/>
        <w:rPr>
          <w:sz w:val="24"/>
          <w:szCs w:val="24"/>
          <w:lang w:val="en-ZA"/>
        </w:rPr>
      </w:pPr>
      <w:r w:rsidRPr="00494952">
        <w:rPr>
          <w:sz w:val="24"/>
          <w:szCs w:val="24"/>
          <w:lang w:val="en-ZA"/>
        </w:rPr>
        <w:t xml:space="preserve">Kling, S. </w:t>
      </w:r>
      <w:r w:rsidRPr="00494952">
        <w:rPr>
          <w:i/>
          <w:sz w:val="24"/>
          <w:szCs w:val="24"/>
          <w:lang w:val="en-ZA"/>
        </w:rPr>
        <w:t>Models of clinical ethics services in SA: a critical appraisal</w:t>
      </w:r>
      <w:r w:rsidRPr="00494952">
        <w:rPr>
          <w:sz w:val="24"/>
          <w:szCs w:val="24"/>
          <w:lang w:val="en-ZA"/>
        </w:rPr>
        <w:t xml:space="preserve">. PhD. Supervisor: </w:t>
      </w:r>
      <w:r w:rsidR="00B53DC2" w:rsidRPr="00494952">
        <w:rPr>
          <w:sz w:val="24"/>
          <w:szCs w:val="24"/>
          <w:lang w:val="en-ZA"/>
        </w:rPr>
        <w:t>Prof.</w:t>
      </w:r>
      <w:r w:rsidRPr="00494952">
        <w:rPr>
          <w:sz w:val="24"/>
          <w:szCs w:val="24"/>
          <w:lang w:val="en-ZA"/>
        </w:rPr>
        <w:t xml:space="preserve"> A</w:t>
      </w:r>
      <w:r w:rsidR="00297E0F" w:rsidRPr="00494952">
        <w:rPr>
          <w:sz w:val="24"/>
          <w:szCs w:val="24"/>
          <w:lang w:val="en-ZA"/>
        </w:rPr>
        <w:t>.</w:t>
      </w:r>
      <w:r w:rsidRPr="00494952">
        <w:rPr>
          <w:sz w:val="24"/>
          <w:szCs w:val="24"/>
          <w:lang w:val="en-ZA"/>
        </w:rPr>
        <w:t>A</w:t>
      </w:r>
      <w:r w:rsidR="00297E0F" w:rsidRPr="00494952">
        <w:rPr>
          <w:sz w:val="24"/>
          <w:szCs w:val="24"/>
          <w:lang w:val="en-ZA"/>
        </w:rPr>
        <w:t>.</w:t>
      </w:r>
      <w:r w:rsidRPr="00494952">
        <w:rPr>
          <w:sz w:val="24"/>
          <w:szCs w:val="24"/>
          <w:lang w:val="en-ZA"/>
        </w:rPr>
        <w:t xml:space="preserve"> van Niekerk; Co-supervisor: </w:t>
      </w:r>
      <w:r w:rsidR="00B53DC2" w:rsidRPr="00494952">
        <w:rPr>
          <w:sz w:val="24"/>
          <w:szCs w:val="24"/>
          <w:lang w:val="en-ZA"/>
        </w:rPr>
        <w:t>Prof.</w:t>
      </w:r>
      <w:r w:rsidRPr="00494952">
        <w:rPr>
          <w:sz w:val="24"/>
          <w:szCs w:val="24"/>
          <w:lang w:val="en-ZA"/>
        </w:rPr>
        <w:t xml:space="preserve"> K </w:t>
      </w:r>
      <w:proofErr w:type="spellStart"/>
      <w:r w:rsidRPr="00494952">
        <w:rPr>
          <w:sz w:val="24"/>
          <w:szCs w:val="24"/>
          <w:lang w:val="en-ZA"/>
        </w:rPr>
        <w:t>Moodley</w:t>
      </w:r>
      <w:proofErr w:type="spellEnd"/>
      <w:r w:rsidRPr="00494952">
        <w:rPr>
          <w:sz w:val="24"/>
          <w:szCs w:val="24"/>
          <w:lang w:val="en-ZA"/>
        </w:rPr>
        <w:t>.</w:t>
      </w:r>
    </w:p>
    <w:p w:rsidR="00AC1811" w:rsidRPr="00494952" w:rsidRDefault="00AC1811" w:rsidP="00293F2F">
      <w:pPr>
        <w:pStyle w:val="ListParagraph"/>
        <w:jc w:val="both"/>
        <w:rPr>
          <w:sz w:val="24"/>
          <w:szCs w:val="24"/>
          <w:lang w:val="en-ZA"/>
        </w:rPr>
      </w:pPr>
    </w:p>
    <w:p w:rsidR="00AC1811" w:rsidRPr="00494952" w:rsidRDefault="00AC1811" w:rsidP="00515005">
      <w:pPr>
        <w:numPr>
          <w:ilvl w:val="0"/>
          <w:numId w:val="4"/>
        </w:numPr>
        <w:jc w:val="both"/>
        <w:rPr>
          <w:sz w:val="24"/>
          <w:szCs w:val="24"/>
          <w:lang w:val="en-ZA"/>
        </w:rPr>
      </w:pPr>
      <w:r w:rsidRPr="00494952">
        <w:rPr>
          <w:sz w:val="24"/>
          <w:szCs w:val="24"/>
          <w:lang w:val="en-ZA"/>
        </w:rPr>
        <w:lastRenderedPageBreak/>
        <w:t xml:space="preserve">Le Roux-Kemp, A. </w:t>
      </w:r>
      <w:r w:rsidRPr="00494952">
        <w:rPr>
          <w:i/>
          <w:sz w:val="24"/>
          <w:szCs w:val="24"/>
          <w:lang w:val="en-ZA"/>
        </w:rPr>
        <w:t>A legal-ethical evaluation of universal health coverage by means of a National Health Insurance Plan in South Africa and Ghana</w:t>
      </w:r>
      <w:r w:rsidRPr="00494952">
        <w:rPr>
          <w:sz w:val="24"/>
          <w:szCs w:val="24"/>
          <w:lang w:val="en-ZA"/>
        </w:rPr>
        <w:t xml:space="preserve">. PhD. Supervisor: </w:t>
      </w:r>
      <w:r w:rsidR="00B53DC2" w:rsidRPr="00494952">
        <w:rPr>
          <w:sz w:val="24"/>
          <w:szCs w:val="24"/>
          <w:lang w:val="en-ZA"/>
        </w:rPr>
        <w:t>Prof.</w:t>
      </w:r>
      <w:r w:rsidRPr="00494952">
        <w:rPr>
          <w:sz w:val="24"/>
          <w:szCs w:val="24"/>
          <w:lang w:val="en-ZA"/>
        </w:rPr>
        <w:t xml:space="preserve"> A</w:t>
      </w:r>
      <w:r w:rsidR="00297E0F" w:rsidRPr="00494952">
        <w:rPr>
          <w:sz w:val="24"/>
          <w:szCs w:val="24"/>
          <w:lang w:val="en-ZA"/>
        </w:rPr>
        <w:t>.</w:t>
      </w:r>
      <w:r w:rsidRPr="00494952">
        <w:rPr>
          <w:sz w:val="24"/>
          <w:szCs w:val="24"/>
          <w:lang w:val="en-ZA"/>
        </w:rPr>
        <w:t>A</w:t>
      </w:r>
      <w:r w:rsidR="00297E0F" w:rsidRPr="00494952">
        <w:rPr>
          <w:sz w:val="24"/>
          <w:szCs w:val="24"/>
          <w:lang w:val="en-ZA"/>
        </w:rPr>
        <w:t>.</w:t>
      </w:r>
      <w:r w:rsidRPr="00494952">
        <w:rPr>
          <w:sz w:val="24"/>
          <w:szCs w:val="24"/>
          <w:lang w:val="en-ZA"/>
        </w:rPr>
        <w:t xml:space="preserve"> van Niekerk.</w:t>
      </w:r>
    </w:p>
    <w:p w:rsidR="00B514C8" w:rsidRPr="00494952" w:rsidRDefault="00B514C8" w:rsidP="00293F2F">
      <w:pPr>
        <w:pStyle w:val="ListParagraph"/>
        <w:jc w:val="both"/>
        <w:rPr>
          <w:sz w:val="24"/>
          <w:szCs w:val="24"/>
          <w:lang w:val="en-ZA"/>
        </w:rPr>
      </w:pPr>
    </w:p>
    <w:p w:rsidR="00232D44" w:rsidRPr="00494952" w:rsidRDefault="00B514C8" w:rsidP="00BD7CDA">
      <w:pPr>
        <w:numPr>
          <w:ilvl w:val="0"/>
          <w:numId w:val="4"/>
        </w:numPr>
        <w:jc w:val="both"/>
        <w:rPr>
          <w:sz w:val="24"/>
          <w:szCs w:val="24"/>
          <w:lang w:val="en-ZA"/>
        </w:rPr>
      </w:pPr>
      <w:r w:rsidRPr="00494952">
        <w:rPr>
          <w:sz w:val="24"/>
          <w:szCs w:val="24"/>
          <w:lang w:val="en-ZA"/>
        </w:rPr>
        <w:t xml:space="preserve">Palk, A. </w:t>
      </w:r>
      <w:r w:rsidRPr="00494952">
        <w:rPr>
          <w:i/>
          <w:sz w:val="24"/>
          <w:szCs w:val="24"/>
          <w:lang w:val="en-ZA"/>
        </w:rPr>
        <w:t xml:space="preserve">Moral </w:t>
      </w:r>
      <w:proofErr w:type="spellStart"/>
      <w:r w:rsidRPr="00494952">
        <w:rPr>
          <w:i/>
          <w:sz w:val="24"/>
          <w:szCs w:val="24"/>
          <w:lang w:val="en-ZA"/>
        </w:rPr>
        <w:t>bioenhancement</w:t>
      </w:r>
      <w:proofErr w:type="spellEnd"/>
      <w:r w:rsidRPr="00494952">
        <w:rPr>
          <w:i/>
          <w:sz w:val="24"/>
          <w:szCs w:val="24"/>
          <w:lang w:val="en-ZA"/>
        </w:rPr>
        <w:t>: an ethical and philosophical investigation</w:t>
      </w:r>
      <w:r w:rsidRPr="00494952">
        <w:rPr>
          <w:sz w:val="24"/>
          <w:szCs w:val="24"/>
          <w:lang w:val="en-ZA"/>
        </w:rPr>
        <w:t xml:space="preserve">. PhD. Supervisor: </w:t>
      </w:r>
      <w:r w:rsidR="00B53DC2" w:rsidRPr="00494952">
        <w:rPr>
          <w:sz w:val="24"/>
          <w:szCs w:val="24"/>
          <w:lang w:val="en-ZA"/>
        </w:rPr>
        <w:t>Prof</w:t>
      </w:r>
      <w:r w:rsidRPr="00494952">
        <w:rPr>
          <w:sz w:val="24"/>
          <w:szCs w:val="24"/>
          <w:lang w:val="en-ZA"/>
        </w:rPr>
        <w:t>. A</w:t>
      </w:r>
      <w:r w:rsidR="00297E0F" w:rsidRPr="00494952">
        <w:rPr>
          <w:sz w:val="24"/>
          <w:szCs w:val="24"/>
          <w:lang w:val="en-ZA"/>
        </w:rPr>
        <w:t>.</w:t>
      </w:r>
      <w:r w:rsidRPr="00494952">
        <w:rPr>
          <w:sz w:val="24"/>
          <w:szCs w:val="24"/>
          <w:lang w:val="en-ZA"/>
        </w:rPr>
        <w:t>A</w:t>
      </w:r>
      <w:r w:rsidR="00297E0F" w:rsidRPr="00494952">
        <w:rPr>
          <w:sz w:val="24"/>
          <w:szCs w:val="24"/>
          <w:lang w:val="en-ZA"/>
        </w:rPr>
        <w:t>.</w:t>
      </w:r>
      <w:r w:rsidRPr="00494952">
        <w:rPr>
          <w:sz w:val="24"/>
          <w:szCs w:val="24"/>
          <w:lang w:val="en-ZA"/>
        </w:rPr>
        <w:t xml:space="preserve"> van Niekerk.</w:t>
      </w:r>
    </w:p>
    <w:p w:rsidR="00232D44" w:rsidRPr="00494952" w:rsidRDefault="00232D44" w:rsidP="00232D44">
      <w:pPr>
        <w:pStyle w:val="ListParagraph"/>
        <w:rPr>
          <w:i/>
          <w:sz w:val="24"/>
          <w:szCs w:val="24"/>
          <w:lang w:val="en-ZA"/>
        </w:rPr>
      </w:pPr>
    </w:p>
    <w:p w:rsidR="00F665C7" w:rsidRPr="00494952" w:rsidRDefault="007F3535" w:rsidP="00232D44">
      <w:pPr>
        <w:numPr>
          <w:ilvl w:val="0"/>
          <w:numId w:val="4"/>
        </w:numPr>
        <w:jc w:val="both"/>
        <w:rPr>
          <w:sz w:val="24"/>
          <w:szCs w:val="24"/>
          <w:lang w:val="en-ZA"/>
        </w:rPr>
      </w:pPr>
      <w:proofErr w:type="spellStart"/>
      <w:r w:rsidRPr="00494952">
        <w:rPr>
          <w:sz w:val="24"/>
          <w:szCs w:val="24"/>
          <w:lang w:val="en-ZA"/>
        </w:rPr>
        <w:t>Gray</w:t>
      </w:r>
      <w:proofErr w:type="spellEnd"/>
      <w:r w:rsidRPr="00494952">
        <w:rPr>
          <w:sz w:val="24"/>
          <w:szCs w:val="24"/>
          <w:lang w:val="en-ZA"/>
        </w:rPr>
        <w:t xml:space="preserve">, B. </w:t>
      </w:r>
      <w:r w:rsidR="00F665C7" w:rsidRPr="00494952">
        <w:rPr>
          <w:i/>
          <w:sz w:val="24"/>
          <w:szCs w:val="24"/>
          <w:lang w:val="en-ZA"/>
        </w:rPr>
        <w:t>Shared decision-making and neo-liberalism: the origins and unintended consequences</w:t>
      </w:r>
      <w:r w:rsidRPr="00494952">
        <w:rPr>
          <w:i/>
          <w:sz w:val="24"/>
          <w:szCs w:val="24"/>
          <w:lang w:val="en-ZA"/>
        </w:rPr>
        <w:t xml:space="preserve"> of patient-centred care</w:t>
      </w:r>
      <w:r w:rsidRPr="00494952">
        <w:rPr>
          <w:sz w:val="24"/>
          <w:szCs w:val="24"/>
          <w:lang w:val="en-ZA"/>
        </w:rPr>
        <w:t>. PhD. Supervisor: Prof. A.A. van Niekerk</w:t>
      </w:r>
    </w:p>
    <w:p w:rsidR="00F665C7" w:rsidRPr="00494952" w:rsidRDefault="00F665C7" w:rsidP="00F665C7">
      <w:pPr>
        <w:pStyle w:val="ListParagraph"/>
        <w:rPr>
          <w:sz w:val="24"/>
          <w:szCs w:val="24"/>
          <w:lang w:val="en-ZA"/>
        </w:rPr>
      </w:pPr>
    </w:p>
    <w:p w:rsidR="00F665C7" w:rsidRPr="00494952" w:rsidRDefault="007F3535" w:rsidP="00515005">
      <w:pPr>
        <w:numPr>
          <w:ilvl w:val="0"/>
          <w:numId w:val="4"/>
        </w:numPr>
        <w:jc w:val="both"/>
        <w:rPr>
          <w:sz w:val="24"/>
          <w:szCs w:val="24"/>
          <w:lang w:val="en-ZA"/>
        </w:rPr>
      </w:pPr>
      <w:r w:rsidRPr="00494952">
        <w:rPr>
          <w:sz w:val="24"/>
          <w:szCs w:val="24"/>
          <w:lang w:val="en-ZA"/>
        </w:rPr>
        <w:t>Obengo, T.</w:t>
      </w:r>
      <w:r w:rsidR="00C139FF" w:rsidRPr="00494952">
        <w:rPr>
          <w:sz w:val="24"/>
          <w:szCs w:val="24"/>
          <w:lang w:val="en-ZA"/>
        </w:rPr>
        <w:t xml:space="preserve"> </w:t>
      </w:r>
      <w:r w:rsidR="00C139FF" w:rsidRPr="00494952">
        <w:rPr>
          <w:i/>
          <w:sz w:val="24"/>
          <w:szCs w:val="24"/>
          <w:lang w:val="en-ZA"/>
        </w:rPr>
        <w:t>A utilitarian assessment of the relevan</w:t>
      </w:r>
      <w:r w:rsidR="00BD7CDA" w:rsidRPr="00494952">
        <w:rPr>
          <w:i/>
          <w:sz w:val="24"/>
          <w:szCs w:val="24"/>
          <w:lang w:val="en-ZA"/>
        </w:rPr>
        <w:t>c</w:t>
      </w:r>
      <w:r w:rsidR="00C139FF" w:rsidRPr="00494952">
        <w:rPr>
          <w:i/>
          <w:sz w:val="24"/>
          <w:szCs w:val="24"/>
          <w:lang w:val="en-ZA"/>
        </w:rPr>
        <w:t>e</w:t>
      </w:r>
      <w:r w:rsidR="00BD7CDA" w:rsidRPr="00494952">
        <w:rPr>
          <w:i/>
          <w:sz w:val="24"/>
          <w:szCs w:val="24"/>
          <w:lang w:val="en-ZA"/>
        </w:rPr>
        <w:t xml:space="preserve"> of genetic enhancement therapi</w:t>
      </w:r>
      <w:r w:rsidR="00C139FF" w:rsidRPr="00494952">
        <w:rPr>
          <w:i/>
          <w:sz w:val="24"/>
          <w:szCs w:val="24"/>
          <w:lang w:val="en-ZA"/>
        </w:rPr>
        <w:t>es for HIV-Aids in Africa, with special; reference to the situation in Kenya.</w:t>
      </w:r>
      <w:r w:rsidRPr="00494952">
        <w:rPr>
          <w:sz w:val="24"/>
          <w:szCs w:val="24"/>
          <w:lang w:val="en-ZA"/>
        </w:rPr>
        <w:t xml:space="preserve">    Supervisor: Prof. A.A. van Niekerk</w:t>
      </w:r>
      <w:r w:rsidR="00BD7CDA" w:rsidRPr="00494952">
        <w:rPr>
          <w:sz w:val="24"/>
          <w:szCs w:val="24"/>
          <w:lang w:val="en-ZA"/>
        </w:rPr>
        <w:t>.</w:t>
      </w:r>
    </w:p>
    <w:p w:rsidR="00BD7CDA" w:rsidRPr="00494952" w:rsidRDefault="00BD7CDA" w:rsidP="00BD7CDA">
      <w:pPr>
        <w:pStyle w:val="ListParagraph"/>
        <w:rPr>
          <w:sz w:val="24"/>
          <w:szCs w:val="24"/>
          <w:lang w:val="en-ZA"/>
        </w:rPr>
      </w:pPr>
    </w:p>
    <w:p w:rsidR="00BD7CDA" w:rsidRPr="00494952" w:rsidRDefault="00BD7CDA" w:rsidP="00515005">
      <w:pPr>
        <w:numPr>
          <w:ilvl w:val="0"/>
          <w:numId w:val="4"/>
        </w:numPr>
        <w:jc w:val="both"/>
        <w:rPr>
          <w:sz w:val="24"/>
          <w:szCs w:val="24"/>
          <w:lang w:val="en-ZA"/>
        </w:rPr>
      </w:pPr>
      <w:proofErr w:type="spellStart"/>
      <w:r w:rsidRPr="00494952">
        <w:rPr>
          <w:sz w:val="24"/>
          <w:szCs w:val="24"/>
          <w:lang w:val="en-ZA"/>
        </w:rPr>
        <w:t>Rakotsoyana</w:t>
      </w:r>
      <w:proofErr w:type="spellEnd"/>
      <w:r w:rsidRPr="00494952">
        <w:rPr>
          <w:sz w:val="24"/>
          <w:szCs w:val="24"/>
          <w:lang w:val="en-ZA"/>
        </w:rPr>
        <w:t xml:space="preserve">, F. </w:t>
      </w:r>
      <w:r w:rsidRPr="00494952">
        <w:rPr>
          <w:i/>
          <w:sz w:val="24"/>
          <w:szCs w:val="24"/>
          <w:lang w:val="en-ZA"/>
        </w:rPr>
        <w:t>Bio-banking in Sub-Saharan Africa: potential cultural challenges, their philosophical underpinnings and management</w:t>
      </w:r>
      <w:r w:rsidRPr="00494952">
        <w:rPr>
          <w:sz w:val="24"/>
          <w:szCs w:val="24"/>
          <w:lang w:val="en-ZA"/>
        </w:rPr>
        <w:t>. PhD. Supervisor: Prof. A.A. van Niekerk</w:t>
      </w:r>
    </w:p>
    <w:p w:rsidR="00C165F6" w:rsidRPr="00494952" w:rsidRDefault="00C165F6" w:rsidP="00293F2F">
      <w:pPr>
        <w:jc w:val="both"/>
        <w:rPr>
          <w:sz w:val="24"/>
          <w:lang w:val="en-ZA"/>
        </w:rPr>
      </w:pPr>
    </w:p>
    <w:p w:rsidR="00AC1811" w:rsidRPr="00494952" w:rsidRDefault="006E1249" w:rsidP="00293F2F">
      <w:pPr>
        <w:jc w:val="both"/>
        <w:rPr>
          <w:b/>
          <w:sz w:val="24"/>
          <w:szCs w:val="24"/>
          <w:lang w:val="en-ZA"/>
        </w:rPr>
      </w:pPr>
      <w:r w:rsidRPr="00494952">
        <w:rPr>
          <w:b/>
          <w:sz w:val="24"/>
          <w:szCs w:val="24"/>
          <w:lang w:val="en-ZA"/>
        </w:rPr>
        <w:t xml:space="preserve">4.4 </w:t>
      </w:r>
      <w:r w:rsidR="00AC1811" w:rsidRPr="00494952">
        <w:rPr>
          <w:b/>
          <w:sz w:val="24"/>
          <w:szCs w:val="24"/>
          <w:lang w:val="en-ZA"/>
        </w:rPr>
        <w:t>Masters projects in progress</w:t>
      </w:r>
    </w:p>
    <w:p w:rsidR="00AC1811" w:rsidRPr="00494952" w:rsidRDefault="00AC1811" w:rsidP="002974D5">
      <w:pPr>
        <w:ind w:left="357"/>
        <w:jc w:val="both"/>
        <w:rPr>
          <w:sz w:val="24"/>
          <w:lang w:val="en-ZA"/>
        </w:rPr>
      </w:pPr>
    </w:p>
    <w:p w:rsidR="00296343" w:rsidRPr="00494952" w:rsidRDefault="00296343" w:rsidP="00515005">
      <w:pPr>
        <w:numPr>
          <w:ilvl w:val="0"/>
          <w:numId w:val="5"/>
        </w:numPr>
        <w:ind w:left="357" w:hanging="357"/>
        <w:jc w:val="both"/>
        <w:rPr>
          <w:sz w:val="24"/>
          <w:lang w:val="en-ZA"/>
        </w:rPr>
      </w:pPr>
      <w:r w:rsidRPr="00494952">
        <w:rPr>
          <w:sz w:val="24"/>
          <w:lang w:val="en-ZA"/>
        </w:rPr>
        <w:t xml:space="preserve">Abdool, Z. </w:t>
      </w:r>
      <w:r w:rsidRPr="007019A1">
        <w:rPr>
          <w:i/>
          <w:sz w:val="24"/>
          <w:lang w:val="en-ZA"/>
        </w:rPr>
        <w:t xml:space="preserve">Moral issues with regard to unlawful </w:t>
      </w:r>
      <w:proofErr w:type="spellStart"/>
      <w:r w:rsidRPr="007019A1">
        <w:rPr>
          <w:i/>
          <w:sz w:val="24"/>
          <w:lang w:val="en-ZA"/>
        </w:rPr>
        <w:t>fetal</w:t>
      </w:r>
      <w:proofErr w:type="spellEnd"/>
      <w:r w:rsidRPr="007019A1">
        <w:rPr>
          <w:i/>
          <w:sz w:val="24"/>
          <w:lang w:val="en-ZA"/>
        </w:rPr>
        <w:t xml:space="preserve"> terminations</w:t>
      </w:r>
      <w:r w:rsidRPr="00494952">
        <w:rPr>
          <w:sz w:val="24"/>
          <w:lang w:val="en-ZA"/>
        </w:rPr>
        <w:t xml:space="preserve">. </w:t>
      </w:r>
      <w:proofErr w:type="spellStart"/>
      <w:r w:rsidRPr="00494952">
        <w:rPr>
          <w:sz w:val="24"/>
          <w:lang w:val="en-ZA"/>
        </w:rPr>
        <w:t>Suervisor</w:t>
      </w:r>
      <w:proofErr w:type="spellEnd"/>
      <w:r w:rsidRPr="00494952">
        <w:rPr>
          <w:sz w:val="24"/>
          <w:lang w:val="en-ZA"/>
        </w:rPr>
        <w:t xml:space="preserve">: </w:t>
      </w:r>
      <w:proofErr w:type="spellStart"/>
      <w:r w:rsidRPr="00494952">
        <w:rPr>
          <w:sz w:val="24"/>
          <w:lang w:val="en-ZA"/>
        </w:rPr>
        <w:t>Dr.</w:t>
      </w:r>
      <w:proofErr w:type="spellEnd"/>
      <w:r w:rsidRPr="00494952">
        <w:rPr>
          <w:sz w:val="24"/>
          <w:lang w:val="en-ZA"/>
        </w:rPr>
        <w:t xml:space="preserve"> M de Roubaix.</w:t>
      </w:r>
    </w:p>
    <w:p w:rsidR="00D94A5B" w:rsidRPr="00494952" w:rsidRDefault="00D94A5B" w:rsidP="00515005">
      <w:pPr>
        <w:numPr>
          <w:ilvl w:val="0"/>
          <w:numId w:val="5"/>
        </w:numPr>
        <w:ind w:left="357" w:hanging="357"/>
        <w:jc w:val="both"/>
        <w:rPr>
          <w:sz w:val="24"/>
          <w:lang w:val="en-ZA"/>
        </w:rPr>
      </w:pPr>
      <w:r w:rsidRPr="00494952">
        <w:rPr>
          <w:sz w:val="24"/>
          <w:lang w:val="en-ZA"/>
        </w:rPr>
        <w:t xml:space="preserve">Adams, S. </w:t>
      </w:r>
      <w:r w:rsidRPr="00494952">
        <w:rPr>
          <w:i/>
          <w:sz w:val="24"/>
          <w:lang w:val="en-ZA"/>
        </w:rPr>
        <w:t>Moral challenges in the management of HIV positive children</w:t>
      </w:r>
      <w:r w:rsidRPr="00494952">
        <w:rPr>
          <w:sz w:val="24"/>
          <w:lang w:val="en-ZA"/>
        </w:rPr>
        <w:t>. Supervisor: dr. S Hall</w:t>
      </w:r>
    </w:p>
    <w:p w:rsidR="00C165F6" w:rsidRPr="00494952" w:rsidRDefault="00AC1811" w:rsidP="00515005">
      <w:pPr>
        <w:numPr>
          <w:ilvl w:val="0"/>
          <w:numId w:val="5"/>
        </w:numPr>
        <w:ind w:left="357" w:hanging="357"/>
        <w:jc w:val="both"/>
        <w:rPr>
          <w:sz w:val="24"/>
          <w:lang w:val="en-ZA"/>
        </w:rPr>
      </w:pPr>
      <w:proofErr w:type="spellStart"/>
      <w:r w:rsidRPr="00494952">
        <w:rPr>
          <w:sz w:val="24"/>
          <w:lang w:val="en-ZA"/>
        </w:rPr>
        <w:t>Biyela</w:t>
      </w:r>
      <w:proofErr w:type="spellEnd"/>
      <w:r w:rsidRPr="00494952">
        <w:rPr>
          <w:sz w:val="24"/>
          <w:lang w:val="en-ZA"/>
        </w:rPr>
        <w:t xml:space="preserve">, I.M. </w:t>
      </w:r>
      <w:r w:rsidR="007019A1">
        <w:rPr>
          <w:i/>
          <w:sz w:val="24"/>
          <w:lang w:val="en-ZA"/>
        </w:rPr>
        <w:t>People living with disabilities’</w:t>
      </w:r>
      <w:r w:rsidRPr="00494952">
        <w:rPr>
          <w:i/>
          <w:sz w:val="24"/>
          <w:lang w:val="en-ZA"/>
        </w:rPr>
        <w:t xml:space="preserve"> competition for employment and career advancement: moral perspectives</w:t>
      </w:r>
      <w:r w:rsidRPr="00494952">
        <w:rPr>
          <w:sz w:val="24"/>
          <w:lang w:val="en-ZA"/>
        </w:rPr>
        <w:t xml:space="preserve">. MPhil. </w:t>
      </w:r>
      <w:r w:rsidRPr="00494952">
        <w:rPr>
          <w:sz w:val="24"/>
          <w:szCs w:val="24"/>
          <w:lang w:val="en-ZA"/>
        </w:rPr>
        <w:t xml:space="preserve">Supervisor: </w:t>
      </w:r>
      <w:r w:rsidR="00B53DC2" w:rsidRPr="00494952">
        <w:rPr>
          <w:sz w:val="24"/>
          <w:szCs w:val="24"/>
          <w:lang w:val="en-ZA"/>
        </w:rPr>
        <w:t>Prof.</w:t>
      </w:r>
      <w:r w:rsidRPr="00494952">
        <w:rPr>
          <w:sz w:val="24"/>
          <w:szCs w:val="24"/>
          <w:lang w:val="en-ZA"/>
        </w:rPr>
        <w:t xml:space="preserve"> AA van Niekerk.</w:t>
      </w:r>
    </w:p>
    <w:p w:rsidR="00506701" w:rsidRPr="00494952" w:rsidRDefault="00506701" w:rsidP="00515005">
      <w:pPr>
        <w:numPr>
          <w:ilvl w:val="0"/>
          <w:numId w:val="5"/>
        </w:numPr>
        <w:ind w:left="357" w:hanging="357"/>
        <w:jc w:val="both"/>
        <w:rPr>
          <w:sz w:val="24"/>
          <w:lang w:val="en-ZA"/>
        </w:rPr>
      </w:pPr>
      <w:r w:rsidRPr="00494952">
        <w:rPr>
          <w:sz w:val="24"/>
          <w:szCs w:val="24"/>
          <w:lang w:val="en-ZA"/>
        </w:rPr>
        <w:t xml:space="preserve">Botha, G. </w:t>
      </w:r>
      <w:proofErr w:type="spellStart"/>
      <w:r w:rsidRPr="00494952">
        <w:rPr>
          <w:i/>
          <w:sz w:val="24"/>
          <w:szCs w:val="24"/>
          <w:lang w:val="en-ZA"/>
        </w:rPr>
        <w:t>Morele</w:t>
      </w:r>
      <w:proofErr w:type="spellEnd"/>
      <w:r w:rsidRPr="00494952">
        <w:rPr>
          <w:i/>
          <w:sz w:val="24"/>
          <w:szCs w:val="24"/>
          <w:lang w:val="en-ZA"/>
        </w:rPr>
        <w:t xml:space="preserve"> </w:t>
      </w:r>
      <w:proofErr w:type="spellStart"/>
      <w:r w:rsidRPr="00494952">
        <w:rPr>
          <w:i/>
          <w:sz w:val="24"/>
          <w:szCs w:val="24"/>
          <w:lang w:val="en-ZA"/>
        </w:rPr>
        <w:t>kwessies</w:t>
      </w:r>
      <w:proofErr w:type="spellEnd"/>
      <w:r w:rsidRPr="00494952">
        <w:rPr>
          <w:i/>
          <w:sz w:val="24"/>
          <w:szCs w:val="24"/>
          <w:lang w:val="en-ZA"/>
        </w:rPr>
        <w:t xml:space="preserve"> </w:t>
      </w:r>
      <w:proofErr w:type="spellStart"/>
      <w:r w:rsidRPr="00494952">
        <w:rPr>
          <w:i/>
          <w:sz w:val="24"/>
          <w:szCs w:val="24"/>
          <w:lang w:val="en-ZA"/>
        </w:rPr>
        <w:t>rondom</w:t>
      </w:r>
      <w:proofErr w:type="spellEnd"/>
      <w:r w:rsidRPr="00494952">
        <w:rPr>
          <w:i/>
          <w:sz w:val="24"/>
          <w:szCs w:val="24"/>
          <w:lang w:val="en-ZA"/>
        </w:rPr>
        <w:t xml:space="preserve"> sub-</w:t>
      </w:r>
      <w:proofErr w:type="spellStart"/>
      <w:r w:rsidRPr="00494952">
        <w:rPr>
          <w:i/>
          <w:sz w:val="24"/>
          <w:szCs w:val="24"/>
          <w:lang w:val="en-ZA"/>
        </w:rPr>
        <w:t>akute</w:t>
      </w:r>
      <w:proofErr w:type="spellEnd"/>
      <w:r w:rsidRPr="00494952">
        <w:rPr>
          <w:i/>
          <w:sz w:val="24"/>
          <w:szCs w:val="24"/>
          <w:lang w:val="en-ZA"/>
        </w:rPr>
        <w:t xml:space="preserve"> </w:t>
      </w:r>
      <w:proofErr w:type="spellStart"/>
      <w:r w:rsidRPr="00494952">
        <w:rPr>
          <w:i/>
          <w:sz w:val="24"/>
          <w:szCs w:val="24"/>
          <w:lang w:val="en-ZA"/>
        </w:rPr>
        <w:t>sorg</w:t>
      </w:r>
      <w:proofErr w:type="spellEnd"/>
      <w:r w:rsidRPr="00494952">
        <w:rPr>
          <w:sz w:val="24"/>
          <w:szCs w:val="24"/>
          <w:lang w:val="en-ZA"/>
        </w:rPr>
        <w:t>.</w:t>
      </w:r>
      <w:r w:rsidR="00B465F1" w:rsidRPr="00494952">
        <w:rPr>
          <w:sz w:val="24"/>
          <w:szCs w:val="24"/>
          <w:lang w:val="en-ZA"/>
        </w:rPr>
        <w:t xml:space="preserve"> Supervisor: Prof. AA van Niekerk</w:t>
      </w:r>
    </w:p>
    <w:p w:rsidR="00C165F6" w:rsidRPr="00494952" w:rsidRDefault="00C165F6" w:rsidP="00515005">
      <w:pPr>
        <w:numPr>
          <w:ilvl w:val="0"/>
          <w:numId w:val="5"/>
        </w:numPr>
        <w:ind w:left="357" w:hanging="357"/>
        <w:jc w:val="both"/>
        <w:rPr>
          <w:sz w:val="24"/>
          <w:szCs w:val="24"/>
          <w:lang w:val="en-ZA"/>
        </w:rPr>
      </w:pPr>
      <w:r w:rsidRPr="00494952">
        <w:rPr>
          <w:sz w:val="24"/>
          <w:szCs w:val="24"/>
          <w:lang w:val="en-ZA"/>
        </w:rPr>
        <w:t>De Vaal, C.</w:t>
      </w:r>
      <w:r w:rsidR="00AE406D" w:rsidRPr="00494952">
        <w:rPr>
          <w:sz w:val="24"/>
          <w:szCs w:val="24"/>
          <w:lang w:val="en-ZA"/>
        </w:rPr>
        <w:t xml:space="preserve"> </w:t>
      </w:r>
      <w:r w:rsidRPr="00494952">
        <w:rPr>
          <w:i/>
          <w:iCs/>
          <w:sz w:val="24"/>
          <w:szCs w:val="24"/>
          <w:lang w:val="en-ZA"/>
        </w:rPr>
        <w:t>Raising ethical issues in the dead: An exploration of ethical challenges in forensic medicine.</w:t>
      </w:r>
      <w:r w:rsidRPr="00494952">
        <w:rPr>
          <w:iCs/>
          <w:sz w:val="24"/>
          <w:szCs w:val="24"/>
          <w:lang w:val="en-ZA"/>
        </w:rPr>
        <w:t xml:space="preserve"> Supervisor: </w:t>
      </w:r>
      <w:proofErr w:type="spellStart"/>
      <w:r w:rsidR="00B53DC2" w:rsidRPr="00494952">
        <w:rPr>
          <w:iCs/>
          <w:sz w:val="24"/>
          <w:szCs w:val="24"/>
          <w:lang w:val="en-ZA"/>
        </w:rPr>
        <w:t>Dr.</w:t>
      </w:r>
      <w:proofErr w:type="spellEnd"/>
      <w:r w:rsidR="00B53DC2" w:rsidRPr="00494952">
        <w:rPr>
          <w:iCs/>
          <w:sz w:val="24"/>
          <w:szCs w:val="24"/>
          <w:lang w:val="en-ZA"/>
        </w:rPr>
        <w:t xml:space="preserve"> </w:t>
      </w:r>
      <w:r w:rsidRPr="00494952">
        <w:rPr>
          <w:iCs/>
          <w:sz w:val="24"/>
          <w:szCs w:val="24"/>
          <w:lang w:val="en-ZA"/>
        </w:rPr>
        <w:t xml:space="preserve"> L</w:t>
      </w:r>
      <w:r w:rsidR="00297E0F" w:rsidRPr="00494952">
        <w:rPr>
          <w:iCs/>
          <w:sz w:val="24"/>
          <w:szCs w:val="24"/>
          <w:lang w:val="en-ZA"/>
        </w:rPr>
        <w:t>.</w:t>
      </w:r>
      <w:r w:rsidRPr="00494952">
        <w:rPr>
          <w:iCs/>
          <w:sz w:val="24"/>
          <w:szCs w:val="24"/>
          <w:lang w:val="en-ZA"/>
        </w:rPr>
        <w:t xml:space="preserve"> Horn.</w:t>
      </w:r>
    </w:p>
    <w:p w:rsidR="00F86654" w:rsidRPr="00494952" w:rsidRDefault="00F86654" w:rsidP="00515005">
      <w:pPr>
        <w:numPr>
          <w:ilvl w:val="0"/>
          <w:numId w:val="5"/>
        </w:numPr>
        <w:ind w:left="357" w:hanging="357"/>
        <w:jc w:val="both"/>
        <w:rPr>
          <w:sz w:val="24"/>
          <w:szCs w:val="24"/>
          <w:lang w:val="en-ZA"/>
        </w:rPr>
      </w:pPr>
      <w:r w:rsidRPr="00494952">
        <w:rPr>
          <w:iCs/>
          <w:sz w:val="24"/>
          <w:szCs w:val="24"/>
          <w:lang w:val="en-ZA"/>
        </w:rPr>
        <w:t xml:space="preserve">Fouché, M. </w:t>
      </w:r>
      <w:r w:rsidRPr="00C45F36">
        <w:rPr>
          <w:i/>
          <w:iCs/>
          <w:sz w:val="24"/>
          <w:szCs w:val="24"/>
          <w:lang w:val="en-ZA"/>
        </w:rPr>
        <w:t>The role of race in bioethics</w:t>
      </w:r>
      <w:r w:rsidRPr="00494952">
        <w:rPr>
          <w:iCs/>
          <w:sz w:val="24"/>
          <w:szCs w:val="24"/>
          <w:lang w:val="en-ZA"/>
        </w:rPr>
        <w:t xml:space="preserve">. </w:t>
      </w:r>
      <w:r w:rsidRPr="00494952">
        <w:rPr>
          <w:sz w:val="24"/>
          <w:szCs w:val="24"/>
          <w:lang w:val="en-ZA"/>
        </w:rPr>
        <w:t>Supervisor: Prof. AA van Niekerk</w:t>
      </w:r>
    </w:p>
    <w:p w:rsidR="00141307" w:rsidRPr="00494952" w:rsidRDefault="00141307" w:rsidP="00515005">
      <w:pPr>
        <w:numPr>
          <w:ilvl w:val="0"/>
          <w:numId w:val="5"/>
        </w:numPr>
        <w:ind w:left="357" w:hanging="357"/>
        <w:jc w:val="both"/>
        <w:rPr>
          <w:sz w:val="24"/>
          <w:szCs w:val="24"/>
          <w:lang w:val="en-ZA"/>
        </w:rPr>
      </w:pPr>
      <w:r w:rsidRPr="00494952">
        <w:rPr>
          <w:iCs/>
          <w:sz w:val="24"/>
          <w:szCs w:val="24"/>
          <w:lang w:val="en-ZA"/>
        </w:rPr>
        <w:t xml:space="preserve">Fourie, A. </w:t>
      </w:r>
      <w:r w:rsidR="00B56724" w:rsidRPr="00C45F36">
        <w:rPr>
          <w:i/>
          <w:iCs/>
          <w:sz w:val="24"/>
          <w:szCs w:val="24"/>
          <w:lang w:val="en-ZA"/>
        </w:rPr>
        <w:t>An issue in the ethics of psychology</w:t>
      </w:r>
      <w:r w:rsidR="00B56724" w:rsidRPr="00494952">
        <w:rPr>
          <w:iCs/>
          <w:sz w:val="24"/>
          <w:szCs w:val="24"/>
          <w:lang w:val="en-ZA"/>
        </w:rPr>
        <w:t xml:space="preserve">. Supervisor: </w:t>
      </w:r>
      <w:proofErr w:type="spellStart"/>
      <w:r w:rsidR="00B56724" w:rsidRPr="00494952">
        <w:rPr>
          <w:iCs/>
          <w:sz w:val="24"/>
          <w:szCs w:val="24"/>
          <w:lang w:val="en-ZA"/>
        </w:rPr>
        <w:t>Dr.</w:t>
      </w:r>
      <w:proofErr w:type="spellEnd"/>
      <w:r w:rsidR="00B56724" w:rsidRPr="00494952">
        <w:rPr>
          <w:iCs/>
          <w:sz w:val="24"/>
          <w:szCs w:val="24"/>
          <w:lang w:val="en-ZA"/>
        </w:rPr>
        <w:t xml:space="preserve"> M de Roubaix.</w:t>
      </w:r>
    </w:p>
    <w:p w:rsidR="001F1B08" w:rsidRPr="00494952" w:rsidRDefault="001F1B08" w:rsidP="00515005">
      <w:pPr>
        <w:numPr>
          <w:ilvl w:val="0"/>
          <w:numId w:val="5"/>
        </w:numPr>
        <w:ind w:left="357" w:hanging="357"/>
        <w:jc w:val="both"/>
        <w:rPr>
          <w:sz w:val="24"/>
          <w:szCs w:val="24"/>
          <w:lang w:val="en-ZA"/>
        </w:rPr>
      </w:pPr>
      <w:r w:rsidRPr="00494952">
        <w:rPr>
          <w:iCs/>
          <w:sz w:val="24"/>
          <w:szCs w:val="24"/>
          <w:lang w:val="en-ZA"/>
        </w:rPr>
        <w:t xml:space="preserve">Fourie, F. </w:t>
      </w:r>
      <w:r w:rsidRPr="00494952">
        <w:rPr>
          <w:i/>
          <w:iCs/>
          <w:sz w:val="24"/>
          <w:szCs w:val="24"/>
          <w:lang w:val="en-ZA"/>
        </w:rPr>
        <w:t>Moral issues related to the idea of a decent minimum of health care in SA</w:t>
      </w:r>
      <w:r w:rsidRPr="00494952">
        <w:rPr>
          <w:iCs/>
          <w:sz w:val="24"/>
          <w:szCs w:val="24"/>
          <w:lang w:val="en-ZA"/>
        </w:rPr>
        <w:t xml:space="preserve">. </w:t>
      </w:r>
      <w:r w:rsidRPr="00494952">
        <w:rPr>
          <w:sz w:val="24"/>
          <w:szCs w:val="24"/>
          <w:lang w:val="en-ZA"/>
        </w:rPr>
        <w:t>Supervisor: Prof. AA van Niekerk</w:t>
      </w:r>
    </w:p>
    <w:p w:rsidR="00AC1811" w:rsidRPr="00494952" w:rsidRDefault="00AE406D" w:rsidP="009C061E">
      <w:pPr>
        <w:numPr>
          <w:ilvl w:val="0"/>
          <w:numId w:val="5"/>
        </w:numPr>
        <w:ind w:left="357" w:hanging="357"/>
        <w:jc w:val="both"/>
        <w:rPr>
          <w:sz w:val="24"/>
          <w:szCs w:val="24"/>
          <w:lang w:val="en-ZA"/>
        </w:rPr>
      </w:pPr>
      <w:proofErr w:type="spellStart"/>
      <w:r w:rsidRPr="00494952">
        <w:rPr>
          <w:sz w:val="24"/>
          <w:szCs w:val="24"/>
          <w:lang w:val="en-ZA"/>
        </w:rPr>
        <w:t>Harbor</w:t>
      </w:r>
      <w:proofErr w:type="spellEnd"/>
      <w:r w:rsidRPr="00494952">
        <w:rPr>
          <w:sz w:val="24"/>
          <w:szCs w:val="24"/>
          <w:lang w:val="en-ZA"/>
        </w:rPr>
        <w:t>, O.</w:t>
      </w:r>
      <w:r w:rsidR="00B514C8" w:rsidRPr="00494952">
        <w:rPr>
          <w:sz w:val="24"/>
          <w:szCs w:val="24"/>
          <w:lang w:val="en-ZA"/>
        </w:rPr>
        <w:t xml:space="preserve"> </w:t>
      </w:r>
      <w:r w:rsidR="00B514C8" w:rsidRPr="00494952">
        <w:rPr>
          <w:i/>
          <w:iCs/>
          <w:sz w:val="24"/>
          <w:szCs w:val="24"/>
          <w:lang w:val="en-ZA"/>
        </w:rPr>
        <w:t>Shades of Competence: An Exploration of the Competence Element of Informed Consent.</w:t>
      </w:r>
      <w:r w:rsidR="00B514C8" w:rsidRPr="00494952">
        <w:rPr>
          <w:iCs/>
          <w:sz w:val="24"/>
          <w:szCs w:val="24"/>
          <w:lang w:val="en-ZA"/>
        </w:rPr>
        <w:t xml:space="preserve"> Supervisor: </w:t>
      </w:r>
      <w:proofErr w:type="spellStart"/>
      <w:r w:rsidR="00B53DC2" w:rsidRPr="00494952">
        <w:rPr>
          <w:iCs/>
          <w:sz w:val="24"/>
          <w:szCs w:val="24"/>
          <w:lang w:val="en-ZA"/>
        </w:rPr>
        <w:t>Dr.</w:t>
      </w:r>
      <w:proofErr w:type="spellEnd"/>
      <w:r w:rsidR="00B53DC2" w:rsidRPr="00494952">
        <w:rPr>
          <w:iCs/>
          <w:sz w:val="24"/>
          <w:szCs w:val="24"/>
          <w:lang w:val="en-ZA"/>
        </w:rPr>
        <w:t xml:space="preserve"> </w:t>
      </w:r>
      <w:r w:rsidR="00B514C8" w:rsidRPr="00494952">
        <w:rPr>
          <w:iCs/>
          <w:sz w:val="24"/>
          <w:szCs w:val="24"/>
          <w:lang w:val="en-ZA"/>
        </w:rPr>
        <w:t xml:space="preserve"> S</w:t>
      </w:r>
      <w:r w:rsidR="00297E0F" w:rsidRPr="00494952">
        <w:rPr>
          <w:iCs/>
          <w:sz w:val="24"/>
          <w:szCs w:val="24"/>
          <w:lang w:val="en-ZA"/>
        </w:rPr>
        <w:t>.</w:t>
      </w:r>
      <w:r w:rsidR="00B514C8" w:rsidRPr="00494952">
        <w:rPr>
          <w:iCs/>
          <w:sz w:val="24"/>
          <w:szCs w:val="24"/>
          <w:lang w:val="en-ZA"/>
        </w:rPr>
        <w:t xml:space="preserve"> Hall.</w:t>
      </w:r>
    </w:p>
    <w:p w:rsidR="00626C0D" w:rsidRPr="00494952" w:rsidRDefault="00626C0D" w:rsidP="009C061E">
      <w:pPr>
        <w:numPr>
          <w:ilvl w:val="0"/>
          <w:numId w:val="5"/>
        </w:numPr>
        <w:ind w:left="357" w:hanging="357"/>
        <w:jc w:val="both"/>
        <w:rPr>
          <w:sz w:val="24"/>
          <w:szCs w:val="24"/>
          <w:lang w:val="en-ZA"/>
        </w:rPr>
      </w:pPr>
      <w:r w:rsidRPr="00494952">
        <w:rPr>
          <w:iCs/>
          <w:sz w:val="24"/>
          <w:szCs w:val="24"/>
          <w:lang w:val="en-ZA"/>
        </w:rPr>
        <w:t xml:space="preserve">Madaka, N. </w:t>
      </w:r>
      <w:r w:rsidRPr="00C45F36">
        <w:rPr>
          <w:i/>
          <w:iCs/>
          <w:sz w:val="24"/>
          <w:szCs w:val="24"/>
          <w:lang w:val="en-ZA"/>
        </w:rPr>
        <w:t>Resource allocation in public health: moral issues</w:t>
      </w:r>
      <w:r w:rsidRPr="00494952">
        <w:rPr>
          <w:iCs/>
          <w:sz w:val="24"/>
          <w:szCs w:val="24"/>
          <w:lang w:val="en-ZA"/>
        </w:rPr>
        <w:t>. Supervisor: Dr L Horn.</w:t>
      </w:r>
    </w:p>
    <w:p w:rsidR="00615A21" w:rsidRPr="00494952" w:rsidRDefault="00615A21" w:rsidP="009C061E">
      <w:pPr>
        <w:numPr>
          <w:ilvl w:val="0"/>
          <w:numId w:val="5"/>
        </w:numPr>
        <w:ind w:left="357" w:hanging="357"/>
        <w:jc w:val="both"/>
        <w:rPr>
          <w:sz w:val="24"/>
          <w:szCs w:val="24"/>
          <w:lang w:val="en-ZA"/>
        </w:rPr>
      </w:pPr>
      <w:proofErr w:type="spellStart"/>
      <w:r w:rsidRPr="00494952">
        <w:rPr>
          <w:iCs/>
          <w:sz w:val="24"/>
          <w:szCs w:val="24"/>
          <w:lang w:val="en-ZA"/>
        </w:rPr>
        <w:t>Mafanya</w:t>
      </w:r>
      <w:proofErr w:type="spellEnd"/>
      <w:r w:rsidRPr="00494952">
        <w:rPr>
          <w:iCs/>
          <w:sz w:val="24"/>
          <w:szCs w:val="24"/>
          <w:lang w:val="en-ZA"/>
        </w:rPr>
        <w:t xml:space="preserve">, A. </w:t>
      </w:r>
      <w:r w:rsidR="00506701" w:rsidRPr="00C45F36">
        <w:rPr>
          <w:i/>
          <w:iCs/>
          <w:sz w:val="24"/>
          <w:szCs w:val="24"/>
          <w:lang w:val="en-ZA"/>
        </w:rPr>
        <w:t>Informed consent issues in Eastern Cape</w:t>
      </w:r>
      <w:r w:rsidR="00506701" w:rsidRPr="00494952">
        <w:rPr>
          <w:iCs/>
          <w:sz w:val="24"/>
          <w:szCs w:val="24"/>
          <w:lang w:val="en-ZA"/>
        </w:rPr>
        <w:t>. Supervisor: Prof. AA van Niekerk.</w:t>
      </w:r>
    </w:p>
    <w:p w:rsidR="00400A24" w:rsidRPr="009F59CB" w:rsidRDefault="00936DE5" w:rsidP="009F59CB">
      <w:pPr>
        <w:numPr>
          <w:ilvl w:val="0"/>
          <w:numId w:val="5"/>
        </w:numPr>
        <w:ind w:left="357" w:hanging="357"/>
        <w:jc w:val="both"/>
        <w:rPr>
          <w:sz w:val="24"/>
          <w:szCs w:val="24"/>
          <w:lang w:val="en-ZA"/>
        </w:rPr>
      </w:pPr>
      <w:proofErr w:type="spellStart"/>
      <w:r w:rsidRPr="00494952">
        <w:rPr>
          <w:iCs/>
          <w:sz w:val="24"/>
          <w:szCs w:val="24"/>
          <w:lang w:val="en-ZA"/>
        </w:rPr>
        <w:t>Makola</w:t>
      </w:r>
      <w:proofErr w:type="spellEnd"/>
      <w:r w:rsidRPr="00494952">
        <w:rPr>
          <w:iCs/>
          <w:sz w:val="24"/>
          <w:szCs w:val="24"/>
          <w:lang w:val="en-ZA"/>
        </w:rPr>
        <w:t xml:space="preserve">, N. </w:t>
      </w:r>
      <w:proofErr w:type="gramStart"/>
      <w:r w:rsidRPr="00C45F36">
        <w:rPr>
          <w:i/>
          <w:iCs/>
          <w:sz w:val="24"/>
          <w:szCs w:val="24"/>
          <w:lang w:val="en-ZA"/>
        </w:rPr>
        <w:t>A moral issues</w:t>
      </w:r>
      <w:proofErr w:type="gramEnd"/>
      <w:r w:rsidRPr="00C45F36">
        <w:rPr>
          <w:i/>
          <w:iCs/>
          <w:sz w:val="24"/>
          <w:szCs w:val="24"/>
          <w:lang w:val="en-ZA"/>
        </w:rPr>
        <w:t xml:space="preserve"> in public health</w:t>
      </w:r>
      <w:r w:rsidRPr="00494952">
        <w:rPr>
          <w:iCs/>
          <w:sz w:val="24"/>
          <w:szCs w:val="24"/>
          <w:lang w:val="en-ZA"/>
        </w:rPr>
        <w:t xml:space="preserve">. </w:t>
      </w:r>
      <w:proofErr w:type="spellStart"/>
      <w:r w:rsidRPr="00494952">
        <w:rPr>
          <w:iCs/>
          <w:sz w:val="24"/>
          <w:szCs w:val="24"/>
          <w:lang w:val="en-ZA"/>
        </w:rPr>
        <w:t>SupervisorL</w:t>
      </w:r>
      <w:proofErr w:type="spellEnd"/>
      <w:r w:rsidRPr="00494952">
        <w:rPr>
          <w:iCs/>
          <w:sz w:val="24"/>
          <w:szCs w:val="24"/>
          <w:lang w:val="en-ZA"/>
        </w:rPr>
        <w:t xml:space="preserve"> </w:t>
      </w:r>
      <w:proofErr w:type="spellStart"/>
      <w:r w:rsidRPr="00494952">
        <w:rPr>
          <w:iCs/>
          <w:sz w:val="24"/>
          <w:szCs w:val="24"/>
          <w:lang w:val="en-ZA"/>
        </w:rPr>
        <w:t>Dr.</w:t>
      </w:r>
      <w:proofErr w:type="spellEnd"/>
      <w:r w:rsidRPr="00494952">
        <w:rPr>
          <w:iCs/>
          <w:sz w:val="24"/>
          <w:szCs w:val="24"/>
          <w:lang w:val="en-ZA"/>
        </w:rPr>
        <w:t xml:space="preserve"> L Horn.</w:t>
      </w:r>
    </w:p>
    <w:p w:rsidR="00370E89" w:rsidRPr="00494952" w:rsidRDefault="00370E89" w:rsidP="009C061E">
      <w:pPr>
        <w:numPr>
          <w:ilvl w:val="0"/>
          <w:numId w:val="5"/>
        </w:numPr>
        <w:ind w:left="357" w:hanging="357"/>
        <w:jc w:val="both"/>
        <w:rPr>
          <w:sz w:val="24"/>
          <w:szCs w:val="24"/>
          <w:lang w:val="en-ZA"/>
        </w:rPr>
      </w:pPr>
      <w:proofErr w:type="spellStart"/>
      <w:r w:rsidRPr="00494952">
        <w:rPr>
          <w:iCs/>
          <w:sz w:val="24"/>
          <w:szCs w:val="24"/>
          <w:lang w:val="en-ZA"/>
        </w:rPr>
        <w:t>Mapukata</w:t>
      </w:r>
      <w:proofErr w:type="spellEnd"/>
      <w:r w:rsidRPr="00494952">
        <w:rPr>
          <w:iCs/>
          <w:sz w:val="24"/>
          <w:szCs w:val="24"/>
          <w:lang w:val="en-ZA"/>
        </w:rPr>
        <w:t xml:space="preserve">, M. </w:t>
      </w:r>
      <w:r w:rsidRPr="00494952">
        <w:rPr>
          <w:i/>
          <w:iCs/>
          <w:sz w:val="24"/>
          <w:szCs w:val="24"/>
          <w:lang w:val="en-ZA"/>
        </w:rPr>
        <w:t>The role of nurses in end-of-life care</w:t>
      </w:r>
      <w:r w:rsidRPr="00494952">
        <w:rPr>
          <w:iCs/>
          <w:sz w:val="24"/>
          <w:szCs w:val="24"/>
          <w:lang w:val="en-ZA"/>
        </w:rPr>
        <w:t xml:space="preserve">. Supervisor: </w:t>
      </w:r>
      <w:proofErr w:type="gramStart"/>
      <w:r w:rsidRPr="00494952">
        <w:rPr>
          <w:iCs/>
          <w:sz w:val="24"/>
          <w:szCs w:val="24"/>
          <w:lang w:val="en-ZA"/>
        </w:rPr>
        <w:t>dr</w:t>
      </w:r>
      <w:proofErr w:type="gramEnd"/>
      <w:r w:rsidRPr="00494952">
        <w:rPr>
          <w:iCs/>
          <w:sz w:val="24"/>
          <w:szCs w:val="24"/>
          <w:lang w:val="en-ZA"/>
        </w:rPr>
        <w:t>. S Hall.</w:t>
      </w:r>
    </w:p>
    <w:p w:rsidR="00C165F6" w:rsidRPr="00494952" w:rsidRDefault="00587537" w:rsidP="00515005">
      <w:pPr>
        <w:pStyle w:val="ListParagraph"/>
        <w:numPr>
          <w:ilvl w:val="0"/>
          <w:numId w:val="5"/>
        </w:numPr>
        <w:jc w:val="both"/>
        <w:rPr>
          <w:i/>
          <w:iCs/>
          <w:sz w:val="24"/>
          <w:szCs w:val="24"/>
          <w:lang w:val="en-ZA"/>
        </w:rPr>
      </w:pPr>
      <w:proofErr w:type="spellStart"/>
      <w:r w:rsidRPr="00494952">
        <w:rPr>
          <w:sz w:val="24"/>
          <w:szCs w:val="24"/>
          <w:lang w:val="en-ZA"/>
        </w:rPr>
        <w:t>Mashele</w:t>
      </w:r>
      <w:proofErr w:type="spellEnd"/>
      <w:r w:rsidR="00400A24" w:rsidRPr="00494952">
        <w:rPr>
          <w:sz w:val="24"/>
          <w:szCs w:val="24"/>
          <w:lang w:val="en-ZA"/>
        </w:rPr>
        <w:t>, T.S</w:t>
      </w:r>
      <w:r w:rsidRPr="00494952">
        <w:rPr>
          <w:sz w:val="24"/>
          <w:szCs w:val="24"/>
          <w:lang w:val="en-ZA"/>
        </w:rPr>
        <w:t>.</w:t>
      </w:r>
      <w:r w:rsidR="00AE406D" w:rsidRPr="00494952">
        <w:rPr>
          <w:sz w:val="24"/>
          <w:szCs w:val="24"/>
          <w:lang w:val="en-ZA"/>
        </w:rPr>
        <w:t xml:space="preserve"> </w:t>
      </w:r>
      <w:r w:rsidR="00C165F6" w:rsidRPr="00494952">
        <w:rPr>
          <w:i/>
          <w:iCs/>
          <w:sz w:val="24"/>
          <w:szCs w:val="24"/>
          <w:lang w:val="en-ZA"/>
        </w:rPr>
        <w:t xml:space="preserve">An exploration of ethical challenges related to the management of </w:t>
      </w:r>
      <w:proofErr w:type="spellStart"/>
      <w:r w:rsidR="00B53DC2" w:rsidRPr="00494952">
        <w:rPr>
          <w:i/>
          <w:iCs/>
          <w:sz w:val="24"/>
          <w:szCs w:val="24"/>
          <w:lang w:val="en-ZA"/>
        </w:rPr>
        <w:t>Dr.</w:t>
      </w:r>
      <w:proofErr w:type="spellEnd"/>
      <w:r w:rsidR="00B53DC2" w:rsidRPr="00494952">
        <w:rPr>
          <w:i/>
          <w:iCs/>
          <w:sz w:val="24"/>
          <w:szCs w:val="24"/>
          <w:lang w:val="en-ZA"/>
        </w:rPr>
        <w:t xml:space="preserve"> </w:t>
      </w:r>
      <w:proofErr w:type="spellStart"/>
      <w:r w:rsidR="00C165F6" w:rsidRPr="00494952">
        <w:rPr>
          <w:i/>
          <w:iCs/>
          <w:sz w:val="24"/>
          <w:szCs w:val="24"/>
          <w:lang w:val="en-ZA"/>
        </w:rPr>
        <w:t>ug</w:t>
      </w:r>
      <w:proofErr w:type="spellEnd"/>
      <w:r w:rsidR="00C165F6" w:rsidRPr="00494952">
        <w:rPr>
          <w:i/>
          <w:iCs/>
          <w:sz w:val="24"/>
          <w:szCs w:val="24"/>
          <w:lang w:val="en-ZA"/>
        </w:rPr>
        <w:t xml:space="preserve"> resistant Tuberculosis in South Africa. </w:t>
      </w:r>
      <w:r w:rsidR="00C165F6" w:rsidRPr="00494952">
        <w:rPr>
          <w:iCs/>
          <w:sz w:val="24"/>
          <w:szCs w:val="24"/>
          <w:lang w:val="en-ZA"/>
        </w:rPr>
        <w:t xml:space="preserve">Supervisor: </w:t>
      </w:r>
      <w:proofErr w:type="spellStart"/>
      <w:r w:rsidR="00B53DC2" w:rsidRPr="00494952">
        <w:rPr>
          <w:iCs/>
          <w:sz w:val="24"/>
          <w:szCs w:val="24"/>
          <w:lang w:val="en-ZA"/>
        </w:rPr>
        <w:t>Dr.</w:t>
      </w:r>
      <w:proofErr w:type="spellEnd"/>
      <w:r w:rsidR="00B53DC2" w:rsidRPr="00494952">
        <w:rPr>
          <w:iCs/>
          <w:sz w:val="24"/>
          <w:szCs w:val="24"/>
          <w:lang w:val="en-ZA"/>
        </w:rPr>
        <w:t xml:space="preserve"> </w:t>
      </w:r>
      <w:r w:rsidR="00C165F6" w:rsidRPr="00494952">
        <w:rPr>
          <w:iCs/>
          <w:sz w:val="24"/>
          <w:szCs w:val="24"/>
          <w:lang w:val="en-ZA"/>
        </w:rPr>
        <w:t xml:space="preserve"> L</w:t>
      </w:r>
      <w:r w:rsidR="00297E0F" w:rsidRPr="00494952">
        <w:rPr>
          <w:iCs/>
          <w:sz w:val="24"/>
          <w:szCs w:val="24"/>
          <w:lang w:val="en-ZA"/>
        </w:rPr>
        <w:t>.</w:t>
      </w:r>
      <w:r w:rsidR="00C165F6" w:rsidRPr="00494952">
        <w:rPr>
          <w:iCs/>
          <w:sz w:val="24"/>
          <w:szCs w:val="24"/>
          <w:lang w:val="en-ZA"/>
        </w:rPr>
        <w:t xml:space="preserve"> Horn.</w:t>
      </w:r>
    </w:p>
    <w:p w:rsidR="00AC1811" w:rsidRPr="00494952" w:rsidRDefault="00AE406D" w:rsidP="00841269">
      <w:pPr>
        <w:pStyle w:val="ListParagraph"/>
        <w:numPr>
          <w:ilvl w:val="0"/>
          <w:numId w:val="5"/>
        </w:numPr>
        <w:jc w:val="both"/>
        <w:rPr>
          <w:i/>
          <w:iCs/>
          <w:sz w:val="24"/>
          <w:szCs w:val="24"/>
          <w:lang w:val="en-ZA"/>
        </w:rPr>
      </w:pPr>
      <w:proofErr w:type="spellStart"/>
      <w:r w:rsidRPr="00494952">
        <w:rPr>
          <w:sz w:val="24"/>
          <w:szCs w:val="24"/>
          <w:lang w:val="en-ZA"/>
        </w:rPr>
        <w:t>Maswanganyi</w:t>
      </w:r>
      <w:proofErr w:type="spellEnd"/>
      <w:r w:rsidRPr="00494952">
        <w:rPr>
          <w:sz w:val="24"/>
          <w:szCs w:val="24"/>
          <w:lang w:val="en-ZA"/>
        </w:rPr>
        <w:t xml:space="preserve">, J.V. </w:t>
      </w:r>
      <w:r w:rsidR="00C165F6" w:rsidRPr="00494952">
        <w:rPr>
          <w:i/>
          <w:iCs/>
          <w:sz w:val="24"/>
          <w:szCs w:val="24"/>
          <w:lang w:val="en-ZA"/>
        </w:rPr>
        <w:t xml:space="preserve">An exploration of the plausibility of human rights and communitarian approaches in guiding public health interventions. </w:t>
      </w:r>
      <w:r w:rsidR="00C165F6" w:rsidRPr="00494952">
        <w:rPr>
          <w:iCs/>
          <w:sz w:val="24"/>
          <w:szCs w:val="24"/>
          <w:lang w:val="en-ZA"/>
        </w:rPr>
        <w:t xml:space="preserve">Supervisor: </w:t>
      </w:r>
      <w:proofErr w:type="spellStart"/>
      <w:r w:rsidR="00B53DC2" w:rsidRPr="00494952">
        <w:rPr>
          <w:iCs/>
          <w:sz w:val="24"/>
          <w:szCs w:val="24"/>
          <w:lang w:val="en-ZA"/>
        </w:rPr>
        <w:t>Dr.</w:t>
      </w:r>
      <w:proofErr w:type="spellEnd"/>
      <w:r w:rsidR="00B53DC2" w:rsidRPr="00494952">
        <w:rPr>
          <w:iCs/>
          <w:sz w:val="24"/>
          <w:szCs w:val="24"/>
          <w:lang w:val="en-ZA"/>
        </w:rPr>
        <w:t xml:space="preserve"> </w:t>
      </w:r>
      <w:r w:rsidR="00C165F6" w:rsidRPr="00494952">
        <w:rPr>
          <w:iCs/>
          <w:sz w:val="24"/>
          <w:szCs w:val="24"/>
          <w:lang w:val="en-ZA"/>
        </w:rPr>
        <w:t xml:space="preserve"> L</w:t>
      </w:r>
      <w:r w:rsidR="00297E0F" w:rsidRPr="00494952">
        <w:rPr>
          <w:iCs/>
          <w:sz w:val="24"/>
          <w:szCs w:val="24"/>
          <w:lang w:val="en-ZA"/>
        </w:rPr>
        <w:t>.</w:t>
      </w:r>
      <w:r w:rsidR="00C165F6" w:rsidRPr="00494952">
        <w:rPr>
          <w:iCs/>
          <w:sz w:val="24"/>
          <w:szCs w:val="24"/>
          <w:lang w:val="en-ZA"/>
        </w:rPr>
        <w:t xml:space="preserve"> Horn.</w:t>
      </w:r>
    </w:p>
    <w:p w:rsidR="00932881" w:rsidRPr="00494952" w:rsidRDefault="00932881" w:rsidP="00841269">
      <w:pPr>
        <w:pStyle w:val="ListParagraph"/>
        <w:numPr>
          <w:ilvl w:val="0"/>
          <w:numId w:val="5"/>
        </w:numPr>
        <w:jc w:val="both"/>
        <w:rPr>
          <w:i/>
          <w:iCs/>
          <w:sz w:val="24"/>
          <w:szCs w:val="24"/>
          <w:lang w:val="en-ZA"/>
        </w:rPr>
      </w:pPr>
      <w:proofErr w:type="spellStart"/>
      <w:r w:rsidRPr="00494952">
        <w:rPr>
          <w:iCs/>
          <w:sz w:val="24"/>
          <w:szCs w:val="24"/>
          <w:lang w:val="en-ZA"/>
        </w:rPr>
        <w:t>Mkumbuzi</w:t>
      </w:r>
      <w:proofErr w:type="spellEnd"/>
      <w:r w:rsidRPr="00494952">
        <w:rPr>
          <w:iCs/>
          <w:sz w:val="24"/>
          <w:szCs w:val="24"/>
          <w:lang w:val="en-ZA"/>
        </w:rPr>
        <w:t xml:space="preserve">, J. </w:t>
      </w:r>
      <w:r w:rsidRPr="00494952">
        <w:rPr>
          <w:i/>
          <w:iCs/>
          <w:sz w:val="24"/>
          <w:szCs w:val="24"/>
          <w:lang w:val="en-ZA"/>
        </w:rPr>
        <w:t>A moral issue in dental therapy</w:t>
      </w:r>
      <w:r w:rsidRPr="00494952">
        <w:rPr>
          <w:iCs/>
          <w:sz w:val="24"/>
          <w:szCs w:val="24"/>
          <w:lang w:val="en-ZA"/>
        </w:rPr>
        <w:t xml:space="preserve">. Supervisor: </w:t>
      </w:r>
      <w:proofErr w:type="gramStart"/>
      <w:r w:rsidRPr="00494952">
        <w:rPr>
          <w:iCs/>
          <w:sz w:val="24"/>
          <w:szCs w:val="24"/>
          <w:lang w:val="en-ZA"/>
        </w:rPr>
        <w:t>dr</w:t>
      </w:r>
      <w:proofErr w:type="gramEnd"/>
      <w:r w:rsidRPr="00494952">
        <w:rPr>
          <w:iCs/>
          <w:sz w:val="24"/>
          <w:szCs w:val="24"/>
          <w:lang w:val="en-ZA"/>
        </w:rPr>
        <w:t>. S Hall.</w:t>
      </w:r>
    </w:p>
    <w:p w:rsidR="00AC1811" w:rsidRPr="00494952" w:rsidRDefault="00AC1811" w:rsidP="00515005">
      <w:pPr>
        <w:numPr>
          <w:ilvl w:val="0"/>
          <w:numId w:val="5"/>
        </w:numPr>
        <w:ind w:left="357" w:hanging="357"/>
        <w:jc w:val="both"/>
        <w:rPr>
          <w:sz w:val="24"/>
          <w:lang w:val="en-ZA"/>
        </w:rPr>
      </w:pPr>
      <w:proofErr w:type="spellStart"/>
      <w:r w:rsidRPr="00494952">
        <w:rPr>
          <w:sz w:val="24"/>
          <w:lang w:val="en-ZA"/>
        </w:rPr>
        <w:t>Morkel</w:t>
      </w:r>
      <w:proofErr w:type="spellEnd"/>
      <w:r w:rsidRPr="00494952">
        <w:rPr>
          <w:sz w:val="24"/>
          <w:lang w:val="en-ZA"/>
        </w:rPr>
        <w:t xml:space="preserve">, M. </w:t>
      </w:r>
      <w:r w:rsidRPr="00494952">
        <w:rPr>
          <w:i/>
          <w:sz w:val="24"/>
          <w:lang w:val="en-ZA"/>
        </w:rPr>
        <w:t>Medical testing in the life insurance industry: bioethical perspectives</w:t>
      </w:r>
      <w:r w:rsidRPr="00494952">
        <w:rPr>
          <w:sz w:val="24"/>
          <w:lang w:val="en-ZA"/>
        </w:rPr>
        <w:t xml:space="preserve">. MPhil. Supervisor: </w:t>
      </w:r>
      <w:r w:rsidR="00B53DC2" w:rsidRPr="00494952">
        <w:rPr>
          <w:sz w:val="24"/>
          <w:lang w:val="en-ZA"/>
        </w:rPr>
        <w:t>Prof.</w:t>
      </w:r>
      <w:r w:rsidRPr="00494952">
        <w:rPr>
          <w:sz w:val="24"/>
          <w:lang w:val="en-ZA"/>
        </w:rPr>
        <w:t xml:space="preserve"> A</w:t>
      </w:r>
      <w:r w:rsidR="00297E0F" w:rsidRPr="00494952">
        <w:rPr>
          <w:sz w:val="24"/>
          <w:lang w:val="en-ZA"/>
        </w:rPr>
        <w:t>.</w:t>
      </w:r>
      <w:r w:rsidRPr="00494952">
        <w:rPr>
          <w:sz w:val="24"/>
          <w:lang w:val="en-ZA"/>
        </w:rPr>
        <w:t>A</w:t>
      </w:r>
      <w:r w:rsidR="00297E0F" w:rsidRPr="00494952">
        <w:rPr>
          <w:sz w:val="24"/>
          <w:lang w:val="en-ZA"/>
        </w:rPr>
        <w:t>.</w:t>
      </w:r>
      <w:r w:rsidRPr="00494952">
        <w:rPr>
          <w:sz w:val="24"/>
          <w:lang w:val="en-ZA"/>
        </w:rPr>
        <w:t xml:space="preserve"> van Niekerk</w:t>
      </w:r>
    </w:p>
    <w:p w:rsidR="00B514C8" w:rsidRPr="00494952" w:rsidRDefault="00AE406D" w:rsidP="00515005">
      <w:pPr>
        <w:pStyle w:val="ListParagraph"/>
        <w:numPr>
          <w:ilvl w:val="0"/>
          <w:numId w:val="5"/>
        </w:numPr>
        <w:contextualSpacing w:val="0"/>
        <w:jc w:val="both"/>
        <w:rPr>
          <w:sz w:val="24"/>
          <w:szCs w:val="24"/>
          <w:lang w:val="en-ZA"/>
        </w:rPr>
      </w:pPr>
      <w:proofErr w:type="spellStart"/>
      <w:r w:rsidRPr="00494952">
        <w:rPr>
          <w:sz w:val="24"/>
          <w:szCs w:val="24"/>
          <w:lang w:val="en-ZA"/>
        </w:rPr>
        <w:t>Ogunyinka</w:t>
      </w:r>
      <w:proofErr w:type="spellEnd"/>
      <w:r w:rsidRPr="00494952">
        <w:rPr>
          <w:sz w:val="24"/>
          <w:szCs w:val="24"/>
          <w:lang w:val="en-ZA"/>
        </w:rPr>
        <w:t>, R.</w:t>
      </w:r>
      <w:r w:rsidR="00B514C8" w:rsidRPr="00494952">
        <w:rPr>
          <w:sz w:val="24"/>
          <w:szCs w:val="24"/>
          <w:lang w:val="en-ZA"/>
        </w:rPr>
        <w:t xml:space="preserve"> </w:t>
      </w:r>
      <w:r w:rsidR="00B514C8" w:rsidRPr="00494952">
        <w:rPr>
          <w:i/>
          <w:iCs/>
          <w:sz w:val="24"/>
          <w:szCs w:val="24"/>
          <w:lang w:val="en-ZA"/>
        </w:rPr>
        <w:t>Paternalism in Medical Ethics: An Evaluation.</w:t>
      </w:r>
      <w:r w:rsidR="00B514C8" w:rsidRPr="00494952">
        <w:rPr>
          <w:iCs/>
          <w:sz w:val="24"/>
          <w:szCs w:val="24"/>
          <w:lang w:val="en-ZA"/>
        </w:rPr>
        <w:t xml:space="preserve"> Supervisor: </w:t>
      </w:r>
      <w:proofErr w:type="spellStart"/>
      <w:r w:rsidR="00B53DC2" w:rsidRPr="00494952">
        <w:rPr>
          <w:iCs/>
          <w:sz w:val="24"/>
          <w:szCs w:val="24"/>
          <w:lang w:val="en-ZA"/>
        </w:rPr>
        <w:t>Dr.</w:t>
      </w:r>
      <w:proofErr w:type="spellEnd"/>
      <w:r w:rsidR="00B53DC2" w:rsidRPr="00494952">
        <w:rPr>
          <w:iCs/>
          <w:sz w:val="24"/>
          <w:szCs w:val="24"/>
          <w:lang w:val="en-ZA"/>
        </w:rPr>
        <w:t xml:space="preserve"> </w:t>
      </w:r>
      <w:r w:rsidR="00B514C8" w:rsidRPr="00494952">
        <w:rPr>
          <w:iCs/>
          <w:sz w:val="24"/>
          <w:szCs w:val="24"/>
          <w:lang w:val="en-ZA"/>
        </w:rPr>
        <w:t xml:space="preserve"> S</w:t>
      </w:r>
      <w:r w:rsidR="00297E0F" w:rsidRPr="00494952">
        <w:rPr>
          <w:iCs/>
          <w:sz w:val="24"/>
          <w:szCs w:val="24"/>
          <w:lang w:val="en-ZA"/>
        </w:rPr>
        <w:t>.</w:t>
      </w:r>
      <w:r w:rsidR="00B514C8" w:rsidRPr="00494952">
        <w:rPr>
          <w:iCs/>
          <w:sz w:val="24"/>
          <w:szCs w:val="24"/>
          <w:lang w:val="en-ZA"/>
        </w:rPr>
        <w:t xml:space="preserve"> Hall.</w:t>
      </w:r>
    </w:p>
    <w:p w:rsidR="00AC1811" w:rsidRPr="00494952" w:rsidRDefault="00AC1811" w:rsidP="00515005">
      <w:pPr>
        <w:numPr>
          <w:ilvl w:val="0"/>
          <w:numId w:val="5"/>
        </w:numPr>
        <w:ind w:left="357" w:hanging="357"/>
        <w:jc w:val="both"/>
        <w:rPr>
          <w:sz w:val="24"/>
          <w:lang w:val="en-ZA"/>
        </w:rPr>
      </w:pPr>
      <w:r w:rsidRPr="00494952">
        <w:rPr>
          <w:sz w:val="24"/>
          <w:szCs w:val="24"/>
          <w:lang w:val="en-ZA"/>
        </w:rPr>
        <w:t xml:space="preserve">Patel, F. </w:t>
      </w:r>
      <w:r w:rsidRPr="00494952">
        <w:rPr>
          <w:i/>
          <w:sz w:val="24"/>
          <w:szCs w:val="24"/>
          <w:lang w:val="en-ZA"/>
        </w:rPr>
        <w:t>The nature of the moral obligation underlying global bioethics</w:t>
      </w:r>
      <w:r w:rsidRPr="00494952">
        <w:rPr>
          <w:sz w:val="24"/>
          <w:szCs w:val="24"/>
          <w:lang w:val="en-ZA"/>
        </w:rPr>
        <w:t xml:space="preserve">. MPhil. Supervisor: </w:t>
      </w:r>
      <w:r w:rsidR="00587537" w:rsidRPr="00494952">
        <w:rPr>
          <w:sz w:val="24"/>
          <w:szCs w:val="24"/>
          <w:lang w:val="en-ZA"/>
        </w:rPr>
        <w:t>Prof</w:t>
      </w:r>
      <w:r w:rsidRPr="00494952">
        <w:rPr>
          <w:sz w:val="24"/>
          <w:szCs w:val="24"/>
          <w:lang w:val="en-ZA"/>
        </w:rPr>
        <w:t>. A</w:t>
      </w:r>
      <w:r w:rsidR="00297E0F" w:rsidRPr="00494952">
        <w:rPr>
          <w:sz w:val="24"/>
          <w:szCs w:val="24"/>
          <w:lang w:val="en-ZA"/>
        </w:rPr>
        <w:t>.</w:t>
      </w:r>
      <w:r w:rsidRPr="00494952">
        <w:rPr>
          <w:sz w:val="24"/>
          <w:szCs w:val="24"/>
          <w:lang w:val="en-ZA"/>
        </w:rPr>
        <w:t>A</w:t>
      </w:r>
      <w:r w:rsidR="00297E0F" w:rsidRPr="00494952">
        <w:rPr>
          <w:sz w:val="24"/>
          <w:szCs w:val="24"/>
          <w:lang w:val="en-ZA"/>
        </w:rPr>
        <w:t>.</w:t>
      </w:r>
      <w:r w:rsidRPr="00494952">
        <w:rPr>
          <w:sz w:val="24"/>
          <w:szCs w:val="24"/>
          <w:lang w:val="en-ZA"/>
        </w:rPr>
        <w:t xml:space="preserve"> van Niekerk.</w:t>
      </w:r>
    </w:p>
    <w:p w:rsidR="00AC1811" w:rsidRPr="00494952" w:rsidRDefault="00AC1811" w:rsidP="00515005">
      <w:pPr>
        <w:numPr>
          <w:ilvl w:val="0"/>
          <w:numId w:val="5"/>
        </w:numPr>
        <w:ind w:left="357" w:hanging="357"/>
        <w:jc w:val="both"/>
        <w:rPr>
          <w:sz w:val="24"/>
          <w:lang w:val="en-ZA"/>
        </w:rPr>
      </w:pPr>
      <w:r w:rsidRPr="00494952">
        <w:rPr>
          <w:sz w:val="24"/>
          <w:lang w:val="en-ZA"/>
        </w:rPr>
        <w:lastRenderedPageBreak/>
        <w:t xml:space="preserve">Photo, M. </w:t>
      </w:r>
      <w:r w:rsidRPr="00494952">
        <w:rPr>
          <w:i/>
          <w:iCs/>
          <w:sz w:val="24"/>
          <w:lang w:val="en-ZA"/>
        </w:rPr>
        <w:t>The effects of the SA Choice of Termination of Pregnancy Act on health care workers in South Africa</w:t>
      </w:r>
      <w:r w:rsidRPr="00494952">
        <w:rPr>
          <w:sz w:val="24"/>
          <w:lang w:val="en-ZA"/>
        </w:rPr>
        <w:t xml:space="preserve">. MPhil. Supervisor: </w:t>
      </w:r>
      <w:r w:rsidR="004344EA" w:rsidRPr="00494952">
        <w:rPr>
          <w:sz w:val="24"/>
          <w:lang w:val="en-ZA"/>
        </w:rPr>
        <w:t>Prof</w:t>
      </w:r>
      <w:r w:rsidRPr="00494952">
        <w:rPr>
          <w:sz w:val="24"/>
          <w:lang w:val="en-ZA"/>
        </w:rPr>
        <w:t>. A</w:t>
      </w:r>
      <w:r w:rsidR="00297E0F" w:rsidRPr="00494952">
        <w:rPr>
          <w:sz w:val="24"/>
          <w:lang w:val="en-ZA"/>
        </w:rPr>
        <w:t>.</w:t>
      </w:r>
      <w:r w:rsidRPr="00494952">
        <w:rPr>
          <w:sz w:val="24"/>
          <w:lang w:val="en-ZA"/>
        </w:rPr>
        <w:t>A</w:t>
      </w:r>
      <w:r w:rsidR="00297E0F" w:rsidRPr="00494952">
        <w:rPr>
          <w:sz w:val="24"/>
          <w:lang w:val="en-ZA"/>
        </w:rPr>
        <w:t>.</w:t>
      </w:r>
      <w:r w:rsidRPr="00494952">
        <w:rPr>
          <w:sz w:val="24"/>
          <w:lang w:val="en-ZA"/>
        </w:rPr>
        <w:t xml:space="preserve"> van Niekerk.</w:t>
      </w:r>
    </w:p>
    <w:p w:rsidR="00C3296D" w:rsidRPr="00494952" w:rsidRDefault="00C3296D" w:rsidP="00515005">
      <w:pPr>
        <w:numPr>
          <w:ilvl w:val="0"/>
          <w:numId w:val="5"/>
        </w:numPr>
        <w:ind w:left="357" w:hanging="357"/>
        <w:jc w:val="both"/>
        <w:rPr>
          <w:sz w:val="24"/>
          <w:lang w:val="en-ZA"/>
        </w:rPr>
      </w:pPr>
      <w:r w:rsidRPr="00494952">
        <w:rPr>
          <w:sz w:val="24"/>
          <w:lang w:val="en-ZA"/>
        </w:rPr>
        <w:t xml:space="preserve">Potgieter, H. </w:t>
      </w:r>
      <w:r w:rsidRPr="00494952">
        <w:rPr>
          <w:i/>
          <w:sz w:val="24"/>
          <w:lang w:val="en-ZA"/>
        </w:rPr>
        <w:t>The moral issues involved in obtaining consent from patients in duress, awaiting surgery.</w:t>
      </w:r>
      <w:r w:rsidRPr="00494952">
        <w:rPr>
          <w:sz w:val="24"/>
          <w:lang w:val="en-ZA"/>
        </w:rPr>
        <w:t xml:space="preserve"> Supervisor: Prof. K </w:t>
      </w:r>
      <w:proofErr w:type="spellStart"/>
      <w:r w:rsidRPr="00494952">
        <w:rPr>
          <w:sz w:val="24"/>
          <w:lang w:val="en-ZA"/>
        </w:rPr>
        <w:t>Moodley</w:t>
      </w:r>
      <w:proofErr w:type="spellEnd"/>
      <w:r w:rsidRPr="00494952">
        <w:rPr>
          <w:sz w:val="24"/>
          <w:lang w:val="en-ZA"/>
        </w:rPr>
        <w:t>.</w:t>
      </w:r>
    </w:p>
    <w:p w:rsidR="00B465F1" w:rsidRPr="00494952" w:rsidRDefault="00B465F1" w:rsidP="00515005">
      <w:pPr>
        <w:numPr>
          <w:ilvl w:val="0"/>
          <w:numId w:val="5"/>
        </w:numPr>
        <w:ind w:left="357" w:hanging="357"/>
        <w:jc w:val="both"/>
        <w:rPr>
          <w:sz w:val="24"/>
          <w:lang w:val="en-ZA"/>
        </w:rPr>
      </w:pPr>
      <w:r w:rsidRPr="00494952">
        <w:rPr>
          <w:sz w:val="24"/>
          <w:lang w:val="en-ZA"/>
        </w:rPr>
        <w:t xml:space="preserve">Thetard, R. </w:t>
      </w:r>
      <w:proofErr w:type="spellStart"/>
      <w:r w:rsidR="00780559" w:rsidRPr="00494952">
        <w:rPr>
          <w:i/>
          <w:sz w:val="24"/>
          <w:lang w:val="en-ZA"/>
        </w:rPr>
        <w:t>Morele</w:t>
      </w:r>
      <w:proofErr w:type="spellEnd"/>
      <w:r w:rsidR="00780559" w:rsidRPr="00494952">
        <w:rPr>
          <w:i/>
          <w:sz w:val="24"/>
          <w:lang w:val="en-ZA"/>
        </w:rPr>
        <w:t xml:space="preserve"> </w:t>
      </w:r>
      <w:proofErr w:type="spellStart"/>
      <w:r w:rsidR="00780559" w:rsidRPr="00494952">
        <w:rPr>
          <w:i/>
          <w:sz w:val="24"/>
          <w:lang w:val="en-ZA"/>
        </w:rPr>
        <w:t>kwessie</w:t>
      </w:r>
      <w:proofErr w:type="spellEnd"/>
      <w:r w:rsidR="00780559" w:rsidRPr="00494952">
        <w:rPr>
          <w:i/>
          <w:sz w:val="24"/>
          <w:lang w:val="en-ZA"/>
        </w:rPr>
        <w:t xml:space="preserve"> </w:t>
      </w:r>
      <w:proofErr w:type="spellStart"/>
      <w:r w:rsidR="00780559" w:rsidRPr="00494952">
        <w:rPr>
          <w:i/>
          <w:sz w:val="24"/>
          <w:lang w:val="en-ZA"/>
        </w:rPr>
        <w:t>rondom</w:t>
      </w:r>
      <w:proofErr w:type="spellEnd"/>
      <w:r w:rsidR="00780559" w:rsidRPr="00494952">
        <w:rPr>
          <w:i/>
          <w:sz w:val="24"/>
          <w:lang w:val="en-ZA"/>
        </w:rPr>
        <w:t xml:space="preserve"> </w:t>
      </w:r>
      <w:proofErr w:type="spellStart"/>
      <w:r w:rsidR="00780559" w:rsidRPr="00494952">
        <w:rPr>
          <w:i/>
          <w:sz w:val="24"/>
          <w:lang w:val="en-ZA"/>
        </w:rPr>
        <w:t>volhoubare</w:t>
      </w:r>
      <w:proofErr w:type="spellEnd"/>
      <w:r w:rsidR="00780559" w:rsidRPr="00494952">
        <w:rPr>
          <w:i/>
          <w:sz w:val="24"/>
          <w:lang w:val="en-ZA"/>
        </w:rPr>
        <w:t xml:space="preserve"> </w:t>
      </w:r>
      <w:proofErr w:type="spellStart"/>
      <w:r w:rsidR="00780559" w:rsidRPr="00494952">
        <w:rPr>
          <w:i/>
          <w:sz w:val="24"/>
          <w:lang w:val="en-ZA"/>
        </w:rPr>
        <w:t>gesondheidsverwante</w:t>
      </w:r>
      <w:proofErr w:type="spellEnd"/>
      <w:r w:rsidR="00780559" w:rsidRPr="00494952">
        <w:rPr>
          <w:i/>
          <w:sz w:val="24"/>
          <w:lang w:val="en-ZA"/>
        </w:rPr>
        <w:t xml:space="preserve"> </w:t>
      </w:r>
      <w:proofErr w:type="spellStart"/>
      <w:r w:rsidR="00780559" w:rsidRPr="00494952">
        <w:rPr>
          <w:i/>
          <w:sz w:val="24"/>
          <w:lang w:val="en-ZA"/>
        </w:rPr>
        <w:t>ontwikkelingswerk</w:t>
      </w:r>
      <w:proofErr w:type="spellEnd"/>
      <w:r w:rsidR="00780559" w:rsidRPr="00494952">
        <w:rPr>
          <w:i/>
          <w:sz w:val="24"/>
          <w:lang w:val="en-ZA"/>
        </w:rPr>
        <w:t xml:space="preserve"> in Africa, met </w:t>
      </w:r>
      <w:proofErr w:type="spellStart"/>
      <w:r w:rsidR="00780559" w:rsidRPr="00494952">
        <w:rPr>
          <w:i/>
          <w:sz w:val="24"/>
          <w:lang w:val="en-ZA"/>
        </w:rPr>
        <w:t>spesiale</w:t>
      </w:r>
      <w:proofErr w:type="spellEnd"/>
      <w:r w:rsidR="00780559" w:rsidRPr="00494952">
        <w:rPr>
          <w:i/>
          <w:sz w:val="24"/>
          <w:lang w:val="en-ZA"/>
        </w:rPr>
        <w:t xml:space="preserve"> </w:t>
      </w:r>
      <w:proofErr w:type="spellStart"/>
      <w:r w:rsidR="00780559" w:rsidRPr="00494952">
        <w:rPr>
          <w:i/>
          <w:sz w:val="24"/>
          <w:lang w:val="en-ZA"/>
        </w:rPr>
        <w:t>verwysing</w:t>
      </w:r>
      <w:proofErr w:type="spellEnd"/>
      <w:r w:rsidR="00780559" w:rsidRPr="00494952">
        <w:rPr>
          <w:i/>
          <w:sz w:val="24"/>
          <w:lang w:val="en-ZA"/>
        </w:rPr>
        <w:t xml:space="preserve"> </w:t>
      </w:r>
      <w:proofErr w:type="spellStart"/>
      <w:proofErr w:type="gramStart"/>
      <w:r w:rsidR="00780559" w:rsidRPr="00494952">
        <w:rPr>
          <w:i/>
          <w:sz w:val="24"/>
          <w:lang w:val="en-ZA"/>
        </w:rPr>
        <w:t>na</w:t>
      </w:r>
      <w:proofErr w:type="spellEnd"/>
      <w:proofErr w:type="gramEnd"/>
      <w:r w:rsidR="00780559" w:rsidRPr="00494952">
        <w:rPr>
          <w:i/>
          <w:sz w:val="24"/>
          <w:lang w:val="en-ZA"/>
        </w:rPr>
        <w:t xml:space="preserve"> Malawi</w:t>
      </w:r>
      <w:r w:rsidR="00780559" w:rsidRPr="00494952">
        <w:rPr>
          <w:sz w:val="24"/>
          <w:lang w:val="en-ZA"/>
        </w:rPr>
        <w:t xml:space="preserve">. </w:t>
      </w:r>
      <w:r w:rsidR="00780559" w:rsidRPr="00494952">
        <w:rPr>
          <w:sz w:val="24"/>
          <w:szCs w:val="24"/>
          <w:lang w:val="en-ZA"/>
        </w:rPr>
        <w:t>Supervisor: Prof. AA van Niekerk</w:t>
      </w:r>
    </w:p>
    <w:p w:rsidR="00AE406D" w:rsidRPr="00494952" w:rsidRDefault="00AE406D" w:rsidP="00293F2F">
      <w:pPr>
        <w:jc w:val="both"/>
        <w:rPr>
          <w:b/>
          <w:sz w:val="28"/>
          <w:lang w:val="en-ZA"/>
        </w:rPr>
      </w:pPr>
    </w:p>
    <w:p w:rsidR="00AC1811" w:rsidRPr="00494952" w:rsidRDefault="006E1249" w:rsidP="00293F2F">
      <w:pPr>
        <w:jc w:val="both"/>
        <w:rPr>
          <w:b/>
          <w:sz w:val="28"/>
          <w:lang w:val="en-ZA"/>
        </w:rPr>
      </w:pPr>
      <w:r w:rsidRPr="00494952">
        <w:rPr>
          <w:b/>
          <w:sz w:val="28"/>
          <w:lang w:val="en-ZA"/>
        </w:rPr>
        <w:t>5.</w:t>
      </w:r>
      <w:r w:rsidR="00AC1811" w:rsidRPr="00494952">
        <w:rPr>
          <w:b/>
          <w:sz w:val="28"/>
          <w:lang w:val="en-ZA"/>
        </w:rPr>
        <w:t xml:space="preserve"> SERVICE DELIVERY</w:t>
      </w:r>
    </w:p>
    <w:p w:rsidR="00AC1811" w:rsidRPr="00494952" w:rsidRDefault="00AC1811" w:rsidP="00293F2F">
      <w:pPr>
        <w:pStyle w:val="ListParagraph"/>
        <w:ind w:left="360"/>
        <w:jc w:val="both"/>
        <w:rPr>
          <w:sz w:val="24"/>
          <w:lang w:val="en-ZA"/>
        </w:rPr>
      </w:pPr>
      <w:r w:rsidRPr="00494952">
        <w:rPr>
          <w:sz w:val="24"/>
          <w:lang w:val="en-ZA"/>
        </w:rPr>
        <w:t xml:space="preserve">. </w:t>
      </w:r>
    </w:p>
    <w:p w:rsidR="00AE0C55" w:rsidRPr="00494952" w:rsidRDefault="00B53DC2" w:rsidP="00F364C0">
      <w:pPr>
        <w:spacing w:after="200" w:line="276" w:lineRule="auto"/>
        <w:jc w:val="both"/>
        <w:rPr>
          <w:sz w:val="24"/>
          <w:lang w:val="en-ZA"/>
        </w:rPr>
      </w:pPr>
      <w:r w:rsidRPr="00494952">
        <w:rPr>
          <w:sz w:val="24"/>
          <w:lang w:val="en-ZA"/>
        </w:rPr>
        <w:t>Prof.</w:t>
      </w:r>
      <w:r w:rsidR="00213C77" w:rsidRPr="00494952">
        <w:rPr>
          <w:sz w:val="24"/>
          <w:lang w:val="en-ZA"/>
        </w:rPr>
        <w:t xml:space="preserve"> van Niekerk has, from 2013 until the end of 2016 served</w:t>
      </w:r>
      <w:r w:rsidR="00AE406D" w:rsidRPr="00494952">
        <w:rPr>
          <w:sz w:val="24"/>
          <w:lang w:val="en-ZA"/>
        </w:rPr>
        <w:t xml:space="preserve"> as a </w:t>
      </w:r>
      <w:r w:rsidR="00FE2B52" w:rsidRPr="00494952">
        <w:rPr>
          <w:sz w:val="24"/>
          <w:lang w:val="en-ZA"/>
        </w:rPr>
        <w:t>member of the National Health Resear</w:t>
      </w:r>
      <w:r w:rsidR="00AE406D" w:rsidRPr="00494952">
        <w:rPr>
          <w:sz w:val="24"/>
          <w:lang w:val="en-ZA"/>
        </w:rPr>
        <w:t>ch Ethics Council</w:t>
      </w:r>
      <w:r w:rsidR="0043691A" w:rsidRPr="00494952">
        <w:rPr>
          <w:sz w:val="24"/>
          <w:lang w:val="en-ZA"/>
        </w:rPr>
        <w:t xml:space="preserve"> (NHREC)</w:t>
      </w:r>
      <w:r w:rsidR="00AE406D" w:rsidRPr="00494952">
        <w:rPr>
          <w:sz w:val="24"/>
          <w:lang w:val="en-ZA"/>
        </w:rPr>
        <w:t>, as well as</w:t>
      </w:r>
      <w:r w:rsidR="00FE2B52" w:rsidRPr="00494952">
        <w:rPr>
          <w:sz w:val="24"/>
          <w:lang w:val="en-ZA"/>
        </w:rPr>
        <w:t xml:space="preserve"> </w:t>
      </w:r>
      <w:r w:rsidR="00AE406D" w:rsidRPr="00494952">
        <w:rPr>
          <w:sz w:val="24"/>
          <w:lang w:val="en-ZA"/>
        </w:rPr>
        <w:t xml:space="preserve">a </w:t>
      </w:r>
      <w:r w:rsidR="00FE2B52" w:rsidRPr="00494952">
        <w:rPr>
          <w:sz w:val="24"/>
          <w:lang w:val="en-ZA"/>
        </w:rPr>
        <w:t>member of the Committee for the revision of National Guidelines for Ethical Biomedical Research.</w:t>
      </w:r>
      <w:r w:rsidR="00E14817" w:rsidRPr="00494952">
        <w:rPr>
          <w:sz w:val="24"/>
          <w:lang w:val="en-ZA"/>
        </w:rPr>
        <w:t xml:space="preserve"> </w:t>
      </w:r>
      <w:r w:rsidR="007B79C6" w:rsidRPr="00494952">
        <w:rPr>
          <w:sz w:val="24"/>
          <w:lang w:val="en-ZA"/>
        </w:rPr>
        <w:t xml:space="preserve">The new </w:t>
      </w:r>
      <w:r w:rsidR="00212F20">
        <w:rPr>
          <w:sz w:val="24"/>
          <w:lang w:val="en-ZA"/>
        </w:rPr>
        <w:t>g</w:t>
      </w:r>
      <w:r w:rsidR="007B79C6" w:rsidRPr="00494952">
        <w:rPr>
          <w:sz w:val="24"/>
          <w:lang w:val="en-ZA"/>
        </w:rPr>
        <w:t>uidelines have been issued and published. Prof. van Niekerk also served in some of the committees that audited animal ethics committees in the course of 2016. He is not available for another term due to the extent of his co</w:t>
      </w:r>
      <w:r w:rsidR="00F364C0" w:rsidRPr="00494952">
        <w:rPr>
          <w:sz w:val="24"/>
          <w:lang w:val="en-ZA"/>
        </w:rPr>
        <w:t>m</w:t>
      </w:r>
      <w:r w:rsidR="007B79C6" w:rsidRPr="00494952">
        <w:rPr>
          <w:sz w:val="24"/>
          <w:lang w:val="en-ZA"/>
        </w:rPr>
        <w:t>mitments.</w:t>
      </w:r>
    </w:p>
    <w:p w:rsidR="00F364C0" w:rsidRPr="00494952" w:rsidRDefault="00F364C0" w:rsidP="00F364C0">
      <w:pPr>
        <w:spacing w:after="200" w:line="276" w:lineRule="auto"/>
        <w:jc w:val="both"/>
        <w:rPr>
          <w:sz w:val="24"/>
          <w:lang w:val="en-ZA"/>
        </w:rPr>
      </w:pPr>
      <w:r w:rsidRPr="00494952">
        <w:rPr>
          <w:sz w:val="24"/>
          <w:lang w:val="en-ZA"/>
        </w:rPr>
        <w:t xml:space="preserve">Dr Hall serves on the Ethics Committee of the </w:t>
      </w:r>
      <w:proofErr w:type="spellStart"/>
      <w:r w:rsidRPr="00494952">
        <w:rPr>
          <w:sz w:val="24"/>
          <w:lang w:val="en-ZA"/>
        </w:rPr>
        <w:t>Humaniora</w:t>
      </w:r>
      <w:proofErr w:type="spellEnd"/>
      <w:r w:rsidR="00212F20">
        <w:rPr>
          <w:sz w:val="24"/>
          <w:lang w:val="en-ZA"/>
        </w:rPr>
        <w:t xml:space="preserve">, of which </w:t>
      </w:r>
      <w:proofErr w:type="spellStart"/>
      <w:r w:rsidR="00212F20">
        <w:rPr>
          <w:sz w:val="24"/>
          <w:lang w:val="en-ZA"/>
        </w:rPr>
        <w:t>dr</w:t>
      </w:r>
      <w:proofErr w:type="spellEnd"/>
      <w:r w:rsidR="00212F20">
        <w:rPr>
          <w:sz w:val="24"/>
          <w:lang w:val="en-ZA"/>
        </w:rPr>
        <w:t xml:space="preserve"> Ho</w:t>
      </w:r>
      <w:r w:rsidR="007C609D" w:rsidRPr="00494952">
        <w:rPr>
          <w:sz w:val="24"/>
          <w:lang w:val="en-ZA"/>
        </w:rPr>
        <w:t xml:space="preserve">rn was the chair until she left the service of SU from the beginning of 2017. In the aftermath of that event, </w:t>
      </w:r>
      <w:proofErr w:type="spellStart"/>
      <w:r w:rsidR="007C609D" w:rsidRPr="00494952">
        <w:rPr>
          <w:sz w:val="24"/>
          <w:lang w:val="en-ZA"/>
        </w:rPr>
        <w:t>dr</w:t>
      </w:r>
      <w:proofErr w:type="spellEnd"/>
      <w:r w:rsidR="007C609D" w:rsidRPr="00494952">
        <w:rPr>
          <w:sz w:val="24"/>
          <w:lang w:val="en-ZA"/>
        </w:rPr>
        <w:t xml:space="preserve"> Hall has been elected vice-chair of that committee.</w:t>
      </w:r>
    </w:p>
    <w:p w:rsidR="00026109" w:rsidRPr="00494952" w:rsidRDefault="00026109" w:rsidP="00F364C0">
      <w:pPr>
        <w:jc w:val="both"/>
        <w:rPr>
          <w:sz w:val="24"/>
          <w:lang w:val="en-ZA"/>
        </w:rPr>
      </w:pPr>
    </w:p>
    <w:p w:rsidR="00393075" w:rsidRPr="00494952" w:rsidRDefault="00393075" w:rsidP="00D06073">
      <w:pPr>
        <w:pStyle w:val="ListParagraph"/>
        <w:numPr>
          <w:ilvl w:val="0"/>
          <w:numId w:val="30"/>
        </w:numPr>
        <w:spacing w:after="200" w:line="276" w:lineRule="auto"/>
        <w:jc w:val="both"/>
        <w:rPr>
          <w:b/>
          <w:sz w:val="28"/>
          <w:szCs w:val="28"/>
          <w:lang w:val="en-ZA"/>
        </w:rPr>
      </w:pPr>
      <w:r w:rsidRPr="00494952">
        <w:rPr>
          <w:b/>
          <w:sz w:val="28"/>
          <w:szCs w:val="28"/>
          <w:lang w:val="en-ZA"/>
        </w:rPr>
        <w:t>OTHER GENERAL ACTIVITIES OF THE UNIT</w:t>
      </w:r>
    </w:p>
    <w:p w:rsidR="00393075" w:rsidRPr="00494952" w:rsidRDefault="00393075" w:rsidP="00293F2F">
      <w:pPr>
        <w:pStyle w:val="ListParagraph"/>
        <w:spacing w:after="200" w:line="276" w:lineRule="auto"/>
        <w:ind w:left="360"/>
        <w:jc w:val="both"/>
        <w:rPr>
          <w:sz w:val="24"/>
          <w:lang w:val="en-ZA"/>
        </w:rPr>
      </w:pPr>
    </w:p>
    <w:p w:rsidR="00393075" w:rsidRPr="00494952" w:rsidRDefault="00243F7C" w:rsidP="00D06073">
      <w:pPr>
        <w:pStyle w:val="ListParagraph"/>
        <w:numPr>
          <w:ilvl w:val="1"/>
          <w:numId w:val="30"/>
        </w:numPr>
        <w:spacing w:after="200" w:line="276" w:lineRule="auto"/>
        <w:jc w:val="both"/>
        <w:rPr>
          <w:b/>
          <w:sz w:val="28"/>
          <w:szCs w:val="28"/>
          <w:lang w:val="en-ZA"/>
        </w:rPr>
      </w:pPr>
      <w:r w:rsidRPr="00494952">
        <w:rPr>
          <w:b/>
          <w:sz w:val="28"/>
          <w:szCs w:val="28"/>
          <w:lang w:val="en-ZA"/>
        </w:rPr>
        <w:t xml:space="preserve"> </w:t>
      </w:r>
      <w:r w:rsidR="00393075" w:rsidRPr="00494952">
        <w:rPr>
          <w:b/>
          <w:sz w:val="28"/>
          <w:szCs w:val="28"/>
          <w:lang w:val="en-ZA"/>
        </w:rPr>
        <w:t>Bioethics Discussion Group</w:t>
      </w:r>
    </w:p>
    <w:p w:rsidR="00393075" w:rsidRPr="00494952" w:rsidRDefault="00393075" w:rsidP="00293F2F">
      <w:pPr>
        <w:pStyle w:val="ListParagraph"/>
        <w:spacing w:after="200" w:line="276" w:lineRule="auto"/>
        <w:ind w:left="360"/>
        <w:jc w:val="both"/>
        <w:rPr>
          <w:b/>
          <w:sz w:val="28"/>
          <w:szCs w:val="28"/>
          <w:lang w:val="en-ZA"/>
        </w:rPr>
      </w:pPr>
    </w:p>
    <w:p w:rsidR="00393075" w:rsidRPr="00494952" w:rsidRDefault="00A74447" w:rsidP="00293F2F">
      <w:pPr>
        <w:pStyle w:val="ListParagraph"/>
        <w:spacing w:after="200" w:line="276" w:lineRule="auto"/>
        <w:ind w:left="360"/>
        <w:jc w:val="both"/>
        <w:rPr>
          <w:sz w:val="24"/>
          <w:lang w:val="en-ZA"/>
        </w:rPr>
      </w:pPr>
      <w:proofErr w:type="gramStart"/>
      <w:r w:rsidRPr="00494952">
        <w:rPr>
          <w:sz w:val="24"/>
          <w:lang w:val="en-ZA"/>
        </w:rPr>
        <w:t>A</w:t>
      </w:r>
      <w:r w:rsidR="00393075" w:rsidRPr="00494952">
        <w:rPr>
          <w:sz w:val="24"/>
          <w:lang w:val="en-ZA"/>
        </w:rPr>
        <w:t xml:space="preserve"> significant addition to the activities of th</w:t>
      </w:r>
      <w:r w:rsidR="007470E6" w:rsidRPr="00494952">
        <w:rPr>
          <w:sz w:val="24"/>
          <w:lang w:val="en-ZA"/>
        </w:rPr>
        <w:t>e Unit since</w:t>
      </w:r>
      <w:r w:rsidRPr="00494952">
        <w:rPr>
          <w:sz w:val="24"/>
          <w:lang w:val="en-ZA"/>
        </w:rPr>
        <w:t xml:space="preserve"> 2014 were</w:t>
      </w:r>
      <w:proofErr w:type="gramEnd"/>
      <w:r w:rsidR="00751ED0" w:rsidRPr="00494952">
        <w:rPr>
          <w:sz w:val="24"/>
          <w:lang w:val="en-ZA"/>
        </w:rPr>
        <w:t xml:space="preserve"> the activities and deliberatio</w:t>
      </w:r>
      <w:r w:rsidR="007470E6" w:rsidRPr="00494952">
        <w:rPr>
          <w:sz w:val="24"/>
          <w:lang w:val="en-ZA"/>
        </w:rPr>
        <w:t>ns</w:t>
      </w:r>
      <w:r w:rsidR="00393075" w:rsidRPr="00494952">
        <w:rPr>
          <w:sz w:val="24"/>
          <w:lang w:val="en-ZA"/>
        </w:rPr>
        <w:t xml:space="preserve"> of a discussion group on b</w:t>
      </w:r>
      <w:r w:rsidR="00026109" w:rsidRPr="00494952">
        <w:rPr>
          <w:sz w:val="24"/>
          <w:lang w:val="en-ZA"/>
        </w:rPr>
        <w:t>ioethical issues. This was prim</w:t>
      </w:r>
      <w:r w:rsidR="00393075" w:rsidRPr="00494952">
        <w:rPr>
          <w:sz w:val="24"/>
          <w:lang w:val="en-ZA"/>
        </w:rPr>
        <w:t>arily intended as an intellectual so</w:t>
      </w:r>
      <w:r w:rsidR="00B53DC2" w:rsidRPr="00494952">
        <w:rPr>
          <w:sz w:val="24"/>
          <w:lang w:val="en-ZA"/>
        </w:rPr>
        <w:t>unding board and think tank of Prof.</w:t>
      </w:r>
      <w:r w:rsidR="00393075" w:rsidRPr="00494952">
        <w:rPr>
          <w:sz w:val="24"/>
          <w:lang w:val="en-ZA"/>
        </w:rPr>
        <w:t xml:space="preserve"> van </w:t>
      </w:r>
      <w:proofErr w:type="spellStart"/>
      <w:r w:rsidR="00393075" w:rsidRPr="00494952">
        <w:rPr>
          <w:sz w:val="24"/>
          <w:lang w:val="en-ZA"/>
        </w:rPr>
        <w:t>Niekerk’s</w:t>
      </w:r>
      <w:proofErr w:type="spellEnd"/>
      <w:r w:rsidR="00393075" w:rsidRPr="00494952">
        <w:rPr>
          <w:sz w:val="24"/>
          <w:lang w:val="en-ZA"/>
        </w:rPr>
        <w:t xml:space="preserve"> team of postgraduate student</w:t>
      </w:r>
      <w:r w:rsidR="00026109" w:rsidRPr="00494952">
        <w:rPr>
          <w:sz w:val="24"/>
          <w:lang w:val="en-ZA"/>
        </w:rPr>
        <w:t>s</w:t>
      </w:r>
      <w:r w:rsidR="00393075" w:rsidRPr="00494952">
        <w:rPr>
          <w:sz w:val="24"/>
          <w:lang w:val="en-ZA"/>
        </w:rPr>
        <w:t xml:space="preserve"> who work in the field. Anybody with an interest in the subject, however, is welcome to attend. Meetings are roughly every three weeks for about 90 minutes to two hou</w:t>
      </w:r>
      <w:r w:rsidR="00026109" w:rsidRPr="00494952">
        <w:rPr>
          <w:sz w:val="24"/>
          <w:lang w:val="en-ZA"/>
        </w:rPr>
        <w:t>r</w:t>
      </w:r>
      <w:r w:rsidR="00393075" w:rsidRPr="00494952">
        <w:rPr>
          <w:sz w:val="24"/>
          <w:lang w:val="en-ZA"/>
        </w:rPr>
        <w:t>s at a time. Somebody is asked to make a presentation or read a paper, after which extensive discussion follows. It is hoped that this activity will in future lead to larger conferences and to publications of individuals or the team. The secretariat is very admira</w:t>
      </w:r>
      <w:r w:rsidR="00B53DC2" w:rsidRPr="00494952">
        <w:rPr>
          <w:sz w:val="24"/>
          <w:lang w:val="en-ZA"/>
        </w:rPr>
        <w:t xml:space="preserve">bly and efficiently handled by Ms. </w:t>
      </w:r>
      <w:r w:rsidR="00393075" w:rsidRPr="00494952">
        <w:rPr>
          <w:sz w:val="24"/>
          <w:lang w:val="en-ZA"/>
        </w:rPr>
        <w:t xml:space="preserve"> An</w:t>
      </w:r>
      <w:r w:rsidR="00587537" w:rsidRPr="00494952">
        <w:rPr>
          <w:sz w:val="24"/>
          <w:lang w:val="en-ZA"/>
        </w:rPr>
        <w:t>dre</w:t>
      </w:r>
      <w:r w:rsidR="00393075" w:rsidRPr="00494952">
        <w:rPr>
          <w:sz w:val="24"/>
          <w:lang w:val="en-ZA"/>
        </w:rPr>
        <w:t>a Palk.</w:t>
      </w:r>
    </w:p>
    <w:p w:rsidR="00B021ED" w:rsidRPr="00494952" w:rsidRDefault="00B021ED" w:rsidP="00293F2F">
      <w:pPr>
        <w:pStyle w:val="ListParagraph"/>
        <w:spacing w:after="200" w:line="276" w:lineRule="auto"/>
        <w:ind w:left="360"/>
        <w:jc w:val="both"/>
        <w:rPr>
          <w:sz w:val="24"/>
          <w:lang w:val="en-ZA"/>
        </w:rPr>
      </w:pPr>
    </w:p>
    <w:p w:rsidR="005163C9" w:rsidRPr="00494952" w:rsidRDefault="00B021ED" w:rsidP="00425862">
      <w:pPr>
        <w:pStyle w:val="ListParagraph"/>
        <w:spacing w:after="200" w:line="276" w:lineRule="auto"/>
        <w:ind w:left="360"/>
        <w:jc w:val="both"/>
        <w:rPr>
          <w:sz w:val="24"/>
          <w:lang w:val="en-ZA"/>
        </w:rPr>
      </w:pPr>
      <w:r w:rsidRPr="00494952">
        <w:rPr>
          <w:sz w:val="24"/>
          <w:lang w:val="en-ZA"/>
        </w:rPr>
        <w:t>The unrest/protest actions on th</w:t>
      </w:r>
      <w:r w:rsidR="00212F20">
        <w:rPr>
          <w:sz w:val="24"/>
          <w:lang w:val="en-ZA"/>
        </w:rPr>
        <w:t>e campus towards the end of 2016</w:t>
      </w:r>
      <w:r w:rsidRPr="00494952">
        <w:rPr>
          <w:sz w:val="24"/>
          <w:lang w:val="en-ZA"/>
        </w:rPr>
        <w:t xml:space="preserve"> had an adverse effect on the meetings of the group</w:t>
      </w:r>
      <w:r w:rsidR="002C0EE7" w:rsidRPr="00494952">
        <w:rPr>
          <w:sz w:val="24"/>
          <w:lang w:val="en-ZA"/>
        </w:rPr>
        <w:t xml:space="preserve">. </w:t>
      </w:r>
      <w:r w:rsidR="00F710DC" w:rsidRPr="00494952">
        <w:rPr>
          <w:sz w:val="24"/>
          <w:lang w:val="en-ZA"/>
        </w:rPr>
        <w:t>The meetings, discussants and topi</w:t>
      </w:r>
      <w:r w:rsidR="00393075" w:rsidRPr="00494952">
        <w:rPr>
          <w:sz w:val="24"/>
          <w:lang w:val="en-ZA"/>
        </w:rPr>
        <w:t>c</w:t>
      </w:r>
      <w:r w:rsidR="00DB0E77" w:rsidRPr="00494952">
        <w:rPr>
          <w:sz w:val="24"/>
          <w:lang w:val="en-ZA"/>
        </w:rPr>
        <w:t>s for 201</w:t>
      </w:r>
      <w:r w:rsidR="00212F20">
        <w:rPr>
          <w:sz w:val="24"/>
          <w:lang w:val="en-ZA"/>
        </w:rPr>
        <w:t>6</w:t>
      </w:r>
      <w:r w:rsidR="00F710DC" w:rsidRPr="00494952">
        <w:rPr>
          <w:sz w:val="24"/>
          <w:lang w:val="en-ZA"/>
        </w:rPr>
        <w:t xml:space="preserve"> were as follows:</w:t>
      </w:r>
    </w:p>
    <w:tbl>
      <w:tblPr>
        <w:tblStyle w:val="TableGrid"/>
        <w:tblW w:w="0" w:type="auto"/>
        <w:tblLook w:val="04A0" w:firstRow="1" w:lastRow="0" w:firstColumn="1" w:lastColumn="0" w:noHBand="0" w:noVBand="1"/>
      </w:tblPr>
      <w:tblGrid>
        <w:gridCol w:w="3080"/>
        <w:gridCol w:w="3081"/>
        <w:gridCol w:w="3081"/>
      </w:tblGrid>
      <w:tr w:rsidR="005163C9" w:rsidRPr="00494952" w:rsidTr="009601A8">
        <w:tc>
          <w:tcPr>
            <w:tcW w:w="3080" w:type="dxa"/>
          </w:tcPr>
          <w:p w:rsidR="005163C9" w:rsidRPr="00494952" w:rsidRDefault="005163C9" w:rsidP="009601A8">
            <w:pPr>
              <w:rPr>
                <w:sz w:val="24"/>
                <w:szCs w:val="24"/>
                <w:lang w:val="en-ZA"/>
              </w:rPr>
            </w:pPr>
            <w:r w:rsidRPr="00494952">
              <w:rPr>
                <w:sz w:val="24"/>
                <w:szCs w:val="24"/>
                <w:lang w:val="en-ZA"/>
              </w:rPr>
              <w:t xml:space="preserve">Speaker </w:t>
            </w:r>
          </w:p>
        </w:tc>
        <w:tc>
          <w:tcPr>
            <w:tcW w:w="3081" w:type="dxa"/>
          </w:tcPr>
          <w:p w:rsidR="005163C9" w:rsidRPr="00494952" w:rsidRDefault="005163C9" w:rsidP="009601A8">
            <w:pPr>
              <w:rPr>
                <w:sz w:val="24"/>
                <w:szCs w:val="24"/>
                <w:lang w:val="en-ZA"/>
              </w:rPr>
            </w:pPr>
            <w:r w:rsidRPr="00494952">
              <w:rPr>
                <w:sz w:val="24"/>
                <w:szCs w:val="24"/>
                <w:lang w:val="en-ZA"/>
              </w:rPr>
              <w:t xml:space="preserve">Topic </w:t>
            </w:r>
          </w:p>
        </w:tc>
        <w:tc>
          <w:tcPr>
            <w:tcW w:w="3081" w:type="dxa"/>
          </w:tcPr>
          <w:p w:rsidR="005163C9" w:rsidRPr="00494952" w:rsidRDefault="005163C9" w:rsidP="009601A8">
            <w:pPr>
              <w:rPr>
                <w:sz w:val="24"/>
                <w:szCs w:val="24"/>
                <w:lang w:val="en-ZA"/>
              </w:rPr>
            </w:pPr>
            <w:r w:rsidRPr="00494952">
              <w:rPr>
                <w:sz w:val="24"/>
                <w:szCs w:val="24"/>
                <w:lang w:val="en-ZA"/>
              </w:rPr>
              <w:t>Date</w:t>
            </w:r>
          </w:p>
        </w:tc>
      </w:tr>
      <w:tr w:rsidR="005163C9" w:rsidRPr="00494952" w:rsidTr="009601A8">
        <w:tc>
          <w:tcPr>
            <w:tcW w:w="3080" w:type="dxa"/>
          </w:tcPr>
          <w:p w:rsidR="005163C9" w:rsidRPr="00494952" w:rsidRDefault="00DA7A4C" w:rsidP="009601A8">
            <w:pPr>
              <w:rPr>
                <w:sz w:val="24"/>
                <w:szCs w:val="24"/>
                <w:lang w:val="en-ZA"/>
              </w:rPr>
            </w:pPr>
            <w:r w:rsidRPr="00494952">
              <w:rPr>
                <w:sz w:val="24"/>
                <w:szCs w:val="24"/>
                <w:lang w:val="en-ZA"/>
              </w:rPr>
              <w:t>Prof. AA van Niekerk</w:t>
            </w:r>
          </w:p>
        </w:tc>
        <w:tc>
          <w:tcPr>
            <w:tcW w:w="3081" w:type="dxa"/>
          </w:tcPr>
          <w:p w:rsidR="005163C9" w:rsidRPr="00494952" w:rsidRDefault="00DA7A4C" w:rsidP="009601A8">
            <w:pPr>
              <w:rPr>
                <w:sz w:val="24"/>
                <w:szCs w:val="24"/>
                <w:lang w:val="en-ZA"/>
              </w:rPr>
            </w:pPr>
            <w:r w:rsidRPr="00494952">
              <w:rPr>
                <w:sz w:val="24"/>
                <w:szCs w:val="24"/>
                <w:lang w:val="en-ZA"/>
              </w:rPr>
              <w:t>Race as a var</w:t>
            </w:r>
            <w:r w:rsidR="00801166" w:rsidRPr="00494952">
              <w:rPr>
                <w:sz w:val="24"/>
                <w:szCs w:val="24"/>
                <w:lang w:val="en-ZA"/>
              </w:rPr>
              <w:t>iable in biomedical rese</w:t>
            </w:r>
            <w:r w:rsidRPr="00494952">
              <w:rPr>
                <w:sz w:val="24"/>
                <w:szCs w:val="24"/>
                <w:lang w:val="en-ZA"/>
              </w:rPr>
              <w:t>a</w:t>
            </w:r>
            <w:r w:rsidR="00801166" w:rsidRPr="00494952">
              <w:rPr>
                <w:sz w:val="24"/>
                <w:szCs w:val="24"/>
                <w:lang w:val="en-ZA"/>
              </w:rPr>
              <w:t>r</w:t>
            </w:r>
            <w:r w:rsidRPr="00494952">
              <w:rPr>
                <w:sz w:val="24"/>
                <w:szCs w:val="24"/>
                <w:lang w:val="en-ZA"/>
              </w:rPr>
              <w:t>ch</w:t>
            </w:r>
          </w:p>
        </w:tc>
        <w:tc>
          <w:tcPr>
            <w:tcW w:w="3081" w:type="dxa"/>
          </w:tcPr>
          <w:p w:rsidR="005163C9" w:rsidRPr="00494952" w:rsidRDefault="00677B67" w:rsidP="009601A8">
            <w:pPr>
              <w:rPr>
                <w:sz w:val="24"/>
                <w:szCs w:val="24"/>
                <w:lang w:val="en-ZA"/>
              </w:rPr>
            </w:pPr>
            <w:r w:rsidRPr="00494952">
              <w:rPr>
                <w:sz w:val="24"/>
                <w:szCs w:val="24"/>
                <w:lang w:val="en-ZA"/>
              </w:rPr>
              <w:t>26 April</w:t>
            </w:r>
          </w:p>
        </w:tc>
      </w:tr>
      <w:tr w:rsidR="005163C9" w:rsidRPr="00494952" w:rsidTr="009601A8">
        <w:tc>
          <w:tcPr>
            <w:tcW w:w="3080" w:type="dxa"/>
          </w:tcPr>
          <w:p w:rsidR="005163C9" w:rsidRPr="00494952" w:rsidRDefault="00801166" w:rsidP="009601A8">
            <w:pPr>
              <w:rPr>
                <w:sz w:val="24"/>
                <w:szCs w:val="24"/>
                <w:lang w:val="en-ZA"/>
              </w:rPr>
            </w:pPr>
            <w:r w:rsidRPr="00494952">
              <w:rPr>
                <w:sz w:val="24"/>
                <w:szCs w:val="24"/>
                <w:lang w:val="en-ZA"/>
              </w:rPr>
              <w:t>Ms Lizelle Franken</w:t>
            </w:r>
          </w:p>
        </w:tc>
        <w:tc>
          <w:tcPr>
            <w:tcW w:w="3081" w:type="dxa"/>
          </w:tcPr>
          <w:p w:rsidR="005163C9" w:rsidRPr="00494952" w:rsidRDefault="00801166" w:rsidP="009601A8">
            <w:pPr>
              <w:rPr>
                <w:sz w:val="24"/>
                <w:szCs w:val="24"/>
                <w:lang w:val="en-ZA"/>
              </w:rPr>
            </w:pPr>
            <w:r w:rsidRPr="00494952">
              <w:rPr>
                <w:sz w:val="24"/>
                <w:szCs w:val="24"/>
                <w:lang w:val="en-ZA"/>
              </w:rPr>
              <w:t>E</w:t>
            </w:r>
            <w:r w:rsidR="001D7EFA" w:rsidRPr="00494952">
              <w:rPr>
                <w:sz w:val="24"/>
                <w:szCs w:val="24"/>
                <w:lang w:val="en-ZA"/>
              </w:rPr>
              <w:t>thics and radical life extension</w:t>
            </w:r>
          </w:p>
        </w:tc>
        <w:tc>
          <w:tcPr>
            <w:tcW w:w="3081" w:type="dxa"/>
          </w:tcPr>
          <w:p w:rsidR="005163C9" w:rsidRPr="00494952" w:rsidRDefault="00677B67" w:rsidP="009601A8">
            <w:pPr>
              <w:rPr>
                <w:sz w:val="24"/>
                <w:szCs w:val="24"/>
                <w:lang w:val="en-ZA"/>
              </w:rPr>
            </w:pPr>
            <w:r w:rsidRPr="00494952">
              <w:rPr>
                <w:sz w:val="24"/>
                <w:szCs w:val="24"/>
                <w:lang w:val="en-ZA"/>
              </w:rPr>
              <w:t>10 May</w:t>
            </w:r>
          </w:p>
        </w:tc>
      </w:tr>
      <w:tr w:rsidR="005163C9" w:rsidRPr="00494952" w:rsidTr="009601A8">
        <w:tc>
          <w:tcPr>
            <w:tcW w:w="3080" w:type="dxa"/>
          </w:tcPr>
          <w:p w:rsidR="005163C9" w:rsidRPr="00494952" w:rsidRDefault="00990574" w:rsidP="009601A8">
            <w:pPr>
              <w:rPr>
                <w:sz w:val="24"/>
                <w:szCs w:val="24"/>
                <w:lang w:val="en-ZA"/>
              </w:rPr>
            </w:pPr>
            <w:r w:rsidRPr="00494952">
              <w:rPr>
                <w:sz w:val="24"/>
                <w:szCs w:val="24"/>
                <w:lang w:val="en-ZA"/>
              </w:rPr>
              <w:t>Dr Hannes Loots</w:t>
            </w:r>
          </w:p>
        </w:tc>
        <w:tc>
          <w:tcPr>
            <w:tcW w:w="3081" w:type="dxa"/>
          </w:tcPr>
          <w:p w:rsidR="005163C9" w:rsidRPr="00494952" w:rsidRDefault="00990574" w:rsidP="009601A8">
            <w:pPr>
              <w:rPr>
                <w:sz w:val="24"/>
                <w:szCs w:val="24"/>
                <w:lang w:val="en-ZA"/>
              </w:rPr>
            </w:pPr>
            <w:r w:rsidRPr="00494952">
              <w:rPr>
                <w:sz w:val="24"/>
                <w:szCs w:val="24"/>
                <w:lang w:val="en-ZA"/>
              </w:rPr>
              <w:t>Misbehaviour by a male nurse: a case study</w:t>
            </w:r>
          </w:p>
        </w:tc>
        <w:tc>
          <w:tcPr>
            <w:tcW w:w="3081" w:type="dxa"/>
          </w:tcPr>
          <w:p w:rsidR="005163C9" w:rsidRPr="00494952" w:rsidRDefault="00677B67" w:rsidP="009601A8">
            <w:pPr>
              <w:rPr>
                <w:sz w:val="24"/>
                <w:szCs w:val="24"/>
                <w:lang w:val="en-ZA"/>
              </w:rPr>
            </w:pPr>
            <w:r w:rsidRPr="00494952">
              <w:rPr>
                <w:sz w:val="24"/>
                <w:szCs w:val="24"/>
                <w:lang w:val="en-ZA"/>
              </w:rPr>
              <w:t>31 May</w:t>
            </w:r>
          </w:p>
        </w:tc>
      </w:tr>
      <w:tr w:rsidR="005163C9" w:rsidRPr="00494952" w:rsidTr="009601A8">
        <w:tc>
          <w:tcPr>
            <w:tcW w:w="3080" w:type="dxa"/>
          </w:tcPr>
          <w:p w:rsidR="005163C9" w:rsidRPr="00494952" w:rsidRDefault="007F45D6" w:rsidP="009601A8">
            <w:pPr>
              <w:rPr>
                <w:sz w:val="24"/>
                <w:szCs w:val="24"/>
                <w:lang w:val="en-ZA"/>
              </w:rPr>
            </w:pPr>
            <w:r w:rsidRPr="00494952">
              <w:rPr>
                <w:sz w:val="24"/>
                <w:szCs w:val="24"/>
                <w:lang w:val="en-ZA"/>
              </w:rPr>
              <w:lastRenderedPageBreak/>
              <w:t>Dr Sue Hall</w:t>
            </w:r>
          </w:p>
        </w:tc>
        <w:tc>
          <w:tcPr>
            <w:tcW w:w="3081" w:type="dxa"/>
          </w:tcPr>
          <w:p w:rsidR="005163C9" w:rsidRPr="00494952" w:rsidRDefault="007F45D6" w:rsidP="009601A8">
            <w:pPr>
              <w:rPr>
                <w:sz w:val="24"/>
                <w:szCs w:val="24"/>
                <w:lang w:val="en-ZA"/>
              </w:rPr>
            </w:pPr>
            <w:r w:rsidRPr="00494952">
              <w:rPr>
                <w:sz w:val="24"/>
                <w:szCs w:val="24"/>
                <w:lang w:val="en-ZA"/>
              </w:rPr>
              <w:t>The Ebola epidemic: ethics issues</w:t>
            </w:r>
          </w:p>
        </w:tc>
        <w:tc>
          <w:tcPr>
            <w:tcW w:w="3081" w:type="dxa"/>
          </w:tcPr>
          <w:p w:rsidR="005163C9" w:rsidRPr="00494952" w:rsidRDefault="00677B67" w:rsidP="009601A8">
            <w:pPr>
              <w:rPr>
                <w:sz w:val="24"/>
                <w:szCs w:val="24"/>
                <w:lang w:val="en-ZA"/>
              </w:rPr>
            </w:pPr>
            <w:r w:rsidRPr="00494952">
              <w:rPr>
                <w:sz w:val="24"/>
                <w:szCs w:val="24"/>
                <w:lang w:val="en-ZA"/>
              </w:rPr>
              <w:t>30 August</w:t>
            </w:r>
          </w:p>
        </w:tc>
      </w:tr>
    </w:tbl>
    <w:p w:rsidR="00875217" w:rsidRPr="00494952" w:rsidRDefault="00875217" w:rsidP="00293F2F">
      <w:pPr>
        <w:jc w:val="both"/>
        <w:rPr>
          <w:sz w:val="24"/>
          <w:lang w:val="en-ZA"/>
        </w:rPr>
      </w:pPr>
    </w:p>
    <w:p w:rsidR="009F208C" w:rsidRPr="00494952" w:rsidRDefault="009F208C" w:rsidP="00293F2F">
      <w:pPr>
        <w:jc w:val="both"/>
        <w:rPr>
          <w:b/>
          <w:sz w:val="28"/>
          <w:szCs w:val="28"/>
          <w:lang w:val="en-ZA"/>
        </w:rPr>
      </w:pPr>
      <w:r w:rsidRPr="00494952">
        <w:rPr>
          <w:b/>
          <w:sz w:val="28"/>
          <w:szCs w:val="28"/>
          <w:lang w:val="en-ZA"/>
        </w:rPr>
        <w:t xml:space="preserve">5.2 </w:t>
      </w:r>
      <w:r w:rsidR="001D7EFA" w:rsidRPr="00494952">
        <w:rPr>
          <w:b/>
          <w:sz w:val="28"/>
          <w:szCs w:val="28"/>
          <w:lang w:val="en-ZA"/>
        </w:rPr>
        <w:t>Bioethics at the</w:t>
      </w:r>
      <w:r w:rsidRPr="00494952">
        <w:rPr>
          <w:b/>
          <w:sz w:val="28"/>
          <w:szCs w:val="28"/>
          <w:lang w:val="en-ZA"/>
        </w:rPr>
        <w:t xml:space="preserve"> SU “</w:t>
      </w:r>
      <w:proofErr w:type="spellStart"/>
      <w:r w:rsidRPr="00494952">
        <w:rPr>
          <w:b/>
          <w:sz w:val="28"/>
          <w:szCs w:val="28"/>
          <w:lang w:val="en-ZA"/>
        </w:rPr>
        <w:t>Woordfees</w:t>
      </w:r>
      <w:proofErr w:type="spellEnd"/>
      <w:r w:rsidRPr="00494952">
        <w:rPr>
          <w:b/>
          <w:sz w:val="28"/>
          <w:szCs w:val="28"/>
          <w:lang w:val="en-ZA"/>
        </w:rPr>
        <w:t>”</w:t>
      </w:r>
    </w:p>
    <w:p w:rsidR="009F208C" w:rsidRPr="00494952" w:rsidRDefault="009F208C" w:rsidP="00293F2F">
      <w:pPr>
        <w:jc w:val="both"/>
        <w:rPr>
          <w:sz w:val="24"/>
          <w:lang w:val="en-ZA"/>
        </w:rPr>
      </w:pPr>
    </w:p>
    <w:p w:rsidR="00875217" w:rsidRPr="00494952" w:rsidRDefault="00875217" w:rsidP="00293F2F">
      <w:pPr>
        <w:jc w:val="both"/>
        <w:rPr>
          <w:sz w:val="24"/>
          <w:lang w:val="en-ZA"/>
        </w:rPr>
      </w:pPr>
      <w:r w:rsidRPr="00494952">
        <w:rPr>
          <w:sz w:val="24"/>
          <w:lang w:val="en-ZA"/>
        </w:rPr>
        <w:t xml:space="preserve">The Unit/Centre has, with a sponsorship by </w:t>
      </w:r>
      <w:proofErr w:type="spellStart"/>
      <w:r w:rsidRPr="00494952">
        <w:rPr>
          <w:sz w:val="24"/>
          <w:lang w:val="en-ZA"/>
        </w:rPr>
        <w:t>dr</w:t>
      </w:r>
      <w:proofErr w:type="spellEnd"/>
      <w:r w:rsidRPr="00494952">
        <w:rPr>
          <w:sz w:val="24"/>
          <w:lang w:val="en-ZA"/>
        </w:rPr>
        <w:t xml:space="preserve"> Edwin Hertzog and the </w:t>
      </w:r>
      <w:proofErr w:type="spellStart"/>
      <w:r w:rsidRPr="00494952">
        <w:rPr>
          <w:sz w:val="24"/>
          <w:lang w:val="en-ZA"/>
        </w:rPr>
        <w:t>Mediclinic</w:t>
      </w:r>
      <w:proofErr w:type="spellEnd"/>
      <w:r w:rsidRPr="00494952">
        <w:rPr>
          <w:sz w:val="24"/>
          <w:lang w:val="en-ZA"/>
        </w:rPr>
        <w:t xml:space="preserve"> Group, staged a bioethics event at the </w:t>
      </w:r>
      <w:proofErr w:type="spellStart"/>
      <w:r w:rsidRPr="00494952">
        <w:rPr>
          <w:sz w:val="24"/>
          <w:lang w:val="en-ZA"/>
        </w:rPr>
        <w:t>Woordf</w:t>
      </w:r>
      <w:r w:rsidR="00F7626A" w:rsidRPr="00494952">
        <w:rPr>
          <w:sz w:val="24"/>
          <w:lang w:val="en-ZA"/>
        </w:rPr>
        <w:t>ee</w:t>
      </w:r>
      <w:r w:rsidRPr="00494952">
        <w:rPr>
          <w:sz w:val="24"/>
          <w:lang w:val="en-ZA"/>
        </w:rPr>
        <w:t>s</w:t>
      </w:r>
      <w:proofErr w:type="spellEnd"/>
      <w:r w:rsidRPr="00494952">
        <w:rPr>
          <w:sz w:val="24"/>
          <w:lang w:val="en-ZA"/>
        </w:rPr>
        <w:t xml:space="preserve"> of the past three years. In 2016 the topic was ethical issues in biomedical research on the continent of Africa</w:t>
      </w:r>
      <w:r w:rsidR="00C66326" w:rsidRPr="00494952">
        <w:rPr>
          <w:sz w:val="24"/>
          <w:lang w:val="en-ZA"/>
        </w:rPr>
        <w:t>, and the event took place on 9 March</w:t>
      </w:r>
      <w:r w:rsidRPr="00494952">
        <w:rPr>
          <w:sz w:val="24"/>
          <w:lang w:val="en-ZA"/>
        </w:rPr>
        <w:t>. The special guests were prof.</w:t>
      </w:r>
      <w:r w:rsidR="00F7626A" w:rsidRPr="00494952">
        <w:rPr>
          <w:sz w:val="24"/>
          <w:lang w:val="en-ZA"/>
        </w:rPr>
        <w:t xml:space="preserve"> Mariana Kruger, Head of </w:t>
      </w:r>
      <w:proofErr w:type="spellStart"/>
      <w:r w:rsidR="00F7626A" w:rsidRPr="00494952">
        <w:rPr>
          <w:sz w:val="24"/>
          <w:lang w:val="en-ZA"/>
        </w:rPr>
        <w:t>Pediatrics</w:t>
      </w:r>
      <w:proofErr w:type="spellEnd"/>
      <w:r w:rsidR="00F7626A" w:rsidRPr="00494952">
        <w:rPr>
          <w:sz w:val="24"/>
          <w:lang w:val="en-ZA"/>
        </w:rPr>
        <w:t xml:space="preserve"> at SU a</w:t>
      </w:r>
      <w:r w:rsidR="003D78F8">
        <w:rPr>
          <w:sz w:val="24"/>
          <w:lang w:val="en-ZA"/>
        </w:rPr>
        <w:t xml:space="preserve">nd </w:t>
      </w:r>
      <w:proofErr w:type="spellStart"/>
      <w:r w:rsidR="003D78F8">
        <w:rPr>
          <w:sz w:val="24"/>
          <w:lang w:val="en-ZA"/>
        </w:rPr>
        <w:t>dr</w:t>
      </w:r>
      <w:proofErr w:type="spellEnd"/>
      <w:r w:rsidR="003D78F8">
        <w:rPr>
          <w:sz w:val="24"/>
          <w:lang w:val="en-ZA"/>
        </w:rPr>
        <w:t xml:space="preserve"> Paul Ndebele</w:t>
      </w:r>
      <w:bookmarkStart w:id="0" w:name="_GoBack"/>
      <w:bookmarkEnd w:id="0"/>
      <w:r w:rsidR="00F7626A" w:rsidRPr="00494952">
        <w:rPr>
          <w:sz w:val="24"/>
          <w:lang w:val="en-ZA"/>
        </w:rPr>
        <w:t xml:space="preserve"> from Zimbabwe who, with pro</w:t>
      </w:r>
      <w:r w:rsidRPr="00494952">
        <w:rPr>
          <w:sz w:val="24"/>
          <w:lang w:val="en-ZA"/>
        </w:rPr>
        <w:t xml:space="preserve">f. Kruger </w:t>
      </w:r>
      <w:r w:rsidR="00F7626A" w:rsidRPr="00494952">
        <w:rPr>
          <w:sz w:val="24"/>
          <w:lang w:val="en-ZA"/>
        </w:rPr>
        <w:t xml:space="preserve">and </w:t>
      </w:r>
      <w:proofErr w:type="spellStart"/>
      <w:r w:rsidR="00F7626A" w:rsidRPr="00494952">
        <w:rPr>
          <w:sz w:val="24"/>
          <w:lang w:val="en-ZA"/>
        </w:rPr>
        <w:t>dr</w:t>
      </w:r>
      <w:proofErr w:type="spellEnd"/>
      <w:r w:rsidR="00F7626A" w:rsidRPr="00494952">
        <w:rPr>
          <w:sz w:val="24"/>
          <w:lang w:val="en-ZA"/>
        </w:rPr>
        <w:t xml:space="preserve"> Horn, edited a well-receive</w:t>
      </w:r>
      <w:r w:rsidRPr="00494952">
        <w:rPr>
          <w:sz w:val="24"/>
          <w:lang w:val="en-ZA"/>
        </w:rPr>
        <w:t xml:space="preserve">d book on this issue in 2015. (Dr </w:t>
      </w:r>
      <w:r w:rsidR="00BD72A5" w:rsidRPr="00494952">
        <w:rPr>
          <w:sz w:val="24"/>
          <w:lang w:val="en-ZA"/>
        </w:rPr>
        <w:t xml:space="preserve">Horn could not participate because of ill health). There was a </w:t>
      </w:r>
      <w:r w:rsidR="00C66326" w:rsidRPr="00494952">
        <w:rPr>
          <w:sz w:val="24"/>
          <w:lang w:val="en-ZA"/>
        </w:rPr>
        <w:t>v</w:t>
      </w:r>
      <w:r w:rsidR="00BD72A5" w:rsidRPr="00494952">
        <w:rPr>
          <w:sz w:val="24"/>
          <w:lang w:val="en-ZA"/>
        </w:rPr>
        <w:t xml:space="preserve">ery good audience and the discussion was wide-ranging. </w:t>
      </w:r>
      <w:r w:rsidR="00BD72A5" w:rsidRPr="00494952">
        <w:rPr>
          <w:i/>
          <w:sz w:val="24"/>
          <w:lang w:val="en-ZA"/>
        </w:rPr>
        <w:t xml:space="preserve">Radio </w:t>
      </w:r>
      <w:proofErr w:type="spellStart"/>
      <w:r w:rsidR="00BD72A5" w:rsidRPr="00494952">
        <w:rPr>
          <w:i/>
          <w:sz w:val="24"/>
          <w:lang w:val="en-ZA"/>
        </w:rPr>
        <w:t>Sonder</w:t>
      </w:r>
      <w:proofErr w:type="spellEnd"/>
      <w:r w:rsidR="00BD72A5" w:rsidRPr="00494952">
        <w:rPr>
          <w:i/>
          <w:sz w:val="24"/>
          <w:lang w:val="en-ZA"/>
        </w:rPr>
        <w:t xml:space="preserve"> </w:t>
      </w:r>
      <w:proofErr w:type="spellStart"/>
      <w:r w:rsidR="00BD72A5" w:rsidRPr="00494952">
        <w:rPr>
          <w:i/>
          <w:sz w:val="24"/>
          <w:lang w:val="en-ZA"/>
        </w:rPr>
        <w:t>Grense</w:t>
      </w:r>
      <w:proofErr w:type="spellEnd"/>
      <w:r w:rsidR="00BD72A5" w:rsidRPr="00494952">
        <w:rPr>
          <w:sz w:val="24"/>
          <w:lang w:val="en-ZA"/>
        </w:rPr>
        <w:t xml:space="preserve"> had, in their </w:t>
      </w:r>
      <w:r w:rsidR="00BD72A5" w:rsidRPr="00494952">
        <w:rPr>
          <w:i/>
          <w:sz w:val="24"/>
          <w:lang w:val="en-ZA"/>
        </w:rPr>
        <w:t>Monitor</w:t>
      </w:r>
      <w:r w:rsidR="00BD72A5" w:rsidRPr="00494952">
        <w:rPr>
          <w:sz w:val="24"/>
          <w:lang w:val="en-ZA"/>
        </w:rPr>
        <w:t xml:space="preserve"> program, an interview with </w:t>
      </w:r>
      <w:proofErr w:type="spellStart"/>
      <w:r w:rsidR="00BD72A5" w:rsidRPr="00494952">
        <w:rPr>
          <w:sz w:val="24"/>
          <w:lang w:val="en-ZA"/>
        </w:rPr>
        <w:t>proff</w:t>
      </w:r>
      <w:proofErr w:type="spellEnd"/>
      <w:r w:rsidR="00BD72A5" w:rsidRPr="00494952">
        <w:rPr>
          <w:sz w:val="24"/>
          <w:lang w:val="en-ZA"/>
        </w:rPr>
        <w:t xml:space="preserve">. </w:t>
      </w:r>
      <w:proofErr w:type="gramStart"/>
      <w:r w:rsidR="00BD72A5" w:rsidRPr="00494952">
        <w:rPr>
          <w:sz w:val="24"/>
          <w:lang w:val="en-ZA"/>
        </w:rPr>
        <w:t>Kruger and van Niekerk the next day.</w:t>
      </w:r>
      <w:proofErr w:type="gramEnd"/>
      <w:r w:rsidR="00BD72A5" w:rsidRPr="00494952">
        <w:rPr>
          <w:sz w:val="24"/>
          <w:lang w:val="en-ZA"/>
        </w:rPr>
        <w:t xml:space="preserve"> This event has become pa</w:t>
      </w:r>
      <w:r w:rsidR="00C66326" w:rsidRPr="00494952">
        <w:rPr>
          <w:sz w:val="24"/>
          <w:lang w:val="en-ZA"/>
        </w:rPr>
        <w:t>r</w:t>
      </w:r>
      <w:r w:rsidR="001D7EFA" w:rsidRPr="00494952">
        <w:rPr>
          <w:sz w:val="24"/>
          <w:lang w:val="en-ZA"/>
        </w:rPr>
        <w:t xml:space="preserve">t and parcel of the </w:t>
      </w:r>
      <w:proofErr w:type="spellStart"/>
      <w:r w:rsidR="001D7EFA" w:rsidRPr="00494952">
        <w:rPr>
          <w:sz w:val="24"/>
          <w:lang w:val="en-ZA"/>
        </w:rPr>
        <w:t>Woordfee</w:t>
      </w:r>
      <w:r w:rsidR="00BD72A5" w:rsidRPr="00494952">
        <w:rPr>
          <w:sz w:val="24"/>
          <w:lang w:val="en-ZA"/>
        </w:rPr>
        <w:t>s</w:t>
      </w:r>
      <w:proofErr w:type="spellEnd"/>
      <w:r w:rsidR="00BD72A5" w:rsidRPr="00494952">
        <w:rPr>
          <w:sz w:val="24"/>
          <w:lang w:val="en-ZA"/>
        </w:rPr>
        <w:t xml:space="preserve"> and will hopefully continue in future.</w:t>
      </w:r>
    </w:p>
    <w:p w:rsidR="00875217" w:rsidRDefault="00E267EA" w:rsidP="00293F2F">
      <w:pPr>
        <w:jc w:val="both"/>
        <w:rPr>
          <w:sz w:val="24"/>
          <w:lang w:val="en-ZA"/>
        </w:rPr>
      </w:pPr>
      <w:r>
        <w:rPr>
          <w:sz w:val="24"/>
          <w:szCs w:val="24"/>
        </w:rPr>
        <w:pict>
          <v:shape id="_x0000_s1027" type="#_x0000_t75" style="position:absolute;left:0;text-align:left;margin-left:.5pt;margin-top:4.55pt;width:189pt;height:54pt;z-index:251660288">
            <v:imagedata r:id="rId10" o:title=""/>
          </v:shape>
          <o:OLEObject Type="Embed" ProgID="MSPhotoEd.3" ShapeID="_x0000_s1027" DrawAspect="Content" ObjectID="_1557306791" r:id="rId12"/>
        </w:pict>
      </w:r>
    </w:p>
    <w:p w:rsidR="009F59CB" w:rsidRDefault="009F59CB" w:rsidP="00293F2F">
      <w:pPr>
        <w:jc w:val="both"/>
        <w:rPr>
          <w:sz w:val="24"/>
          <w:lang w:val="en-ZA"/>
        </w:rPr>
      </w:pPr>
    </w:p>
    <w:p w:rsidR="009F59CB" w:rsidRPr="00494952" w:rsidRDefault="009F59CB" w:rsidP="00293F2F">
      <w:pPr>
        <w:jc w:val="both"/>
        <w:rPr>
          <w:sz w:val="24"/>
          <w:lang w:val="en-ZA"/>
        </w:rPr>
      </w:pPr>
    </w:p>
    <w:p w:rsidR="00875217" w:rsidRPr="00494952" w:rsidRDefault="00875217" w:rsidP="00293F2F">
      <w:pPr>
        <w:jc w:val="both"/>
        <w:rPr>
          <w:sz w:val="24"/>
          <w:lang w:val="en-ZA"/>
        </w:rPr>
      </w:pPr>
    </w:p>
    <w:p w:rsidR="00A11F9B" w:rsidRDefault="00A11F9B" w:rsidP="00293F2F">
      <w:pPr>
        <w:jc w:val="both"/>
        <w:rPr>
          <w:b/>
          <w:sz w:val="24"/>
          <w:lang w:val="en-ZA"/>
        </w:rPr>
      </w:pPr>
    </w:p>
    <w:p w:rsidR="00A11F9B" w:rsidRDefault="00A11F9B" w:rsidP="00293F2F">
      <w:pPr>
        <w:jc w:val="both"/>
        <w:rPr>
          <w:b/>
          <w:sz w:val="24"/>
          <w:lang w:val="en-ZA"/>
        </w:rPr>
      </w:pPr>
    </w:p>
    <w:p w:rsidR="00AC1811" w:rsidRPr="00E31B60" w:rsidRDefault="00AC1811" w:rsidP="00293F2F">
      <w:pPr>
        <w:jc w:val="both"/>
        <w:rPr>
          <w:b/>
          <w:sz w:val="24"/>
          <w:lang w:val="en-ZA"/>
        </w:rPr>
      </w:pPr>
      <w:r w:rsidRPr="00E31B60">
        <w:rPr>
          <w:b/>
          <w:sz w:val="24"/>
          <w:lang w:val="en-ZA"/>
        </w:rPr>
        <w:t>AA van Niekerk</w:t>
      </w:r>
    </w:p>
    <w:p w:rsidR="00AC1811" w:rsidRPr="00E31B60" w:rsidRDefault="00AC1811" w:rsidP="00293F2F">
      <w:pPr>
        <w:jc w:val="both"/>
        <w:rPr>
          <w:b/>
          <w:sz w:val="24"/>
          <w:lang w:val="en-ZA"/>
        </w:rPr>
      </w:pPr>
      <w:r w:rsidRPr="00E31B60">
        <w:rPr>
          <w:b/>
          <w:sz w:val="24"/>
          <w:lang w:val="en-ZA"/>
        </w:rPr>
        <w:t>(Head: Unit for Bioethics)</w:t>
      </w:r>
    </w:p>
    <w:p w:rsidR="00E31B60" w:rsidRPr="00E31B60" w:rsidRDefault="00E31B60" w:rsidP="00293F2F">
      <w:pPr>
        <w:jc w:val="both"/>
        <w:rPr>
          <w:b/>
          <w:sz w:val="24"/>
          <w:lang w:val="en-ZA"/>
        </w:rPr>
      </w:pPr>
      <w:r w:rsidRPr="00E31B60">
        <w:rPr>
          <w:b/>
          <w:sz w:val="24"/>
          <w:lang w:val="en-ZA"/>
        </w:rPr>
        <w:t>27 April 2017</w:t>
      </w:r>
    </w:p>
    <w:p w:rsidR="00420DF7" w:rsidRPr="00494952" w:rsidRDefault="00420DF7" w:rsidP="00425862">
      <w:pPr>
        <w:pBdr>
          <w:bottom w:val="single" w:sz="12" w:space="1" w:color="auto"/>
        </w:pBdr>
        <w:spacing w:after="240"/>
        <w:contextualSpacing/>
        <w:rPr>
          <w:lang w:val="en-ZA"/>
        </w:rPr>
      </w:pPr>
    </w:p>
    <w:p w:rsidR="00E54F1F" w:rsidRPr="00494952" w:rsidRDefault="00E54F1F" w:rsidP="00425862">
      <w:pPr>
        <w:pBdr>
          <w:bottom w:val="single" w:sz="12" w:space="1" w:color="auto"/>
        </w:pBdr>
        <w:spacing w:after="240"/>
        <w:contextualSpacing/>
        <w:rPr>
          <w:lang w:val="en-ZA"/>
        </w:rPr>
      </w:pPr>
    </w:p>
    <w:p w:rsidR="00E54F1F" w:rsidRPr="00494952" w:rsidRDefault="00E54F1F" w:rsidP="00425862">
      <w:pPr>
        <w:pBdr>
          <w:bottom w:val="single" w:sz="12" w:space="1" w:color="auto"/>
        </w:pBdr>
        <w:spacing w:after="240"/>
        <w:contextualSpacing/>
        <w:rPr>
          <w:lang w:val="en-ZA"/>
        </w:rPr>
      </w:pPr>
    </w:p>
    <w:p w:rsidR="00E54F1F" w:rsidRDefault="00E54F1F" w:rsidP="00425862">
      <w:pPr>
        <w:pBdr>
          <w:bottom w:val="single" w:sz="12" w:space="1" w:color="auto"/>
        </w:pBdr>
        <w:spacing w:after="240"/>
        <w:contextualSpacing/>
        <w:rPr>
          <w:lang w:val="en-ZA"/>
        </w:rPr>
      </w:pPr>
    </w:p>
    <w:p w:rsidR="0071709E" w:rsidRDefault="0071709E" w:rsidP="00425862">
      <w:pPr>
        <w:pBdr>
          <w:bottom w:val="single" w:sz="12" w:space="1" w:color="auto"/>
        </w:pBdr>
        <w:spacing w:after="240"/>
        <w:contextualSpacing/>
        <w:rPr>
          <w:lang w:val="en-ZA"/>
        </w:rPr>
      </w:pPr>
    </w:p>
    <w:p w:rsidR="0071709E" w:rsidRDefault="0071709E" w:rsidP="00425862">
      <w:pPr>
        <w:pBdr>
          <w:bottom w:val="single" w:sz="12" w:space="1" w:color="auto"/>
        </w:pBdr>
        <w:spacing w:after="240"/>
        <w:contextualSpacing/>
        <w:rPr>
          <w:lang w:val="en-ZA"/>
        </w:rPr>
      </w:pPr>
    </w:p>
    <w:p w:rsidR="0071709E" w:rsidRDefault="0071709E" w:rsidP="00425862">
      <w:pPr>
        <w:pBdr>
          <w:bottom w:val="single" w:sz="12" w:space="1" w:color="auto"/>
        </w:pBdr>
        <w:spacing w:after="240"/>
        <w:contextualSpacing/>
        <w:rPr>
          <w:lang w:val="en-ZA"/>
        </w:rPr>
      </w:pPr>
    </w:p>
    <w:p w:rsidR="0071709E" w:rsidRDefault="0071709E" w:rsidP="00425862">
      <w:pPr>
        <w:pBdr>
          <w:bottom w:val="single" w:sz="12" w:space="1" w:color="auto"/>
        </w:pBdr>
        <w:spacing w:after="240"/>
        <w:contextualSpacing/>
        <w:rPr>
          <w:lang w:val="en-ZA"/>
        </w:rPr>
      </w:pPr>
    </w:p>
    <w:p w:rsidR="0071709E" w:rsidRDefault="0071709E" w:rsidP="00425862">
      <w:pPr>
        <w:pBdr>
          <w:bottom w:val="single" w:sz="12" w:space="1" w:color="auto"/>
        </w:pBdr>
        <w:spacing w:after="240"/>
        <w:contextualSpacing/>
        <w:rPr>
          <w:lang w:val="en-ZA"/>
        </w:rPr>
      </w:pPr>
    </w:p>
    <w:p w:rsidR="0071709E" w:rsidRDefault="0071709E" w:rsidP="00425862">
      <w:pPr>
        <w:pBdr>
          <w:bottom w:val="single" w:sz="12" w:space="1" w:color="auto"/>
        </w:pBdr>
        <w:spacing w:after="240"/>
        <w:contextualSpacing/>
        <w:rPr>
          <w:lang w:val="en-ZA"/>
        </w:rPr>
      </w:pPr>
    </w:p>
    <w:p w:rsidR="0071709E" w:rsidRDefault="0071709E" w:rsidP="00425862">
      <w:pPr>
        <w:pBdr>
          <w:bottom w:val="single" w:sz="12" w:space="1" w:color="auto"/>
        </w:pBdr>
        <w:spacing w:after="240"/>
        <w:contextualSpacing/>
        <w:rPr>
          <w:lang w:val="en-ZA"/>
        </w:rPr>
      </w:pPr>
    </w:p>
    <w:p w:rsidR="0071709E" w:rsidRDefault="0071709E" w:rsidP="00425862">
      <w:pPr>
        <w:pBdr>
          <w:bottom w:val="single" w:sz="12" w:space="1" w:color="auto"/>
        </w:pBdr>
        <w:spacing w:after="240"/>
        <w:contextualSpacing/>
        <w:rPr>
          <w:lang w:val="en-ZA"/>
        </w:rPr>
      </w:pPr>
    </w:p>
    <w:p w:rsidR="0071709E" w:rsidRDefault="0071709E" w:rsidP="00425862">
      <w:pPr>
        <w:pBdr>
          <w:bottom w:val="single" w:sz="12" w:space="1" w:color="auto"/>
        </w:pBdr>
        <w:spacing w:after="240"/>
        <w:contextualSpacing/>
        <w:rPr>
          <w:lang w:val="en-ZA"/>
        </w:rPr>
      </w:pPr>
    </w:p>
    <w:p w:rsidR="0071709E" w:rsidRDefault="0071709E" w:rsidP="00425862">
      <w:pPr>
        <w:pBdr>
          <w:bottom w:val="single" w:sz="12" w:space="1" w:color="auto"/>
        </w:pBdr>
        <w:spacing w:after="240"/>
        <w:contextualSpacing/>
        <w:rPr>
          <w:lang w:val="en-ZA"/>
        </w:rPr>
      </w:pPr>
    </w:p>
    <w:p w:rsidR="0071709E" w:rsidRDefault="0071709E" w:rsidP="00425862">
      <w:pPr>
        <w:pBdr>
          <w:bottom w:val="single" w:sz="12" w:space="1" w:color="auto"/>
        </w:pBdr>
        <w:spacing w:after="240"/>
        <w:contextualSpacing/>
        <w:rPr>
          <w:lang w:val="en-ZA"/>
        </w:rPr>
      </w:pPr>
    </w:p>
    <w:p w:rsidR="0071709E" w:rsidRDefault="0071709E" w:rsidP="00425862">
      <w:pPr>
        <w:pBdr>
          <w:bottom w:val="single" w:sz="12" w:space="1" w:color="auto"/>
        </w:pBdr>
        <w:spacing w:after="240"/>
        <w:contextualSpacing/>
        <w:rPr>
          <w:lang w:val="en-ZA"/>
        </w:rPr>
      </w:pPr>
    </w:p>
    <w:p w:rsidR="0071709E" w:rsidRDefault="0071709E" w:rsidP="00425862">
      <w:pPr>
        <w:pBdr>
          <w:bottom w:val="single" w:sz="12" w:space="1" w:color="auto"/>
        </w:pBdr>
        <w:spacing w:after="240"/>
        <w:contextualSpacing/>
        <w:rPr>
          <w:lang w:val="en-ZA"/>
        </w:rPr>
      </w:pPr>
    </w:p>
    <w:p w:rsidR="0071709E" w:rsidRPr="00494952" w:rsidRDefault="0071709E" w:rsidP="00425862">
      <w:pPr>
        <w:pBdr>
          <w:bottom w:val="single" w:sz="12" w:space="1" w:color="auto"/>
        </w:pBdr>
        <w:spacing w:after="240"/>
        <w:contextualSpacing/>
        <w:rPr>
          <w:lang w:val="en-ZA"/>
        </w:rPr>
      </w:pPr>
    </w:p>
    <w:p w:rsidR="00E54F1F" w:rsidRPr="00494952" w:rsidRDefault="00E54F1F" w:rsidP="00425862">
      <w:pPr>
        <w:pBdr>
          <w:bottom w:val="single" w:sz="12" w:space="1" w:color="auto"/>
        </w:pBdr>
        <w:spacing w:after="240"/>
        <w:contextualSpacing/>
        <w:rPr>
          <w:lang w:val="en-ZA"/>
        </w:rPr>
      </w:pPr>
    </w:p>
    <w:p w:rsidR="00E54F1F" w:rsidRPr="00494952" w:rsidRDefault="00E54F1F" w:rsidP="00425862">
      <w:pPr>
        <w:pBdr>
          <w:bottom w:val="single" w:sz="12" w:space="1" w:color="auto"/>
        </w:pBdr>
        <w:spacing w:after="240"/>
        <w:contextualSpacing/>
        <w:rPr>
          <w:lang w:val="en-ZA"/>
        </w:rPr>
      </w:pPr>
    </w:p>
    <w:p w:rsidR="00E54F1F" w:rsidRPr="00494952" w:rsidRDefault="00E54F1F" w:rsidP="00425862">
      <w:pPr>
        <w:pBdr>
          <w:bottom w:val="single" w:sz="12" w:space="1" w:color="auto"/>
        </w:pBdr>
        <w:spacing w:after="240"/>
        <w:contextualSpacing/>
        <w:rPr>
          <w:lang w:val="en-ZA"/>
        </w:rPr>
      </w:pPr>
    </w:p>
    <w:p w:rsidR="00E54F1F" w:rsidRPr="00494952" w:rsidRDefault="00E54F1F" w:rsidP="00425862">
      <w:pPr>
        <w:pBdr>
          <w:bottom w:val="single" w:sz="12" w:space="1" w:color="auto"/>
        </w:pBdr>
        <w:spacing w:after="240"/>
        <w:contextualSpacing/>
        <w:rPr>
          <w:lang w:val="en-ZA"/>
        </w:rPr>
      </w:pPr>
    </w:p>
    <w:p w:rsidR="00E54F1F" w:rsidRPr="00494952" w:rsidRDefault="00E54F1F" w:rsidP="00425862">
      <w:pPr>
        <w:pBdr>
          <w:bottom w:val="single" w:sz="12" w:space="1" w:color="auto"/>
        </w:pBdr>
        <w:spacing w:after="240"/>
        <w:contextualSpacing/>
        <w:rPr>
          <w:lang w:val="en-ZA"/>
        </w:rPr>
      </w:pPr>
    </w:p>
    <w:p w:rsidR="005E5269" w:rsidRDefault="005E5269" w:rsidP="00573E91">
      <w:pPr>
        <w:pBdr>
          <w:bottom w:val="single" w:sz="12" w:space="1" w:color="auto"/>
        </w:pBdr>
        <w:spacing w:after="240"/>
        <w:contextualSpacing/>
        <w:jc w:val="center"/>
        <w:rPr>
          <w:b/>
          <w:sz w:val="36"/>
          <w:szCs w:val="36"/>
          <w:lang w:val="en-ZA"/>
        </w:rPr>
      </w:pPr>
    </w:p>
    <w:p w:rsidR="005E5269" w:rsidRDefault="005E5269" w:rsidP="00573E91">
      <w:pPr>
        <w:pBdr>
          <w:bottom w:val="single" w:sz="12" w:space="1" w:color="auto"/>
        </w:pBdr>
        <w:spacing w:after="240"/>
        <w:contextualSpacing/>
        <w:jc w:val="center"/>
        <w:rPr>
          <w:b/>
          <w:sz w:val="36"/>
          <w:szCs w:val="36"/>
          <w:lang w:val="en-ZA"/>
        </w:rPr>
      </w:pPr>
    </w:p>
    <w:p w:rsidR="005E5269" w:rsidRDefault="005E5269" w:rsidP="00573E91">
      <w:pPr>
        <w:pBdr>
          <w:bottom w:val="single" w:sz="12" w:space="1" w:color="auto"/>
        </w:pBdr>
        <w:spacing w:after="240"/>
        <w:contextualSpacing/>
        <w:jc w:val="center"/>
        <w:rPr>
          <w:b/>
          <w:sz w:val="36"/>
          <w:szCs w:val="36"/>
          <w:lang w:val="en-ZA"/>
        </w:rPr>
      </w:pPr>
    </w:p>
    <w:p w:rsidR="005E5269" w:rsidRDefault="005E5269" w:rsidP="00573E91">
      <w:pPr>
        <w:pBdr>
          <w:bottom w:val="single" w:sz="12" w:space="1" w:color="auto"/>
        </w:pBdr>
        <w:spacing w:after="240"/>
        <w:contextualSpacing/>
        <w:jc w:val="center"/>
        <w:rPr>
          <w:b/>
          <w:sz w:val="36"/>
          <w:szCs w:val="36"/>
          <w:lang w:val="en-ZA"/>
        </w:rPr>
      </w:pPr>
    </w:p>
    <w:p w:rsidR="005E5269" w:rsidRDefault="005E5269" w:rsidP="00573E91">
      <w:pPr>
        <w:pBdr>
          <w:bottom w:val="single" w:sz="12" w:space="1" w:color="auto"/>
        </w:pBdr>
        <w:spacing w:after="240"/>
        <w:contextualSpacing/>
        <w:jc w:val="center"/>
        <w:rPr>
          <w:b/>
          <w:sz w:val="36"/>
          <w:szCs w:val="36"/>
          <w:lang w:val="en-ZA"/>
        </w:rPr>
      </w:pPr>
    </w:p>
    <w:p w:rsidR="005E5269" w:rsidRDefault="005E5269" w:rsidP="00573E91">
      <w:pPr>
        <w:pBdr>
          <w:bottom w:val="single" w:sz="12" w:space="1" w:color="auto"/>
        </w:pBdr>
        <w:spacing w:after="240"/>
        <w:contextualSpacing/>
        <w:jc w:val="center"/>
        <w:rPr>
          <w:b/>
          <w:sz w:val="36"/>
          <w:szCs w:val="36"/>
          <w:lang w:val="en-ZA"/>
        </w:rPr>
      </w:pPr>
    </w:p>
    <w:p w:rsidR="005E5269" w:rsidRDefault="005E5269" w:rsidP="00573E91">
      <w:pPr>
        <w:pBdr>
          <w:bottom w:val="single" w:sz="12" w:space="1" w:color="auto"/>
        </w:pBdr>
        <w:spacing w:after="240"/>
        <w:contextualSpacing/>
        <w:jc w:val="center"/>
        <w:rPr>
          <w:b/>
          <w:sz w:val="36"/>
          <w:szCs w:val="36"/>
          <w:lang w:val="en-ZA"/>
        </w:rPr>
      </w:pPr>
    </w:p>
    <w:p w:rsidR="005E5269" w:rsidRDefault="005E5269" w:rsidP="00573E91">
      <w:pPr>
        <w:pBdr>
          <w:bottom w:val="single" w:sz="12" w:space="1" w:color="auto"/>
        </w:pBdr>
        <w:spacing w:after="240"/>
        <w:contextualSpacing/>
        <w:jc w:val="center"/>
        <w:rPr>
          <w:b/>
          <w:sz w:val="36"/>
          <w:szCs w:val="36"/>
          <w:lang w:val="en-ZA"/>
        </w:rPr>
      </w:pPr>
    </w:p>
    <w:p w:rsidR="005E5269" w:rsidRPr="005E5269" w:rsidRDefault="005E5269" w:rsidP="005E5269">
      <w:pPr>
        <w:pBdr>
          <w:bottom w:val="single" w:sz="12" w:space="1" w:color="auto"/>
        </w:pBdr>
        <w:spacing w:after="240"/>
        <w:contextualSpacing/>
        <w:jc w:val="center"/>
        <w:rPr>
          <w:rFonts w:eastAsia="Calibri"/>
          <w:b/>
          <w:sz w:val="24"/>
          <w:szCs w:val="24"/>
          <w:lang w:val="en-ZA"/>
        </w:rPr>
      </w:pPr>
      <w:r w:rsidRPr="005E5269">
        <w:rPr>
          <w:rFonts w:eastAsia="Calibri"/>
          <w:b/>
          <w:sz w:val="36"/>
          <w:szCs w:val="36"/>
          <w:lang w:val="en-ZA"/>
        </w:rPr>
        <w:t>UNIT FOR BUSINESS ETHICS AND PUBLIC INTEGRITY</w:t>
      </w:r>
    </w:p>
    <w:p w:rsidR="005E5269" w:rsidRPr="005E5269" w:rsidRDefault="005E5269" w:rsidP="005E5269">
      <w:pPr>
        <w:pBdr>
          <w:bottom w:val="single" w:sz="12" w:space="1" w:color="auto"/>
        </w:pBdr>
        <w:spacing w:after="240"/>
        <w:contextualSpacing/>
        <w:jc w:val="center"/>
        <w:rPr>
          <w:rFonts w:eastAsia="Calibri"/>
          <w:b/>
          <w:sz w:val="28"/>
          <w:szCs w:val="28"/>
          <w:lang w:val="en-ZA"/>
        </w:rPr>
      </w:pPr>
      <w:r w:rsidRPr="005E5269">
        <w:rPr>
          <w:rFonts w:eastAsia="Calibri"/>
          <w:b/>
          <w:sz w:val="36"/>
          <w:szCs w:val="36"/>
          <w:lang w:val="en-ZA"/>
        </w:rPr>
        <w:br/>
      </w:r>
      <w:r w:rsidRPr="005E5269">
        <w:rPr>
          <w:rFonts w:eastAsia="Calibri"/>
          <w:b/>
          <w:sz w:val="28"/>
          <w:szCs w:val="28"/>
          <w:lang w:val="en-ZA"/>
        </w:rPr>
        <w:t>ANNUAL REPORT 2016</w:t>
      </w:r>
    </w:p>
    <w:p w:rsidR="005E5269" w:rsidRPr="005E5269" w:rsidRDefault="005E5269" w:rsidP="005E5269">
      <w:pPr>
        <w:pBdr>
          <w:bottom w:val="single" w:sz="12" w:space="1" w:color="auto"/>
        </w:pBdr>
        <w:tabs>
          <w:tab w:val="left" w:pos="7445"/>
        </w:tabs>
        <w:spacing w:after="240"/>
        <w:contextualSpacing/>
        <w:jc w:val="both"/>
        <w:rPr>
          <w:rFonts w:eastAsia="Calibri"/>
          <w:b/>
          <w:sz w:val="28"/>
          <w:szCs w:val="28"/>
          <w:lang w:val="en-ZA"/>
        </w:rPr>
      </w:pPr>
      <w:r w:rsidRPr="005E5269">
        <w:rPr>
          <w:rFonts w:eastAsia="Calibri"/>
          <w:b/>
          <w:sz w:val="28"/>
          <w:szCs w:val="28"/>
          <w:lang w:val="en-ZA"/>
        </w:rPr>
        <w:t xml:space="preserve">                                                                    </w:t>
      </w:r>
      <w:r w:rsidRPr="005E5269">
        <w:rPr>
          <w:rFonts w:eastAsia="Calibri"/>
          <w:b/>
          <w:sz w:val="28"/>
          <w:szCs w:val="28"/>
          <w:lang w:val="en-ZA"/>
        </w:rPr>
        <w:tab/>
      </w:r>
    </w:p>
    <w:p w:rsidR="005E5269" w:rsidRPr="005E5269" w:rsidRDefault="005E5269" w:rsidP="005E5269">
      <w:pPr>
        <w:spacing w:after="240"/>
        <w:contextualSpacing/>
        <w:jc w:val="both"/>
        <w:rPr>
          <w:rFonts w:eastAsia="Calibri"/>
          <w:b/>
          <w:sz w:val="24"/>
          <w:szCs w:val="24"/>
          <w:lang w:val="en-ZA"/>
        </w:rPr>
      </w:pPr>
      <w:r w:rsidRPr="005E5269">
        <w:rPr>
          <w:rFonts w:eastAsia="Calibri"/>
          <w:b/>
          <w:sz w:val="24"/>
          <w:szCs w:val="24"/>
          <w:lang w:val="en-ZA"/>
        </w:rPr>
        <w:t xml:space="preserve">Due to a family emergency, Prof. Deon Rossouw could not submit his inputs for inclusion in the report. </w:t>
      </w:r>
    </w:p>
    <w:p w:rsidR="005E5269" w:rsidRPr="005E5269" w:rsidRDefault="005E5269" w:rsidP="005E5269">
      <w:pPr>
        <w:spacing w:after="240"/>
        <w:contextualSpacing/>
        <w:jc w:val="both"/>
        <w:rPr>
          <w:rFonts w:eastAsia="Calibri"/>
          <w:b/>
          <w:sz w:val="24"/>
          <w:szCs w:val="24"/>
          <w:lang w:val="en-ZA"/>
        </w:rPr>
      </w:pPr>
    </w:p>
    <w:p w:rsidR="005E5269" w:rsidRPr="005E5269" w:rsidRDefault="005E5269" w:rsidP="005E5269">
      <w:pPr>
        <w:numPr>
          <w:ilvl w:val="0"/>
          <w:numId w:val="6"/>
        </w:numPr>
        <w:spacing w:after="240" w:line="276" w:lineRule="auto"/>
        <w:ind w:left="426" w:hanging="426"/>
        <w:contextualSpacing/>
        <w:jc w:val="both"/>
        <w:rPr>
          <w:rFonts w:eastAsia="Calibri"/>
          <w:b/>
          <w:sz w:val="24"/>
          <w:szCs w:val="24"/>
          <w:lang w:val="en-ZA"/>
        </w:rPr>
      </w:pPr>
      <w:r w:rsidRPr="005E5269">
        <w:rPr>
          <w:rFonts w:eastAsia="Calibri"/>
          <w:b/>
          <w:sz w:val="24"/>
          <w:szCs w:val="24"/>
          <w:lang w:val="en-ZA"/>
        </w:rPr>
        <w:t>RESEARCH</w:t>
      </w:r>
    </w:p>
    <w:p w:rsidR="005E5269" w:rsidRPr="005E5269" w:rsidRDefault="005E5269" w:rsidP="005E5269">
      <w:pPr>
        <w:spacing w:after="240"/>
        <w:ind w:left="426"/>
        <w:contextualSpacing/>
        <w:jc w:val="both"/>
        <w:rPr>
          <w:rFonts w:eastAsia="Calibri"/>
          <w:b/>
          <w:sz w:val="24"/>
          <w:szCs w:val="24"/>
          <w:lang w:val="en-ZA"/>
        </w:rPr>
      </w:pPr>
    </w:p>
    <w:p w:rsidR="005E5269" w:rsidRPr="005E5269" w:rsidRDefault="005E5269" w:rsidP="005E5269">
      <w:pPr>
        <w:numPr>
          <w:ilvl w:val="1"/>
          <w:numId w:val="22"/>
        </w:numPr>
        <w:spacing w:after="240" w:line="276" w:lineRule="auto"/>
        <w:jc w:val="both"/>
        <w:rPr>
          <w:rFonts w:eastAsia="Calibri"/>
          <w:b/>
          <w:sz w:val="24"/>
          <w:szCs w:val="24"/>
          <w:lang w:val="en-ZA"/>
        </w:rPr>
      </w:pPr>
      <w:r w:rsidRPr="005E5269">
        <w:rPr>
          <w:rFonts w:eastAsia="Calibri"/>
          <w:b/>
          <w:sz w:val="24"/>
          <w:szCs w:val="24"/>
          <w:lang w:val="en-ZA"/>
        </w:rPr>
        <w:t>International conferences</w:t>
      </w:r>
    </w:p>
    <w:p w:rsidR="005E5269" w:rsidRPr="005E5269" w:rsidRDefault="005E5269" w:rsidP="005E5269">
      <w:pPr>
        <w:numPr>
          <w:ilvl w:val="1"/>
          <w:numId w:val="22"/>
        </w:numPr>
        <w:spacing w:after="240" w:line="276" w:lineRule="auto"/>
        <w:jc w:val="both"/>
        <w:rPr>
          <w:b/>
          <w:bCs/>
          <w:sz w:val="24"/>
          <w:szCs w:val="24"/>
        </w:rPr>
      </w:pPr>
      <w:r w:rsidRPr="005E5269">
        <w:rPr>
          <w:b/>
          <w:bCs/>
          <w:sz w:val="24"/>
          <w:szCs w:val="24"/>
        </w:rPr>
        <w:t>Regional / national conferences and forums</w:t>
      </w:r>
    </w:p>
    <w:p w:rsidR="005E5269" w:rsidRPr="005E5269" w:rsidRDefault="005E5269" w:rsidP="005E5269">
      <w:pPr>
        <w:tabs>
          <w:tab w:val="left" w:pos="720"/>
          <w:tab w:val="center" w:pos="4153"/>
          <w:tab w:val="right" w:pos="8306"/>
        </w:tabs>
        <w:spacing w:after="240"/>
        <w:ind w:left="360"/>
        <w:jc w:val="both"/>
        <w:rPr>
          <w:bCs/>
          <w:sz w:val="24"/>
          <w:szCs w:val="24"/>
        </w:rPr>
      </w:pPr>
      <w:r w:rsidRPr="005E5269">
        <w:rPr>
          <w:bCs/>
          <w:sz w:val="24"/>
          <w:szCs w:val="24"/>
        </w:rPr>
        <w:t>Dr. Schalk Engelbrecht chaired and participated in the “Business Ethics in Africa” panel at the Sixth World Congress of ISBEE (International Society of Business, Economics and Ethics) in Shanghai. The following paper was presented on behalf of Dr. Engelbrecht and Dr. Woermann:</w:t>
      </w:r>
    </w:p>
    <w:p w:rsidR="005E5269" w:rsidRPr="005E5269" w:rsidRDefault="005E5269" w:rsidP="005E5269">
      <w:pPr>
        <w:numPr>
          <w:ilvl w:val="0"/>
          <w:numId w:val="42"/>
        </w:numPr>
        <w:tabs>
          <w:tab w:val="left" w:pos="720"/>
          <w:tab w:val="center" w:pos="4153"/>
          <w:tab w:val="right" w:pos="8306"/>
        </w:tabs>
        <w:spacing w:after="240" w:line="276" w:lineRule="auto"/>
        <w:jc w:val="both"/>
        <w:rPr>
          <w:bCs/>
          <w:sz w:val="24"/>
          <w:szCs w:val="24"/>
        </w:rPr>
      </w:pPr>
      <w:r w:rsidRPr="005E5269">
        <w:rPr>
          <w:bCs/>
          <w:sz w:val="24"/>
          <w:szCs w:val="24"/>
        </w:rPr>
        <w:t>‘Towards an Ubuntu-based stakeholder theory’ at the 6</w:t>
      </w:r>
      <w:r w:rsidRPr="005E5269">
        <w:rPr>
          <w:bCs/>
          <w:sz w:val="24"/>
          <w:szCs w:val="24"/>
          <w:vertAlign w:val="superscript"/>
        </w:rPr>
        <w:t>th</w:t>
      </w:r>
      <w:r w:rsidRPr="005E5269">
        <w:rPr>
          <w:bCs/>
          <w:sz w:val="24"/>
          <w:szCs w:val="24"/>
        </w:rPr>
        <w:t xml:space="preserve"> World Congress of ISBEE, Shanghai, China, 13 – 16 July 2016.</w:t>
      </w:r>
    </w:p>
    <w:p w:rsidR="005E5269" w:rsidRPr="005E5269" w:rsidRDefault="005E5269" w:rsidP="005E5269">
      <w:pPr>
        <w:tabs>
          <w:tab w:val="left" w:pos="720"/>
          <w:tab w:val="center" w:pos="4153"/>
          <w:tab w:val="right" w:pos="8306"/>
        </w:tabs>
        <w:spacing w:after="240"/>
        <w:ind w:left="360"/>
        <w:jc w:val="both"/>
        <w:rPr>
          <w:bCs/>
          <w:sz w:val="24"/>
          <w:szCs w:val="24"/>
        </w:rPr>
      </w:pPr>
      <w:r w:rsidRPr="005E5269">
        <w:rPr>
          <w:bCs/>
          <w:sz w:val="24"/>
          <w:szCs w:val="24"/>
        </w:rPr>
        <w:t>Dr. Schalk Engelbrecht partook in the following conferences / forums:</w:t>
      </w:r>
    </w:p>
    <w:p w:rsidR="005E5269" w:rsidRPr="005E5269" w:rsidRDefault="005E5269" w:rsidP="005E5269">
      <w:pPr>
        <w:numPr>
          <w:ilvl w:val="0"/>
          <w:numId w:val="42"/>
        </w:numPr>
        <w:tabs>
          <w:tab w:val="left" w:pos="720"/>
          <w:tab w:val="center" w:pos="4153"/>
          <w:tab w:val="right" w:pos="8306"/>
        </w:tabs>
        <w:spacing w:after="240" w:line="276" w:lineRule="auto"/>
        <w:jc w:val="both"/>
        <w:rPr>
          <w:bCs/>
          <w:sz w:val="24"/>
          <w:szCs w:val="24"/>
        </w:rPr>
      </w:pPr>
      <w:r w:rsidRPr="005E5269">
        <w:rPr>
          <w:bCs/>
          <w:sz w:val="24"/>
          <w:szCs w:val="24"/>
        </w:rPr>
        <w:t>Invited speaker on “Safeguarding Values &amp; Ethics in Higher Education”, KPMG Higher Education Conference 2016, Durban, 14 March 2016</w:t>
      </w:r>
    </w:p>
    <w:p w:rsidR="005E5269" w:rsidRPr="005E5269" w:rsidRDefault="005E5269" w:rsidP="005E5269">
      <w:pPr>
        <w:numPr>
          <w:ilvl w:val="0"/>
          <w:numId w:val="42"/>
        </w:numPr>
        <w:tabs>
          <w:tab w:val="left" w:pos="720"/>
          <w:tab w:val="center" w:pos="4153"/>
          <w:tab w:val="right" w:pos="8306"/>
        </w:tabs>
        <w:spacing w:after="240" w:line="276" w:lineRule="auto"/>
        <w:jc w:val="both"/>
        <w:rPr>
          <w:bCs/>
          <w:sz w:val="24"/>
          <w:szCs w:val="24"/>
        </w:rPr>
      </w:pPr>
      <w:r w:rsidRPr="005E5269">
        <w:rPr>
          <w:bCs/>
          <w:sz w:val="24"/>
          <w:szCs w:val="24"/>
        </w:rPr>
        <w:t>Speaker at KPMG BEN-Africa Ethics Forum, Stellenbosch, 12 April 2016</w:t>
      </w:r>
    </w:p>
    <w:p w:rsidR="005E5269" w:rsidRPr="005E5269" w:rsidRDefault="005E5269" w:rsidP="005E5269">
      <w:pPr>
        <w:numPr>
          <w:ilvl w:val="0"/>
          <w:numId w:val="42"/>
        </w:numPr>
        <w:tabs>
          <w:tab w:val="left" w:pos="720"/>
          <w:tab w:val="center" w:pos="4153"/>
          <w:tab w:val="right" w:pos="8306"/>
        </w:tabs>
        <w:spacing w:after="240" w:line="276" w:lineRule="auto"/>
        <w:jc w:val="both"/>
        <w:rPr>
          <w:bCs/>
          <w:sz w:val="24"/>
          <w:szCs w:val="24"/>
        </w:rPr>
      </w:pPr>
      <w:r w:rsidRPr="005E5269">
        <w:rPr>
          <w:bCs/>
          <w:sz w:val="24"/>
          <w:szCs w:val="24"/>
        </w:rPr>
        <w:t>Guest speaker on “When and why we cheat: On the Science of Integrity” at KPMG BEN-Africa Ethics Forum, Port Elizabeth, 21 April 2016</w:t>
      </w:r>
    </w:p>
    <w:p w:rsidR="005E5269" w:rsidRPr="005E5269" w:rsidRDefault="005E5269" w:rsidP="005E5269">
      <w:pPr>
        <w:numPr>
          <w:ilvl w:val="0"/>
          <w:numId w:val="42"/>
        </w:numPr>
        <w:tabs>
          <w:tab w:val="left" w:pos="720"/>
          <w:tab w:val="center" w:pos="4153"/>
          <w:tab w:val="right" w:pos="8306"/>
        </w:tabs>
        <w:spacing w:after="240" w:line="276" w:lineRule="auto"/>
        <w:jc w:val="both"/>
        <w:rPr>
          <w:bCs/>
          <w:sz w:val="24"/>
          <w:szCs w:val="24"/>
        </w:rPr>
      </w:pPr>
      <w:r w:rsidRPr="005E5269">
        <w:rPr>
          <w:bCs/>
          <w:sz w:val="24"/>
          <w:szCs w:val="24"/>
        </w:rPr>
        <w:t>Participant in Gauteng Provincial Anti-Corruption Working Group (PACF), Johannesburg, 4 May 2016</w:t>
      </w:r>
    </w:p>
    <w:p w:rsidR="005E5269" w:rsidRPr="005E5269" w:rsidRDefault="005E5269" w:rsidP="005E5269">
      <w:pPr>
        <w:numPr>
          <w:ilvl w:val="0"/>
          <w:numId w:val="42"/>
        </w:numPr>
        <w:tabs>
          <w:tab w:val="left" w:pos="720"/>
          <w:tab w:val="center" w:pos="4153"/>
          <w:tab w:val="right" w:pos="8306"/>
        </w:tabs>
        <w:spacing w:after="240" w:line="276" w:lineRule="auto"/>
        <w:jc w:val="both"/>
        <w:rPr>
          <w:bCs/>
          <w:sz w:val="24"/>
          <w:szCs w:val="24"/>
        </w:rPr>
      </w:pPr>
      <w:r w:rsidRPr="005E5269">
        <w:rPr>
          <w:bCs/>
          <w:sz w:val="24"/>
          <w:szCs w:val="24"/>
        </w:rPr>
        <w:t>Guest speaker on “Ethics, Business &amp; Reputation”, Audit Committee Forum, Windhoek, Namibia, 19 May 2016</w:t>
      </w:r>
    </w:p>
    <w:p w:rsidR="005E5269" w:rsidRPr="005E5269" w:rsidRDefault="005E5269" w:rsidP="005E5269">
      <w:pPr>
        <w:numPr>
          <w:ilvl w:val="0"/>
          <w:numId w:val="42"/>
        </w:numPr>
        <w:tabs>
          <w:tab w:val="left" w:pos="720"/>
          <w:tab w:val="center" w:pos="4153"/>
          <w:tab w:val="right" w:pos="8306"/>
        </w:tabs>
        <w:spacing w:after="240" w:line="276" w:lineRule="auto"/>
        <w:jc w:val="both"/>
        <w:rPr>
          <w:bCs/>
          <w:sz w:val="24"/>
          <w:szCs w:val="24"/>
        </w:rPr>
      </w:pPr>
      <w:r w:rsidRPr="005E5269">
        <w:rPr>
          <w:bCs/>
          <w:sz w:val="24"/>
          <w:szCs w:val="24"/>
        </w:rPr>
        <w:t>Participant in GIBS “Ethics &amp; Governance Think Tank” Working Group, Johannesburg, 18 July 2016</w:t>
      </w:r>
    </w:p>
    <w:p w:rsidR="005E5269" w:rsidRPr="005E5269" w:rsidRDefault="005E5269" w:rsidP="005E5269">
      <w:pPr>
        <w:numPr>
          <w:ilvl w:val="0"/>
          <w:numId w:val="42"/>
        </w:numPr>
        <w:tabs>
          <w:tab w:val="left" w:pos="720"/>
          <w:tab w:val="center" w:pos="4153"/>
          <w:tab w:val="right" w:pos="8306"/>
        </w:tabs>
        <w:spacing w:after="240" w:line="276" w:lineRule="auto"/>
        <w:jc w:val="both"/>
        <w:rPr>
          <w:bCs/>
          <w:sz w:val="24"/>
          <w:szCs w:val="24"/>
        </w:rPr>
      </w:pPr>
      <w:r w:rsidRPr="005E5269">
        <w:rPr>
          <w:bCs/>
          <w:sz w:val="24"/>
          <w:szCs w:val="24"/>
        </w:rPr>
        <w:lastRenderedPageBreak/>
        <w:t>Participated in “Regulatory Change Panel” at the Finance Indaba, Johannesburg, 14 October 2016</w:t>
      </w:r>
    </w:p>
    <w:p w:rsidR="005E5269" w:rsidRPr="005E5269" w:rsidRDefault="005E5269" w:rsidP="005E5269">
      <w:pPr>
        <w:numPr>
          <w:ilvl w:val="0"/>
          <w:numId w:val="42"/>
        </w:numPr>
        <w:tabs>
          <w:tab w:val="left" w:pos="720"/>
          <w:tab w:val="center" w:pos="4153"/>
          <w:tab w:val="right" w:pos="8306"/>
        </w:tabs>
        <w:spacing w:after="240" w:line="276" w:lineRule="auto"/>
        <w:jc w:val="both"/>
        <w:rPr>
          <w:bCs/>
          <w:sz w:val="24"/>
          <w:szCs w:val="24"/>
        </w:rPr>
      </w:pPr>
      <w:r w:rsidRPr="005E5269">
        <w:rPr>
          <w:bCs/>
          <w:sz w:val="24"/>
          <w:szCs w:val="24"/>
        </w:rPr>
        <w:t>Invited speaker on “Moral Acrobatics in Business: How to cheat in business without feeling guilty” at SAICA Breakfast Event, Port Elizabeth, 12 October 2016</w:t>
      </w:r>
    </w:p>
    <w:p w:rsidR="005E5269" w:rsidRPr="005E5269" w:rsidRDefault="005E5269" w:rsidP="005E5269">
      <w:pPr>
        <w:spacing w:after="240"/>
        <w:ind w:left="360"/>
        <w:jc w:val="both"/>
        <w:rPr>
          <w:bCs/>
          <w:sz w:val="24"/>
          <w:szCs w:val="24"/>
        </w:rPr>
      </w:pPr>
      <w:r w:rsidRPr="005E5269">
        <w:rPr>
          <w:bCs/>
          <w:sz w:val="24"/>
          <w:szCs w:val="24"/>
        </w:rPr>
        <w:t>Dr. Schalk Engelbrecht and Dr. Minka Woermann co-presented the following paper:</w:t>
      </w:r>
    </w:p>
    <w:p w:rsidR="005E5269" w:rsidRPr="005E5269" w:rsidRDefault="005E5269" w:rsidP="005E5269">
      <w:pPr>
        <w:numPr>
          <w:ilvl w:val="0"/>
          <w:numId w:val="36"/>
        </w:numPr>
        <w:spacing w:after="240" w:line="276" w:lineRule="auto"/>
        <w:jc w:val="both"/>
        <w:rPr>
          <w:bCs/>
          <w:sz w:val="24"/>
          <w:szCs w:val="24"/>
        </w:rPr>
      </w:pPr>
      <w:r w:rsidRPr="005E5269">
        <w:rPr>
          <w:bCs/>
          <w:sz w:val="24"/>
          <w:szCs w:val="24"/>
        </w:rPr>
        <w:t>‘Towards an Ubuntu-based stakeholder theory’ at the annual Business Ethics Network Africa Conference, Cape Town, South Africa, 9 – 10 November 2016.</w:t>
      </w:r>
    </w:p>
    <w:p w:rsidR="005E5269" w:rsidRPr="005E5269" w:rsidRDefault="005E5269" w:rsidP="005E5269">
      <w:pPr>
        <w:spacing w:after="240"/>
        <w:ind w:left="360"/>
        <w:jc w:val="both"/>
        <w:rPr>
          <w:bCs/>
          <w:sz w:val="24"/>
          <w:szCs w:val="24"/>
        </w:rPr>
      </w:pPr>
      <w:r w:rsidRPr="005E5269">
        <w:rPr>
          <w:bCs/>
          <w:sz w:val="24"/>
          <w:szCs w:val="24"/>
        </w:rPr>
        <w:t>Dr. Minka Woermann partook in the following conferences / workshops:</w:t>
      </w:r>
    </w:p>
    <w:p w:rsidR="005E5269" w:rsidRPr="005E5269" w:rsidRDefault="005E5269" w:rsidP="005E5269">
      <w:pPr>
        <w:numPr>
          <w:ilvl w:val="0"/>
          <w:numId w:val="35"/>
        </w:numPr>
        <w:spacing w:after="120" w:line="276" w:lineRule="auto"/>
        <w:jc w:val="both"/>
        <w:rPr>
          <w:bCs/>
          <w:sz w:val="24"/>
          <w:szCs w:val="24"/>
        </w:rPr>
      </w:pPr>
      <w:r w:rsidRPr="005E5269">
        <w:rPr>
          <w:bCs/>
          <w:sz w:val="24"/>
          <w:szCs w:val="24"/>
        </w:rPr>
        <w:t xml:space="preserve">Invited panelist for the panel discussion: ‘The challenge of governance and ethics in Africa’. Presented at the annual Business Ethics Network Africa Conference, Cape Town, South Africa, </w:t>
      </w:r>
      <w:proofErr w:type="gramStart"/>
      <w:r w:rsidRPr="005E5269">
        <w:rPr>
          <w:bCs/>
          <w:sz w:val="24"/>
          <w:szCs w:val="24"/>
        </w:rPr>
        <w:t>9</w:t>
      </w:r>
      <w:proofErr w:type="gramEnd"/>
      <w:r w:rsidRPr="005E5269">
        <w:rPr>
          <w:bCs/>
          <w:sz w:val="24"/>
          <w:szCs w:val="24"/>
        </w:rPr>
        <w:t xml:space="preserve"> – 10 November 2016.</w:t>
      </w:r>
    </w:p>
    <w:p w:rsidR="005E5269" w:rsidRPr="005E5269" w:rsidRDefault="005E5269" w:rsidP="005E5269">
      <w:pPr>
        <w:numPr>
          <w:ilvl w:val="0"/>
          <w:numId w:val="35"/>
        </w:numPr>
        <w:spacing w:after="200" w:line="276" w:lineRule="auto"/>
        <w:rPr>
          <w:bCs/>
          <w:sz w:val="24"/>
          <w:szCs w:val="24"/>
        </w:rPr>
      </w:pPr>
      <w:r w:rsidRPr="005E5269">
        <w:rPr>
          <w:bCs/>
          <w:sz w:val="24"/>
          <w:szCs w:val="24"/>
        </w:rPr>
        <w:t>Participant (along with Dr. Susan Hall) in the trilateral workshop, titled ‘Building research capacity towards assessing success-factors in building ethical cross-sectoral healthcare management partnerships within business, government and NGOs’. Sponsored by the Newton Fund, the National Research Foundation, and the British Council, Somerset West, 11 – 15 November 2016.</w:t>
      </w:r>
    </w:p>
    <w:p w:rsidR="005E5269" w:rsidRPr="005E5269" w:rsidRDefault="005E5269" w:rsidP="005E5269">
      <w:pPr>
        <w:spacing w:after="120" w:line="276" w:lineRule="auto"/>
        <w:jc w:val="both"/>
        <w:rPr>
          <w:rFonts w:ascii="Calibri" w:hAnsi="Calibri" w:cs="Arial"/>
          <w:bCs/>
          <w:sz w:val="22"/>
          <w:szCs w:val="22"/>
        </w:rPr>
      </w:pPr>
    </w:p>
    <w:p w:rsidR="005E5269" w:rsidRPr="005E5269" w:rsidRDefault="005E5269" w:rsidP="005E5269">
      <w:pPr>
        <w:numPr>
          <w:ilvl w:val="1"/>
          <w:numId w:val="22"/>
        </w:numPr>
        <w:spacing w:after="240" w:line="276" w:lineRule="auto"/>
        <w:rPr>
          <w:b/>
          <w:bCs/>
          <w:sz w:val="24"/>
          <w:szCs w:val="24"/>
        </w:rPr>
      </w:pPr>
      <w:r w:rsidRPr="005E5269">
        <w:rPr>
          <w:rFonts w:eastAsia="Calibri"/>
          <w:b/>
          <w:bCs/>
          <w:sz w:val="24"/>
          <w:szCs w:val="24"/>
        </w:rPr>
        <w:t>Publications</w:t>
      </w:r>
    </w:p>
    <w:p w:rsidR="005E5269" w:rsidRPr="005E5269" w:rsidRDefault="005E5269" w:rsidP="005E5269">
      <w:pPr>
        <w:numPr>
          <w:ilvl w:val="2"/>
          <w:numId w:val="22"/>
        </w:numPr>
        <w:spacing w:after="240" w:line="276" w:lineRule="auto"/>
        <w:jc w:val="both"/>
        <w:rPr>
          <w:b/>
          <w:bCs/>
          <w:sz w:val="24"/>
          <w:szCs w:val="24"/>
          <w:lang w:val="en-GB" w:eastAsia="en-ZA"/>
        </w:rPr>
      </w:pPr>
      <w:r w:rsidRPr="005E5269">
        <w:rPr>
          <w:b/>
          <w:bCs/>
          <w:sz w:val="24"/>
          <w:szCs w:val="24"/>
          <w:lang w:val="en-GB" w:eastAsia="en-ZA"/>
        </w:rPr>
        <w:t>Book chapters</w:t>
      </w:r>
    </w:p>
    <w:p w:rsidR="005E5269" w:rsidRPr="005E5269" w:rsidRDefault="005E5269" w:rsidP="005E5269">
      <w:pPr>
        <w:numPr>
          <w:ilvl w:val="0"/>
          <w:numId w:val="36"/>
        </w:numPr>
        <w:tabs>
          <w:tab w:val="left" w:pos="720"/>
        </w:tabs>
        <w:spacing w:after="120" w:line="276" w:lineRule="auto"/>
        <w:rPr>
          <w:rFonts w:ascii="Calibri" w:eastAsia="Calibri" w:hAnsi="Calibri" w:cs="Arial"/>
          <w:bCs/>
          <w:sz w:val="22"/>
          <w:szCs w:val="22"/>
          <w:lang w:val="en-ZA" w:eastAsia="en-ZA"/>
        </w:rPr>
      </w:pPr>
      <w:r w:rsidRPr="005E5269">
        <w:rPr>
          <w:rFonts w:eastAsia="Calibri"/>
          <w:bCs/>
          <w:sz w:val="24"/>
          <w:szCs w:val="24"/>
          <w:lang w:val="en-ZA" w:eastAsia="en-ZA"/>
        </w:rPr>
        <w:t xml:space="preserve">Woermann, M.  ‘Business ethics in Africa’ in E. Heath, B. Kaldis, and A. </w:t>
      </w:r>
      <w:proofErr w:type="spellStart"/>
      <w:r w:rsidRPr="005E5269">
        <w:rPr>
          <w:rFonts w:eastAsia="Calibri"/>
          <w:bCs/>
          <w:sz w:val="24"/>
          <w:szCs w:val="24"/>
          <w:lang w:val="en-ZA" w:eastAsia="en-ZA"/>
        </w:rPr>
        <w:t>Marcoux</w:t>
      </w:r>
      <w:proofErr w:type="spellEnd"/>
      <w:r w:rsidRPr="005E5269">
        <w:rPr>
          <w:rFonts w:eastAsia="Calibri"/>
          <w:bCs/>
          <w:sz w:val="24"/>
          <w:szCs w:val="24"/>
          <w:lang w:val="en-ZA" w:eastAsia="en-ZA"/>
        </w:rPr>
        <w:t xml:space="preserve"> (</w:t>
      </w:r>
      <w:proofErr w:type="spellStart"/>
      <w:proofErr w:type="gramStart"/>
      <w:r w:rsidRPr="005E5269">
        <w:rPr>
          <w:rFonts w:eastAsia="Calibri"/>
          <w:bCs/>
          <w:sz w:val="24"/>
          <w:szCs w:val="24"/>
          <w:lang w:val="en-ZA" w:eastAsia="en-ZA"/>
        </w:rPr>
        <w:t>eds</w:t>
      </w:r>
      <w:proofErr w:type="spellEnd"/>
      <w:proofErr w:type="gramEnd"/>
      <w:r w:rsidRPr="005E5269">
        <w:rPr>
          <w:rFonts w:eastAsia="Calibri"/>
          <w:bCs/>
          <w:sz w:val="24"/>
          <w:szCs w:val="24"/>
          <w:lang w:val="en-ZA" w:eastAsia="en-ZA"/>
        </w:rPr>
        <w:t xml:space="preserve">). </w:t>
      </w:r>
      <w:r w:rsidRPr="005E5269">
        <w:rPr>
          <w:rFonts w:eastAsia="Calibri"/>
          <w:bCs/>
          <w:i/>
          <w:sz w:val="24"/>
          <w:szCs w:val="24"/>
          <w:lang w:val="en-ZA" w:eastAsia="en-ZA"/>
        </w:rPr>
        <w:t xml:space="preserve">The Routledge Companion to Business Ethics. London: </w:t>
      </w:r>
      <w:r w:rsidRPr="005E5269">
        <w:rPr>
          <w:rFonts w:eastAsia="Calibri"/>
          <w:bCs/>
          <w:sz w:val="24"/>
          <w:szCs w:val="24"/>
          <w:lang w:val="en-ZA" w:eastAsia="en-ZA"/>
        </w:rPr>
        <w:t>Routledge</w:t>
      </w:r>
      <w:r w:rsidRPr="005E5269">
        <w:rPr>
          <w:rFonts w:ascii="Calibri" w:eastAsia="Calibri" w:hAnsi="Calibri" w:cs="Arial"/>
          <w:bCs/>
          <w:sz w:val="22"/>
          <w:szCs w:val="22"/>
          <w:lang w:val="en-ZA" w:eastAsia="en-ZA"/>
        </w:rPr>
        <w:t xml:space="preserve">. </w:t>
      </w:r>
      <w:r w:rsidRPr="005E5269">
        <w:rPr>
          <w:rFonts w:eastAsia="Calibri"/>
          <w:bCs/>
          <w:sz w:val="24"/>
          <w:szCs w:val="24"/>
          <w:lang w:val="en-ZA" w:eastAsia="en-ZA"/>
        </w:rPr>
        <w:t>Forthcoming.</w:t>
      </w:r>
    </w:p>
    <w:p w:rsidR="005E5269" w:rsidRPr="005E5269" w:rsidRDefault="005E5269" w:rsidP="005E5269">
      <w:pPr>
        <w:numPr>
          <w:ilvl w:val="0"/>
          <w:numId w:val="36"/>
        </w:numPr>
        <w:tabs>
          <w:tab w:val="left" w:pos="720"/>
        </w:tabs>
        <w:spacing w:after="120" w:line="276" w:lineRule="auto"/>
        <w:rPr>
          <w:rFonts w:ascii="Calibri" w:eastAsia="Calibri" w:hAnsi="Calibri" w:cs="Arial"/>
          <w:bCs/>
          <w:sz w:val="22"/>
          <w:szCs w:val="22"/>
          <w:lang w:val="en-ZA" w:eastAsia="en-ZA"/>
        </w:rPr>
      </w:pPr>
      <w:r w:rsidRPr="005E5269">
        <w:rPr>
          <w:rFonts w:eastAsia="Calibri"/>
          <w:bCs/>
          <w:sz w:val="24"/>
          <w:szCs w:val="24"/>
          <w:lang w:val="en-ZA" w:eastAsia="en-ZA"/>
        </w:rPr>
        <w:t xml:space="preserve">Engelbrecht, S. “Fighting Fraud with Ethics” in D. Rossouw &amp; L. Van </w:t>
      </w:r>
      <w:proofErr w:type="spellStart"/>
      <w:r w:rsidRPr="005E5269">
        <w:rPr>
          <w:rFonts w:eastAsia="Calibri"/>
          <w:bCs/>
          <w:sz w:val="24"/>
          <w:szCs w:val="24"/>
          <w:lang w:val="en-ZA" w:eastAsia="en-ZA"/>
        </w:rPr>
        <w:t>Vuuren</w:t>
      </w:r>
      <w:proofErr w:type="spellEnd"/>
      <w:r w:rsidRPr="005E5269">
        <w:rPr>
          <w:rFonts w:eastAsia="Calibri"/>
          <w:bCs/>
          <w:sz w:val="24"/>
          <w:szCs w:val="24"/>
          <w:lang w:val="en-ZA" w:eastAsia="en-ZA"/>
        </w:rPr>
        <w:t xml:space="preserve"> (</w:t>
      </w:r>
      <w:proofErr w:type="spellStart"/>
      <w:proofErr w:type="gramStart"/>
      <w:r w:rsidRPr="005E5269">
        <w:rPr>
          <w:rFonts w:eastAsia="Calibri"/>
          <w:bCs/>
          <w:sz w:val="24"/>
          <w:szCs w:val="24"/>
          <w:lang w:val="en-ZA" w:eastAsia="en-ZA"/>
        </w:rPr>
        <w:t>eds</w:t>
      </w:r>
      <w:proofErr w:type="spellEnd"/>
      <w:proofErr w:type="gramEnd"/>
      <w:r w:rsidRPr="005E5269">
        <w:rPr>
          <w:rFonts w:eastAsia="Calibri"/>
          <w:bCs/>
          <w:sz w:val="24"/>
          <w:szCs w:val="24"/>
          <w:lang w:val="en-ZA" w:eastAsia="en-ZA"/>
        </w:rPr>
        <w:t xml:space="preserve">). </w:t>
      </w:r>
      <w:r w:rsidRPr="005E5269">
        <w:rPr>
          <w:rFonts w:eastAsia="Calibri"/>
          <w:bCs/>
          <w:i/>
          <w:sz w:val="24"/>
          <w:szCs w:val="24"/>
          <w:lang w:val="en-ZA" w:eastAsia="en-ZA"/>
        </w:rPr>
        <w:t>Business Ethics</w:t>
      </w:r>
      <w:r w:rsidRPr="005E5269">
        <w:rPr>
          <w:rFonts w:eastAsia="Calibri"/>
          <w:bCs/>
          <w:sz w:val="24"/>
          <w:szCs w:val="24"/>
          <w:lang w:val="en-ZA" w:eastAsia="en-ZA"/>
        </w:rPr>
        <w:t>. Cape Town: Oxfo</w:t>
      </w:r>
      <w:r>
        <w:rPr>
          <w:rFonts w:eastAsia="Calibri"/>
          <w:bCs/>
          <w:sz w:val="24"/>
          <w:szCs w:val="24"/>
          <w:lang w:val="en-ZA" w:eastAsia="en-ZA"/>
        </w:rPr>
        <w:t>rd University Press. Forthcoming.</w:t>
      </w:r>
    </w:p>
    <w:p w:rsidR="005E5269" w:rsidRPr="005E5269" w:rsidRDefault="005E5269" w:rsidP="005E5269">
      <w:pPr>
        <w:numPr>
          <w:ilvl w:val="0"/>
          <w:numId w:val="36"/>
        </w:numPr>
        <w:tabs>
          <w:tab w:val="left" w:pos="720"/>
        </w:tabs>
        <w:spacing w:after="120" w:line="276" w:lineRule="auto"/>
        <w:rPr>
          <w:rFonts w:ascii="Calibri" w:eastAsia="Calibri" w:hAnsi="Calibri" w:cs="Arial"/>
          <w:bCs/>
          <w:sz w:val="22"/>
          <w:szCs w:val="22"/>
          <w:lang w:val="en-ZA" w:eastAsia="en-ZA"/>
        </w:rPr>
      </w:pPr>
      <w:r>
        <w:rPr>
          <w:rFonts w:eastAsia="Calibri"/>
          <w:bCs/>
          <w:sz w:val="24"/>
          <w:szCs w:val="24"/>
          <w:lang w:val="en-ZA" w:eastAsia="en-ZA"/>
        </w:rPr>
        <w:t xml:space="preserve">Woermann, M. “Macro-ethics” in D. Rossouw &amp; L. Van </w:t>
      </w:r>
      <w:proofErr w:type="spellStart"/>
      <w:r>
        <w:rPr>
          <w:rFonts w:eastAsia="Calibri"/>
          <w:bCs/>
          <w:sz w:val="24"/>
          <w:szCs w:val="24"/>
          <w:lang w:val="en-ZA" w:eastAsia="en-ZA"/>
        </w:rPr>
        <w:t>Vuuren</w:t>
      </w:r>
      <w:proofErr w:type="spellEnd"/>
      <w:r>
        <w:rPr>
          <w:rFonts w:eastAsia="Calibri"/>
          <w:bCs/>
          <w:sz w:val="24"/>
          <w:szCs w:val="24"/>
          <w:lang w:val="en-ZA" w:eastAsia="en-ZA"/>
        </w:rPr>
        <w:t xml:space="preserve"> (</w:t>
      </w:r>
      <w:proofErr w:type="spellStart"/>
      <w:proofErr w:type="gramStart"/>
      <w:r>
        <w:rPr>
          <w:rFonts w:eastAsia="Calibri"/>
          <w:bCs/>
          <w:sz w:val="24"/>
          <w:szCs w:val="24"/>
          <w:lang w:val="en-ZA" w:eastAsia="en-ZA"/>
        </w:rPr>
        <w:t>eds</w:t>
      </w:r>
      <w:proofErr w:type="spellEnd"/>
      <w:proofErr w:type="gramEnd"/>
      <w:r>
        <w:rPr>
          <w:rFonts w:eastAsia="Calibri"/>
          <w:bCs/>
          <w:sz w:val="24"/>
          <w:szCs w:val="24"/>
          <w:lang w:val="en-ZA" w:eastAsia="en-ZA"/>
        </w:rPr>
        <w:t xml:space="preserve">). </w:t>
      </w:r>
      <w:r>
        <w:rPr>
          <w:rFonts w:eastAsia="Calibri"/>
          <w:bCs/>
          <w:i/>
          <w:sz w:val="24"/>
          <w:szCs w:val="24"/>
          <w:lang w:val="en-ZA" w:eastAsia="en-ZA"/>
        </w:rPr>
        <w:t xml:space="preserve">Business Ethics. </w:t>
      </w:r>
      <w:r>
        <w:rPr>
          <w:rFonts w:eastAsia="Calibri"/>
          <w:bCs/>
          <w:sz w:val="24"/>
          <w:szCs w:val="24"/>
          <w:lang w:val="en-ZA" w:eastAsia="en-ZA"/>
        </w:rPr>
        <w:t xml:space="preserve">Cape Town: Oxford University Press. Forthcoming. </w:t>
      </w:r>
    </w:p>
    <w:p w:rsidR="005E5269" w:rsidRPr="005E5269" w:rsidRDefault="005E5269" w:rsidP="005E5269">
      <w:pPr>
        <w:tabs>
          <w:tab w:val="left" w:pos="720"/>
        </w:tabs>
        <w:spacing w:after="120" w:line="276" w:lineRule="auto"/>
        <w:ind w:left="720"/>
        <w:rPr>
          <w:rFonts w:ascii="Calibri" w:eastAsia="Calibri" w:hAnsi="Calibri" w:cs="Arial"/>
          <w:bCs/>
          <w:sz w:val="22"/>
          <w:szCs w:val="22"/>
          <w:lang w:val="en-ZA" w:eastAsia="en-ZA"/>
        </w:rPr>
      </w:pPr>
    </w:p>
    <w:p w:rsidR="005E5269" w:rsidRPr="005E5269" w:rsidRDefault="005E5269" w:rsidP="005E5269">
      <w:pPr>
        <w:numPr>
          <w:ilvl w:val="0"/>
          <w:numId w:val="6"/>
        </w:numPr>
        <w:spacing w:after="240" w:line="276" w:lineRule="auto"/>
        <w:ind w:left="426" w:hanging="426"/>
        <w:jc w:val="both"/>
        <w:rPr>
          <w:rFonts w:eastAsia="Calibri"/>
          <w:b/>
          <w:sz w:val="24"/>
          <w:szCs w:val="24"/>
          <w:lang w:val="en-ZA"/>
        </w:rPr>
      </w:pPr>
      <w:r w:rsidRPr="005E5269">
        <w:rPr>
          <w:rFonts w:eastAsia="Calibri"/>
          <w:b/>
          <w:sz w:val="24"/>
          <w:szCs w:val="24"/>
          <w:lang w:val="en-ZA"/>
        </w:rPr>
        <w:t>TEACHING</w:t>
      </w:r>
    </w:p>
    <w:p w:rsidR="005E5269" w:rsidRPr="005E5269" w:rsidRDefault="005E5269" w:rsidP="005E5269">
      <w:pPr>
        <w:numPr>
          <w:ilvl w:val="1"/>
          <w:numId w:val="23"/>
        </w:numPr>
        <w:spacing w:after="240" w:line="276" w:lineRule="auto"/>
        <w:jc w:val="both"/>
        <w:rPr>
          <w:rFonts w:eastAsia="Calibri"/>
          <w:b/>
          <w:sz w:val="24"/>
          <w:szCs w:val="24"/>
          <w:lang w:val="en-ZA"/>
        </w:rPr>
      </w:pPr>
      <w:r w:rsidRPr="005E5269">
        <w:rPr>
          <w:rFonts w:eastAsia="Calibri"/>
          <w:b/>
          <w:sz w:val="24"/>
          <w:szCs w:val="24"/>
          <w:lang w:val="en-ZA"/>
        </w:rPr>
        <w:t>Postgraduate teaching</w:t>
      </w:r>
    </w:p>
    <w:p w:rsidR="005E5269" w:rsidRPr="005E5269" w:rsidRDefault="005E5269" w:rsidP="005E5269">
      <w:pPr>
        <w:numPr>
          <w:ilvl w:val="0"/>
          <w:numId w:val="27"/>
        </w:numPr>
        <w:spacing w:after="240" w:line="276" w:lineRule="auto"/>
        <w:contextualSpacing/>
        <w:jc w:val="both"/>
        <w:rPr>
          <w:rFonts w:eastAsia="Calibri"/>
          <w:sz w:val="24"/>
          <w:szCs w:val="24"/>
          <w:lang w:val="en-ZA"/>
        </w:rPr>
      </w:pPr>
      <w:r w:rsidRPr="005E5269">
        <w:rPr>
          <w:rFonts w:eastAsia="Calibri"/>
          <w:sz w:val="24"/>
          <w:szCs w:val="24"/>
          <w:lang w:val="en-ZA"/>
        </w:rPr>
        <w:t>The primary task of the Unit’s staff is to assume responsibility for the post-graduate teaching of business ethics in the MPhil (Applied Ethics) Programme. The specialisation programme in Business Ethics resumes in 2017.</w:t>
      </w:r>
    </w:p>
    <w:p w:rsidR="005E5269" w:rsidRPr="005E5269" w:rsidRDefault="005E5269" w:rsidP="005E5269">
      <w:pPr>
        <w:spacing w:after="240"/>
        <w:ind w:left="1418"/>
        <w:contextualSpacing/>
        <w:jc w:val="both"/>
        <w:rPr>
          <w:rFonts w:eastAsia="Calibri"/>
          <w:sz w:val="24"/>
          <w:szCs w:val="24"/>
        </w:rPr>
      </w:pPr>
    </w:p>
    <w:p w:rsidR="005E5269" w:rsidRPr="005E5269" w:rsidRDefault="005E5269" w:rsidP="005E5269">
      <w:pPr>
        <w:numPr>
          <w:ilvl w:val="0"/>
          <w:numId w:val="20"/>
        </w:numPr>
        <w:spacing w:after="240" w:line="276" w:lineRule="auto"/>
        <w:jc w:val="both"/>
        <w:rPr>
          <w:rFonts w:eastAsia="Calibri"/>
          <w:sz w:val="24"/>
          <w:szCs w:val="24"/>
          <w:lang w:val="en-ZA"/>
        </w:rPr>
      </w:pPr>
      <w:proofErr w:type="spellStart"/>
      <w:r w:rsidRPr="005E5269">
        <w:rPr>
          <w:rFonts w:eastAsia="Calibri"/>
          <w:sz w:val="24"/>
          <w:szCs w:val="24"/>
          <w:lang w:val="en-ZA"/>
        </w:rPr>
        <w:lastRenderedPageBreak/>
        <w:t>Dr.</w:t>
      </w:r>
      <w:proofErr w:type="spellEnd"/>
      <w:r w:rsidRPr="005E5269">
        <w:rPr>
          <w:rFonts w:eastAsia="Calibri"/>
          <w:sz w:val="24"/>
          <w:szCs w:val="24"/>
          <w:lang w:val="en-ZA"/>
        </w:rPr>
        <w:t xml:space="preserve"> Woermann lectured in the following post-graduate programme: </w:t>
      </w:r>
    </w:p>
    <w:p w:rsidR="005E5269" w:rsidRPr="005E5269" w:rsidRDefault="005E5269" w:rsidP="005E5269">
      <w:pPr>
        <w:numPr>
          <w:ilvl w:val="1"/>
          <w:numId w:val="20"/>
        </w:numPr>
        <w:spacing w:after="240" w:line="276" w:lineRule="auto"/>
        <w:ind w:hanging="357"/>
        <w:jc w:val="both"/>
        <w:rPr>
          <w:rFonts w:eastAsia="Calibri"/>
          <w:sz w:val="24"/>
          <w:szCs w:val="24"/>
          <w:lang w:val="en-ZA"/>
        </w:rPr>
      </w:pPr>
      <w:r w:rsidRPr="005E5269">
        <w:rPr>
          <w:rFonts w:eastAsia="Calibri"/>
          <w:sz w:val="24"/>
          <w:szCs w:val="24"/>
          <w:lang w:val="en-ZA"/>
        </w:rPr>
        <w:t xml:space="preserve">The MPhil Programme in Future Studies, Institute for Future Studies, University of Stellenbosch Business School (subjects: complexity thinking and business ethics). </w:t>
      </w:r>
    </w:p>
    <w:p w:rsidR="005E5269" w:rsidRPr="005E5269" w:rsidRDefault="005E5269" w:rsidP="005E5269">
      <w:pPr>
        <w:numPr>
          <w:ilvl w:val="0"/>
          <w:numId w:val="20"/>
        </w:numPr>
        <w:spacing w:after="240" w:line="276" w:lineRule="auto"/>
        <w:contextualSpacing/>
        <w:jc w:val="both"/>
        <w:rPr>
          <w:rFonts w:eastAsia="Calibri"/>
          <w:sz w:val="24"/>
          <w:szCs w:val="24"/>
          <w:lang w:val="en-ZA"/>
        </w:rPr>
      </w:pPr>
      <w:r w:rsidRPr="005E5269">
        <w:rPr>
          <w:rFonts w:eastAsia="Calibri"/>
          <w:sz w:val="24"/>
          <w:szCs w:val="24"/>
          <w:lang w:val="en-ZA"/>
        </w:rPr>
        <w:t>Dr Engelbrecht lectured as part of the following programme:</w:t>
      </w:r>
    </w:p>
    <w:p w:rsidR="005E5269" w:rsidRPr="005E5269" w:rsidRDefault="005E5269" w:rsidP="005E5269">
      <w:pPr>
        <w:numPr>
          <w:ilvl w:val="1"/>
          <w:numId w:val="20"/>
        </w:numPr>
        <w:spacing w:after="240" w:line="276" w:lineRule="auto"/>
        <w:contextualSpacing/>
        <w:jc w:val="both"/>
        <w:rPr>
          <w:rFonts w:eastAsia="Calibri"/>
          <w:sz w:val="24"/>
          <w:szCs w:val="24"/>
          <w:lang w:val="en-ZA"/>
        </w:rPr>
      </w:pPr>
      <w:r w:rsidRPr="005E5269">
        <w:rPr>
          <w:rFonts w:eastAsia="Calibri"/>
          <w:sz w:val="24"/>
          <w:szCs w:val="24"/>
          <w:lang w:val="en-ZA"/>
        </w:rPr>
        <w:t xml:space="preserve">The MBA Programme, University of Stellenbosch </w:t>
      </w:r>
      <w:proofErr w:type="spellStart"/>
      <w:r w:rsidRPr="005E5269">
        <w:rPr>
          <w:rFonts w:eastAsia="Calibri"/>
          <w:sz w:val="24"/>
          <w:szCs w:val="24"/>
          <w:lang w:val="en-ZA"/>
        </w:rPr>
        <w:t>Buisness</w:t>
      </w:r>
      <w:proofErr w:type="spellEnd"/>
      <w:r w:rsidRPr="005E5269">
        <w:rPr>
          <w:rFonts w:eastAsia="Calibri"/>
          <w:sz w:val="24"/>
          <w:szCs w:val="24"/>
          <w:lang w:val="en-ZA"/>
        </w:rPr>
        <w:t xml:space="preserve"> School (subject: Business in Society – Ethics &amp; Governance)</w:t>
      </w:r>
    </w:p>
    <w:p w:rsidR="005E5269" w:rsidRPr="005E5269" w:rsidRDefault="005E5269" w:rsidP="005E5269">
      <w:pPr>
        <w:spacing w:after="240"/>
        <w:ind w:left="1803"/>
        <w:jc w:val="both"/>
        <w:rPr>
          <w:rFonts w:eastAsia="Calibri"/>
          <w:sz w:val="24"/>
          <w:szCs w:val="24"/>
          <w:lang w:val="en-ZA"/>
        </w:rPr>
      </w:pPr>
    </w:p>
    <w:p w:rsidR="005E5269" w:rsidRPr="005E5269" w:rsidRDefault="005E5269" w:rsidP="005E5269">
      <w:pPr>
        <w:numPr>
          <w:ilvl w:val="1"/>
          <w:numId w:val="23"/>
        </w:numPr>
        <w:spacing w:after="240" w:line="276" w:lineRule="auto"/>
        <w:ind w:hanging="357"/>
        <w:jc w:val="both"/>
        <w:rPr>
          <w:rFonts w:eastAsia="Calibri"/>
          <w:b/>
          <w:sz w:val="24"/>
          <w:szCs w:val="24"/>
          <w:lang w:val="en-ZA"/>
        </w:rPr>
      </w:pPr>
      <w:r w:rsidRPr="005E5269">
        <w:rPr>
          <w:rFonts w:eastAsia="Calibri"/>
          <w:b/>
          <w:sz w:val="24"/>
          <w:szCs w:val="24"/>
          <w:lang w:val="en-ZA"/>
        </w:rPr>
        <w:t>Undergraduate teaching:</w:t>
      </w:r>
    </w:p>
    <w:p w:rsidR="005E5269" w:rsidRPr="005E5269" w:rsidRDefault="005E5269" w:rsidP="005E5269">
      <w:pPr>
        <w:numPr>
          <w:ilvl w:val="1"/>
          <w:numId w:val="8"/>
        </w:numPr>
        <w:spacing w:after="240" w:line="276" w:lineRule="auto"/>
        <w:jc w:val="both"/>
        <w:rPr>
          <w:rFonts w:eastAsia="Calibri"/>
          <w:sz w:val="24"/>
          <w:szCs w:val="24"/>
          <w:lang w:val="en-ZA"/>
        </w:rPr>
      </w:pPr>
      <w:r w:rsidRPr="005E5269">
        <w:rPr>
          <w:rFonts w:eastAsia="Calibri"/>
          <w:sz w:val="24"/>
          <w:szCs w:val="24"/>
          <w:lang w:val="en-ZA"/>
        </w:rPr>
        <w:t>Business Ethics 214 (approx. 600 students)</w:t>
      </w:r>
    </w:p>
    <w:p w:rsidR="005E5269" w:rsidRPr="005E5269" w:rsidRDefault="005E5269" w:rsidP="005E5269">
      <w:pPr>
        <w:numPr>
          <w:ilvl w:val="2"/>
          <w:numId w:val="8"/>
        </w:numPr>
        <w:spacing w:after="240" w:line="276" w:lineRule="auto"/>
        <w:jc w:val="both"/>
        <w:rPr>
          <w:rFonts w:eastAsia="Calibri"/>
          <w:sz w:val="24"/>
          <w:szCs w:val="24"/>
          <w:lang w:val="en-ZA"/>
        </w:rPr>
      </w:pPr>
      <w:r w:rsidRPr="005E5269">
        <w:rPr>
          <w:rFonts w:eastAsia="Calibri"/>
          <w:sz w:val="24"/>
          <w:szCs w:val="24"/>
          <w:lang w:val="en-ZA"/>
        </w:rPr>
        <w:t>As of 2017, the Department of Philosophy will no longer be involved in this module. This decision was taken on the basis of financial and strategic reasons, and is an outcome of a mandatory process of course consolidation within the Faculty of Arts and Social Sciences.</w:t>
      </w:r>
    </w:p>
    <w:p w:rsidR="005E5269" w:rsidRPr="005E5269" w:rsidRDefault="005E5269" w:rsidP="005E5269">
      <w:pPr>
        <w:numPr>
          <w:ilvl w:val="1"/>
          <w:numId w:val="8"/>
        </w:numPr>
        <w:spacing w:after="240" w:line="276" w:lineRule="auto"/>
        <w:jc w:val="both"/>
        <w:rPr>
          <w:rFonts w:eastAsia="Calibri"/>
          <w:sz w:val="24"/>
          <w:szCs w:val="24"/>
          <w:lang w:val="en-ZA"/>
        </w:rPr>
      </w:pPr>
      <w:r w:rsidRPr="005E5269">
        <w:rPr>
          <w:rFonts w:eastAsia="Calibri"/>
          <w:sz w:val="24"/>
          <w:szCs w:val="24"/>
          <w:lang w:val="en-ZA"/>
        </w:rPr>
        <w:t xml:space="preserve">Business Ethics 314 (approx. 70 students) </w:t>
      </w:r>
    </w:p>
    <w:p w:rsidR="005E5269" w:rsidRPr="005E5269" w:rsidRDefault="005E5269" w:rsidP="005E5269">
      <w:pPr>
        <w:numPr>
          <w:ilvl w:val="2"/>
          <w:numId w:val="8"/>
        </w:numPr>
        <w:spacing w:after="200" w:line="276" w:lineRule="auto"/>
        <w:rPr>
          <w:rFonts w:eastAsia="Calibri"/>
          <w:sz w:val="24"/>
          <w:szCs w:val="24"/>
          <w:lang w:val="en-ZA"/>
        </w:rPr>
      </w:pPr>
      <w:r w:rsidRPr="005E5269">
        <w:rPr>
          <w:rFonts w:eastAsia="Calibri"/>
          <w:sz w:val="24"/>
          <w:szCs w:val="24"/>
          <w:lang w:val="en-ZA"/>
        </w:rPr>
        <w:t>As of 2018, the Department of Philosophy will no longer be involved in this module. This decision was taken on the basis of financial and strategic reasons, and is an outcome of a mandatory process of course consolidation within the Faculty of Arts and Social Sciences.</w:t>
      </w:r>
    </w:p>
    <w:p w:rsidR="005E5269" w:rsidRPr="005E5269" w:rsidRDefault="005E5269" w:rsidP="005E5269">
      <w:pPr>
        <w:numPr>
          <w:ilvl w:val="1"/>
          <w:numId w:val="8"/>
        </w:numPr>
        <w:spacing w:after="240" w:line="276" w:lineRule="auto"/>
        <w:ind w:left="1434" w:hanging="357"/>
        <w:jc w:val="both"/>
        <w:rPr>
          <w:rFonts w:eastAsia="Calibri"/>
          <w:sz w:val="24"/>
          <w:szCs w:val="24"/>
          <w:lang w:val="en-ZA"/>
        </w:rPr>
      </w:pPr>
      <w:r w:rsidRPr="005E5269">
        <w:rPr>
          <w:rFonts w:eastAsia="Calibri"/>
          <w:sz w:val="24"/>
          <w:szCs w:val="24"/>
          <w:lang w:val="en-ZA"/>
        </w:rPr>
        <w:t>Philosophy and Ethics 314 (approx. 320 students) (Dr S. Hall;  Dr D.J. Louw);</w:t>
      </w:r>
    </w:p>
    <w:p w:rsidR="005E5269" w:rsidRPr="005E5269" w:rsidRDefault="005E5269" w:rsidP="005E5269">
      <w:pPr>
        <w:numPr>
          <w:ilvl w:val="1"/>
          <w:numId w:val="8"/>
        </w:numPr>
        <w:spacing w:after="240" w:line="276" w:lineRule="auto"/>
        <w:ind w:left="1434" w:hanging="357"/>
        <w:jc w:val="both"/>
        <w:rPr>
          <w:rFonts w:eastAsia="Calibri"/>
          <w:sz w:val="24"/>
          <w:szCs w:val="24"/>
          <w:lang w:val="en-ZA"/>
        </w:rPr>
      </w:pPr>
      <w:r w:rsidRPr="005E5269">
        <w:rPr>
          <w:rFonts w:eastAsia="Calibri"/>
          <w:sz w:val="24"/>
          <w:szCs w:val="24"/>
          <w:lang w:val="en-ZA"/>
        </w:rPr>
        <w:t>Philosophy and Ethics 474 (approx. 250 students) (Dr S. Hall; Dr D.J. Louw).</w:t>
      </w:r>
    </w:p>
    <w:p w:rsidR="005E5269" w:rsidRPr="005E5269" w:rsidRDefault="005E5269" w:rsidP="005E5269">
      <w:pPr>
        <w:numPr>
          <w:ilvl w:val="1"/>
          <w:numId w:val="8"/>
        </w:numPr>
        <w:spacing w:after="240" w:line="276" w:lineRule="auto"/>
        <w:ind w:left="1434" w:hanging="357"/>
        <w:jc w:val="both"/>
        <w:rPr>
          <w:rFonts w:eastAsia="Calibri"/>
          <w:sz w:val="24"/>
          <w:szCs w:val="24"/>
          <w:lang w:val="en-ZA"/>
        </w:rPr>
      </w:pPr>
      <w:r w:rsidRPr="005E5269">
        <w:rPr>
          <w:rFonts w:eastAsia="Calibri"/>
          <w:bCs/>
          <w:sz w:val="24"/>
          <w:szCs w:val="24"/>
        </w:rPr>
        <w:t xml:space="preserve">Guest lecture on “Ethics and Forensic Accounting”, University of Pretoria, 11 May 2016 (Dr S. </w:t>
      </w:r>
      <w:r w:rsidRPr="005E5269">
        <w:rPr>
          <w:rFonts w:eastAsia="Calibri"/>
          <w:sz w:val="24"/>
          <w:szCs w:val="24"/>
          <w:lang w:val="en-ZA"/>
        </w:rPr>
        <w:t>Engelbrecht)</w:t>
      </w:r>
    </w:p>
    <w:p w:rsidR="005E5269" w:rsidRPr="005E5269" w:rsidRDefault="005E5269" w:rsidP="005E5269">
      <w:pPr>
        <w:numPr>
          <w:ilvl w:val="1"/>
          <w:numId w:val="8"/>
        </w:numPr>
        <w:spacing w:after="240" w:line="276" w:lineRule="auto"/>
        <w:ind w:left="1434" w:hanging="357"/>
        <w:jc w:val="both"/>
        <w:rPr>
          <w:rFonts w:eastAsia="Calibri"/>
          <w:sz w:val="24"/>
          <w:szCs w:val="24"/>
          <w:lang w:val="en-ZA"/>
        </w:rPr>
      </w:pPr>
      <w:r w:rsidRPr="005E5269">
        <w:rPr>
          <w:rFonts w:eastAsia="Calibri"/>
          <w:sz w:val="24"/>
          <w:szCs w:val="24"/>
          <w:lang w:val="en-ZA"/>
        </w:rPr>
        <w:t>“Practice and Fraud Risk Management”, North-West University short course for Commercial Forensic Practitioners (on behalf of the Institute of Commercial Forensic Practitioners) (Dr S. Engelbrecht)</w:t>
      </w:r>
    </w:p>
    <w:p w:rsidR="005E5269" w:rsidRPr="005E5269" w:rsidRDefault="005E5269" w:rsidP="005E5269">
      <w:pPr>
        <w:spacing w:after="240"/>
        <w:jc w:val="both"/>
        <w:rPr>
          <w:rFonts w:eastAsia="Calibri"/>
          <w:sz w:val="24"/>
          <w:szCs w:val="24"/>
          <w:lang w:val="en-ZA"/>
        </w:rPr>
      </w:pPr>
    </w:p>
    <w:p w:rsidR="005E5269" w:rsidRPr="005E5269" w:rsidRDefault="005E5269" w:rsidP="005E5269">
      <w:pPr>
        <w:numPr>
          <w:ilvl w:val="0"/>
          <w:numId w:val="6"/>
        </w:numPr>
        <w:spacing w:after="240" w:line="276" w:lineRule="auto"/>
        <w:ind w:left="426" w:hanging="426"/>
        <w:jc w:val="both"/>
        <w:rPr>
          <w:rFonts w:eastAsia="Calibri"/>
          <w:b/>
          <w:sz w:val="24"/>
          <w:szCs w:val="24"/>
          <w:lang w:val="en-ZA"/>
        </w:rPr>
      </w:pPr>
      <w:r w:rsidRPr="005E5269">
        <w:rPr>
          <w:rFonts w:eastAsia="Calibri"/>
          <w:b/>
          <w:sz w:val="24"/>
          <w:szCs w:val="24"/>
          <w:lang w:val="en-ZA"/>
        </w:rPr>
        <w:t>POSTGRADUATE SUPERVISION</w:t>
      </w:r>
    </w:p>
    <w:p w:rsidR="005E5269" w:rsidRPr="005E5269" w:rsidRDefault="005E5269" w:rsidP="005E5269">
      <w:pPr>
        <w:numPr>
          <w:ilvl w:val="1"/>
          <w:numId w:val="24"/>
        </w:numPr>
        <w:spacing w:after="240" w:line="276" w:lineRule="auto"/>
        <w:jc w:val="both"/>
        <w:rPr>
          <w:rFonts w:eastAsia="Calibri"/>
          <w:b/>
          <w:sz w:val="24"/>
          <w:szCs w:val="24"/>
          <w:lang w:val="en-ZA"/>
        </w:rPr>
      </w:pPr>
      <w:r w:rsidRPr="005E5269">
        <w:rPr>
          <w:rFonts w:eastAsia="Calibri"/>
          <w:b/>
          <w:sz w:val="24"/>
          <w:szCs w:val="24"/>
          <w:lang w:val="en-ZA"/>
        </w:rPr>
        <w:t>Completed MPhil projects</w:t>
      </w:r>
    </w:p>
    <w:p w:rsidR="005E5269" w:rsidRPr="005E5269" w:rsidRDefault="005E5269" w:rsidP="005E5269">
      <w:pPr>
        <w:numPr>
          <w:ilvl w:val="0"/>
          <w:numId w:val="38"/>
        </w:numPr>
        <w:spacing w:after="240" w:line="276" w:lineRule="auto"/>
        <w:contextualSpacing/>
        <w:jc w:val="both"/>
        <w:rPr>
          <w:rFonts w:eastAsia="Calibri"/>
          <w:color w:val="000000"/>
          <w:sz w:val="24"/>
          <w:szCs w:val="24"/>
          <w:lang w:val="en-ZA"/>
        </w:rPr>
      </w:pPr>
      <w:r w:rsidRPr="005E5269">
        <w:rPr>
          <w:rFonts w:eastAsia="Calibri"/>
          <w:color w:val="000000"/>
          <w:sz w:val="24"/>
          <w:szCs w:val="24"/>
          <w:lang w:val="en-ZA"/>
        </w:rPr>
        <w:t>Snyman, R.A. ‘Games of Truth in the age of Transparency: International Organisations and the Construction of Corruption’, MA (Philosophy), 100% thesis, March 2017. Supervisor: Dr M. Woermann.</w:t>
      </w:r>
    </w:p>
    <w:p w:rsidR="005E5269" w:rsidRPr="005E5269" w:rsidRDefault="005E5269" w:rsidP="005E5269">
      <w:pPr>
        <w:spacing w:after="240"/>
        <w:jc w:val="both"/>
        <w:rPr>
          <w:rFonts w:eastAsia="Calibri"/>
          <w:color w:val="000000"/>
          <w:sz w:val="24"/>
          <w:szCs w:val="24"/>
          <w:lang w:val="en-ZA"/>
        </w:rPr>
      </w:pPr>
    </w:p>
    <w:p w:rsidR="005E5269" w:rsidRPr="005E5269" w:rsidRDefault="005E5269" w:rsidP="005E5269">
      <w:pPr>
        <w:numPr>
          <w:ilvl w:val="0"/>
          <w:numId w:val="38"/>
        </w:numPr>
        <w:spacing w:after="240" w:line="276" w:lineRule="auto"/>
        <w:jc w:val="both"/>
        <w:rPr>
          <w:rFonts w:eastAsia="Calibri"/>
          <w:color w:val="000000"/>
          <w:sz w:val="24"/>
          <w:szCs w:val="24"/>
          <w:lang w:val="en-ZA"/>
        </w:rPr>
      </w:pPr>
      <w:r w:rsidRPr="005E5269">
        <w:rPr>
          <w:rFonts w:eastAsia="Calibri"/>
          <w:color w:val="000000"/>
          <w:sz w:val="24"/>
          <w:szCs w:val="24"/>
          <w:lang w:val="en-ZA"/>
        </w:rPr>
        <w:lastRenderedPageBreak/>
        <w:t>Saayman, J.P. ‘Towards Responsible Leadership in the Financial Planning Industry in South Africa’, MPhil (Applied Ethics), 50% thesis, December 2016. Supervisor: Dr M. Woermann</w:t>
      </w:r>
    </w:p>
    <w:p w:rsidR="005E5269" w:rsidRPr="005E5269" w:rsidRDefault="005E5269" w:rsidP="005E5269">
      <w:pPr>
        <w:numPr>
          <w:ilvl w:val="0"/>
          <w:numId w:val="38"/>
        </w:numPr>
        <w:spacing w:after="240" w:line="276" w:lineRule="auto"/>
        <w:jc w:val="both"/>
        <w:rPr>
          <w:rFonts w:eastAsia="Calibri"/>
          <w:b/>
          <w:color w:val="000000"/>
          <w:sz w:val="24"/>
          <w:szCs w:val="24"/>
          <w:lang w:val="en-ZA"/>
        </w:rPr>
      </w:pPr>
      <w:r w:rsidRPr="005E5269">
        <w:rPr>
          <w:rFonts w:eastAsia="Calibri"/>
          <w:color w:val="000000"/>
          <w:sz w:val="24"/>
          <w:szCs w:val="24"/>
          <w:lang w:val="en-ZA"/>
        </w:rPr>
        <w:t>Hattingh, C.J. ‘An investigation of the Libertarian philosophy, applied to Business Ethics.’</w:t>
      </w:r>
      <w:r w:rsidRPr="005E5269">
        <w:rPr>
          <w:rFonts w:ascii="Arial" w:eastAsia="Calibri" w:hAnsi="Arial"/>
          <w:szCs w:val="22"/>
          <w:lang w:val="en-ZA"/>
        </w:rPr>
        <w:t xml:space="preserve"> </w:t>
      </w:r>
      <w:r w:rsidRPr="005E5269">
        <w:rPr>
          <w:rFonts w:eastAsia="Calibri"/>
          <w:color w:val="000000"/>
          <w:sz w:val="24"/>
          <w:szCs w:val="24"/>
          <w:lang w:val="en-ZA"/>
        </w:rPr>
        <w:t>MPhil (Applied Ethics), 50% thesis, March 2016. Supervisor: Dr J.P. Smit.</w:t>
      </w:r>
    </w:p>
    <w:p w:rsidR="005E5269" w:rsidRPr="005E5269" w:rsidRDefault="005E5269" w:rsidP="005E5269">
      <w:pPr>
        <w:numPr>
          <w:ilvl w:val="1"/>
          <w:numId w:val="24"/>
        </w:numPr>
        <w:spacing w:after="240" w:line="276" w:lineRule="auto"/>
        <w:jc w:val="both"/>
        <w:rPr>
          <w:rFonts w:eastAsia="Calibri"/>
          <w:b/>
          <w:color w:val="000000"/>
          <w:sz w:val="24"/>
          <w:szCs w:val="24"/>
          <w:lang w:val="en-ZA"/>
        </w:rPr>
      </w:pPr>
      <w:r w:rsidRPr="005E5269">
        <w:rPr>
          <w:rFonts w:eastAsia="Calibri"/>
          <w:b/>
          <w:color w:val="000000"/>
          <w:sz w:val="24"/>
          <w:szCs w:val="24"/>
          <w:lang w:val="en-ZA"/>
        </w:rPr>
        <w:t>On-going MPhil projects</w:t>
      </w:r>
    </w:p>
    <w:p w:rsidR="005E5269" w:rsidRPr="005E5269" w:rsidRDefault="005E5269" w:rsidP="005E5269">
      <w:pPr>
        <w:numPr>
          <w:ilvl w:val="0"/>
          <w:numId w:val="18"/>
        </w:numPr>
        <w:spacing w:after="240" w:line="276" w:lineRule="auto"/>
        <w:rPr>
          <w:rFonts w:eastAsia="Calibri"/>
          <w:color w:val="000000"/>
          <w:sz w:val="24"/>
          <w:szCs w:val="24"/>
          <w:lang w:val="en-ZA"/>
        </w:rPr>
      </w:pPr>
      <w:r w:rsidRPr="005E5269">
        <w:rPr>
          <w:rFonts w:eastAsia="Calibri"/>
          <w:color w:val="000000"/>
          <w:sz w:val="24"/>
          <w:szCs w:val="24"/>
          <w:lang w:val="en-ZA"/>
        </w:rPr>
        <w:t>Ballard, H. Non-compliance with control measures in managing ethics at a selected university. Supervisor: Prof. D. Rossouw;</w:t>
      </w:r>
    </w:p>
    <w:p w:rsidR="005E5269" w:rsidRPr="005E5269" w:rsidRDefault="005E5269" w:rsidP="005E5269">
      <w:pPr>
        <w:numPr>
          <w:ilvl w:val="0"/>
          <w:numId w:val="18"/>
        </w:numPr>
        <w:spacing w:after="240" w:line="276" w:lineRule="auto"/>
        <w:rPr>
          <w:rFonts w:eastAsia="Calibri"/>
          <w:color w:val="000000"/>
          <w:sz w:val="24"/>
          <w:szCs w:val="24"/>
          <w:lang w:val="en-ZA"/>
        </w:rPr>
      </w:pPr>
      <w:r w:rsidRPr="005E5269">
        <w:rPr>
          <w:rFonts w:eastAsia="Calibri"/>
          <w:color w:val="000000"/>
          <w:sz w:val="24"/>
          <w:szCs w:val="24"/>
          <w:lang w:val="en-ZA"/>
        </w:rPr>
        <w:t xml:space="preserve">Cornelissen, S. International business norms and corporate moral duties: A critical assessment of the United Nations / </w:t>
      </w:r>
      <w:proofErr w:type="spellStart"/>
      <w:r w:rsidRPr="005E5269">
        <w:rPr>
          <w:rFonts w:eastAsia="Calibri"/>
          <w:color w:val="000000"/>
          <w:sz w:val="24"/>
          <w:szCs w:val="24"/>
          <w:lang w:val="en-ZA"/>
        </w:rPr>
        <w:t>Ruggie</w:t>
      </w:r>
      <w:proofErr w:type="spellEnd"/>
      <w:r w:rsidRPr="005E5269">
        <w:rPr>
          <w:rFonts w:eastAsia="Calibri"/>
          <w:color w:val="000000"/>
          <w:sz w:val="24"/>
          <w:szCs w:val="24"/>
          <w:lang w:val="en-ZA"/>
        </w:rPr>
        <w:t xml:space="preserve"> framework. Supervisor: </w:t>
      </w:r>
      <w:proofErr w:type="spellStart"/>
      <w:r w:rsidRPr="005E5269">
        <w:rPr>
          <w:rFonts w:eastAsia="Calibri"/>
          <w:color w:val="000000"/>
          <w:sz w:val="24"/>
          <w:szCs w:val="24"/>
          <w:lang w:val="en-ZA"/>
        </w:rPr>
        <w:t>Dr.</w:t>
      </w:r>
      <w:proofErr w:type="spellEnd"/>
      <w:r w:rsidRPr="005E5269">
        <w:rPr>
          <w:rFonts w:eastAsia="Calibri"/>
          <w:color w:val="000000"/>
          <w:sz w:val="24"/>
          <w:szCs w:val="24"/>
          <w:lang w:val="en-ZA"/>
        </w:rPr>
        <w:t xml:space="preserve"> M. Woermann;</w:t>
      </w:r>
    </w:p>
    <w:p w:rsidR="005E5269" w:rsidRPr="005E5269" w:rsidRDefault="005E5269" w:rsidP="005E5269">
      <w:pPr>
        <w:numPr>
          <w:ilvl w:val="0"/>
          <w:numId w:val="18"/>
        </w:numPr>
        <w:spacing w:after="240" w:line="276" w:lineRule="auto"/>
        <w:rPr>
          <w:rFonts w:eastAsia="Calibri"/>
          <w:color w:val="000000"/>
          <w:sz w:val="24"/>
          <w:szCs w:val="24"/>
          <w:lang w:val="en-ZA"/>
        </w:rPr>
      </w:pPr>
      <w:r w:rsidRPr="005E5269">
        <w:rPr>
          <w:rFonts w:eastAsia="Calibri"/>
          <w:color w:val="000000"/>
          <w:sz w:val="24"/>
          <w:szCs w:val="24"/>
          <w:lang w:val="en-ZA"/>
        </w:rPr>
        <w:t xml:space="preserve">Hoepfl. K. Corporate governance for environmental sustainability. Supervisor: </w:t>
      </w:r>
      <w:proofErr w:type="spellStart"/>
      <w:r w:rsidRPr="005E5269">
        <w:rPr>
          <w:rFonts w:eastAsia="Calibri"/>
          <w:color w:val="000000"/>
          <w:sz w:val="24"/>
          <w:szCs w:val="24"/>
          <w:lang w:val="en-ZA"/>
        </w:rPr>
        <w:t>Dr.</w:t>
      </w:r>
      <w:proofErr w:type="spellEnd"/>
      <w:r w:rsidRPr="005E5269">
        <w:rPr>
          <w:rFonts w:eastAsia="Calibri"/>
          <w:color w:val="000000"/>
          <w:sz w:val="24"/>
          <w:szCs w:val="24"/>
          <w:lang w:val="en-ZA"/>
        </w:rPr>
        <w:t xml:space="preserve"> M. Woermann;</w:t>
      </w:r>
    </w:p>
    <w:p w:rsidR="005E5269" w:rsidRPr="005E5269" w:rsidRDefault="005E5269" w:rsidP="005E5269">
      <w:pPr>
        <w:numPr>
          <w:ilvl w:val="0"/>
          <w:numId w:val="18"/>
        </w:numPr>
        <w:spacing w:after="240" w:line="276" w:lineRule="auto"/>
        <w:jc w:val="both"/>
        <w:rPr>
          <w:rFonts w:eastAsia="Calibri"/>
          <w:color w:val="000000"/>
          <w:sz w:val="24"/>
          <w:szCs w:val="24"/>
          <w:lang w:val="en-ZA"/>
        </w:rPr>
      </w:pPr>
      <w:r w:rsidRPr="005E5269">
        <w:rPr>
          <w:rFonts w:eastAsia="Calibri"/>
          <w:color w:val="000000"/>
          <w:sz w:val="24"/>
          <w:szCs w:val="24"/>
          <w:lang w:val="en-ZA"/>
        </w:rPr>
        <w:t xml:space="preserve">Horwitz, J. The ethics of outsourcing labour in business. Supervisor: </w:t>
      </w:r>
      <w:proofErr w:type="spellStart"/>
      <w:r w:rsidRPr="005E5269">
        <w:rPr>
          <w:rFonts w:eastAsia="Calibri"/>
          <w:color w:val="000000"/>
          <w:sz w:val="24"/>
          <w:szCs w:val="24"/>
          <w:lang w:val="en-ZA"/>
        </w:rPr>
        <w:t>Dr.</w:t>
      </w:r>
      <w:proofErr w:type="spellEnd"/>
      <w:r w:rsidRPr="005E5269">
        <w:rPr>
          <w:rFonts w:eastAsia="Calibri"/>
          <w:color w:val="000000"/>
          <w:sz w:val="24"/>
          <w:szCs w:val="24"/>
          <w:lang w:val="en-ZA"/>
        </w:rPr>
        <w:t xml:space="preserve"> M. Woermann;</w:t>
      </w:r>
    </w:p>
    <w:p w:rsidR="005E5269" w:rsidRPr="005E5269" w:rsidRDefault="005E5269" w:rsidP="005E5269">
      <w:pPr>
        <w:numPr>
          <w:ilvl w:val="0"/>
          <w:numId w:val="18"/>
        </w:numPr>
        <w:spacing w:after="240" w:line="276" w:lineRule="auto"/>
        <w:jc w:val="both"/>
        <w:rPr>
          <w:rFonts w:eastAsia="Calibri"/>
          <w:color w:val="000000"/>
          <w:sz w:val="24"/>
          <w:szCs w:val="24"/>
          <w:lang w:val="en-ZA"/>
        </w:rPr>
      </w:pPr>
      <w:proofErr w:type="spellStart"/>
      <w:r w:rsidRPr="005E5269">
        <w:rPr>
          <w:rFonts w:eastAsia="Calibri"/>
          <w:color w:val="000000"/>
          <w:sz w:val="24"/>
          <w:szCs w:val="24"/>
          <w:lang w:val="en-ZA"/>
        </w:rPr>
        <w:t>Illet</w:t>
      </w:r>
      <w:proofErr w:type="spellEnd"/>
      <w:r w:rsidRPr="005E5269">
        <w:rPr>
          <w:rFonts w:eastAsia="Calibri"/>
          <w:color w:val="000000"/>
          <w:sz w:val="24"/>
          <w:szCs w:val="24"/>
          <w:lang w:val="en-ZA"/>
        </w:rPr>
        <w:t xml:space="preserve">, D. Trust as the currency in advisor client relationships. A critical appraisal. Supervisor: </w:t>
      </w:r>
      <w:proofErr w:type="spellStart"/>
      <w:r w:rsidRPr="005E5269">
        <w:rPr>
          <w:rFonts w:eastAsia="Calibri"/>
          <w:color w:val="000000"/>
          <w:sz w:val="24"/>
          <w:szCs w:val="24"/>
          <w:lang w:val="en-ZA"/>
        </w:rPr>
        <w:t>Dr.</w:t>
      </w:r>
      <w:proofErr w:type="spellEnd"/>
      <w:r w:rsidRPr="005E5269">
        <w:rPr>
          <w:rFonts w:eastAsia="Calibri"/>
          <w:color w:val="000000"/>
          <w:sz w:val="24"/>
          <w:szCs w:val="24"/>
          <w:lang w:val="en-ZA"/>
        </w:rPr>
        <w:t xml:space="preserve"> M. Woermann;</w:t>
      </w:r>
    </w:p>
    <w:p w:rsidR="005E5269" w:rsidRPr="005E5269" w:rsidRDefault="005E5269" w:rsidP="005E5269">
      <w:pPr>
        <w:numPr>
          <w:ilvl w:val="0"/>
          <w:numId w:val="18"/>
        </w:numPr>
        <w:spacing w:after="240" w:line="276" w:lineRule="auto"/>
        <w:jc w:val="both"/>
        <w:rPr>
          <w:rFonts w:eastAsia="Calibri"/>
          <w:color w:val="000000"/>
          <w:sz w:val="24"/>
          <w:szCs w:val="24"/>
          <w:lang w:val="en-ZA"/>
        </w:rPr>
      </w:pPr>
      <w:r w:rsidRPr="005E5269">
        <w:rPr>
          <w:rFonts w:eastAsia="Calibri"/>
          <w:color w:val="000000"/>
          <w:sz w:val="24"/>
          <w:szCs w:val="24"/>
          <w:lang w:val="en-ZA"/>
        </w:rPr>
        <w:t xml:space="preserve">Jee. H. Brokering public-private partnerships for primary school education scholarships: The role of Corporate Social Investment practitioner. Supervisor: </w:t>
      </w:r>
      <w:proofErr w:type="spellStart"/>
      <w:r w:rsidRPr="005E5269">
        <w:rPr>
          <w:rFonts w:eastAsia="Calibri"/>
          <w:color w:val="000000"/>
          <w:sz w:val="24"/>
          <w:szCs w:val="24"/>
          <w:lang w:val="en-ZA"/>
        </w:rPr>
        <w:t>Dr.</w:t>
      </w:r>
      <w:proofErr w:type="spellEnd"/>
      <w:r w:rsidRPr="005E5269">
        <w:rPr>
          <w:rFonts w:eastAsia="Calibri"/>
          <w:color w:val="000000"/>
          <w:sz w:val="24"/>
          <w:szCs w:val="24"/>
          <w:lang w:val="en-ZA"/>
        </w:rPr>
        <w:t xml:space="preserve"> S. Engelbrecht;</w:t>
      </w:r>
    </w:p>
    <w:p w:rsidR="005E5269" w:rsidRPr="005E5269" w:rsidRDefault="005E5269" w:rsidP="005E5269">
      <w:pPr>
        <w:numPr>
          <w:ilvl w:val="0"/>
          <w:numId w:val="18"/>
        </w:numPr>
        <w:spacing w:after="240" w:line="276" w:lineRule="auto"/>
        <w:jc w:val="both"/>
        <w:rPr>
          <w:rFonts w:eastAsia="Calibri"/>
          <w:color w:val="000000"/>
          <w:sz w:val="24"/>
          <w:szCs w:val="24"/>
          <w:lang w:val="en-ZA"/>
        </w:rPr>
      </w:pPr>
      <w:r w:rsidRPr="005E5269">
        <w:rPr>
          <w:rFonts w:eastAsia="Calibri"/>
          <w:color w:val="000000"/>
          <w:sz w:val="24"/>
          <w:szCs w:val="24"/>
          <w:lang w:val="en-ZA"/>
        </w:rPr>
        <w:t xml:space="preserve">Marais, F. Is discrimination in risk underwriting in the insurance industry fair and sustainable? Supervisor: </w:t>
      </w:r>
      <w:proofErr w:type="spellStart"/>
      <w:r w:rsidRPr="005E5269">
        <w:rPr>
          <w:rFonts w:eastAsia="Calibri"/>
          <w:color w:val="000000"/>
          <w:sz w:val="24"/>
          <w:szCs w:val="24"/>
          <w:lang w:val="en-ZA"/>
        </w:rPr>
        <w:t>Dr.</w:t>
      </w:r>
      <w:proofErr w:type="spellEnd"/>
      <w:r w:rsidRPr="005E5269">
        <w:rPr>
          <w:rFonts w:eastAsia="Calibri"/>
          <w:color w:val="000000"/>
          <w:sz w:val="24"/>
          <w:szCs w:val="24"/>
          <w:lang w:val="en-ZA"/>
        </w:rPr>
        <w:t xml:space="preserve"> M. Woermann;</w:t>
      </w:r>
    </w:p>
    <w:p w:rsidR="005E5269" w:rsidRPr="005E5269" w:rsidRDefault="005E5269" w:rsidP="005E5269">
      <w:pPr>
        <w:numPr>
          <w:ilvl w:val="0"/>
          <w:numId w:val="18"/>
        </w:numPr>
        <w:spacing w:after="240" w:line="276" w:lineRule="auto"/>
        <w:jc w:val="both"/>
        <w:rPr>
          <w:rFonts w:eastAsia="Calibri"/>
          <w:color w:val="000000"/>
          <w:sz w:val="24"/>
          <w:szCs w:val="24"/>
          <w:lang w:val="en-ZA"/>
        </w:rPr>
      </w:pPr>
      <w:proofErr w:type="spellStart"/>
      <w:r w:rsidRPr="005E5269">
        <w:rPr>
          <w:rFonts w:eastAsia="Calibri"/>
          <w:color w:val="000000"/>
          <w:sz w:val="24"/>
          <w:szCs w:val="24"/>
          <w:lang w:val="en-ZA"/>
        </w:rPr>
        <w:t>Seleke</w:t>
      </w:r>
      <w:proofErr w:type="spellEnd"/>
      <w:r w:rsidRPr="005E5269">
        <w:rPr>
          <w:rFonts w:eastAsia="Calibri"/>
          <w:color w:val="000000"/>
          <w:sz w:val="24"/>
          <w:szCs w:val="24"/>
          <w:lang w:val="en-ZA"/>
        </w:rPr>
        <w:t xml:space="preserve">, T. The relevance of stakeholder theory in legal judgement. Supervisor: </w:t>
      </w:r>
      <w:proofErr w:type="spellStart"/>
      <w:r w:rsidRPr="005E5269">
        <w:rPr>
          <w:rFonts w:eastAsia="Calibri"/>
          <w:color w:val="000000"/>
          <w:sz w:val="24"/>
          <w:szCs w:val="24"/>
          <w:lang w:val="en-ZA"/>
        </w:rPr>
        <w:t>Dr.</w:t>
      </w:r>
      <w:proofErr w:type="spellEnd"/>
      <w:r w:rsidRPr="005E5269">
        <w:rPr>
          <w:rFonts w:eastAsia="Calibri"/>
          <w:color w:val="000000"/>
          <w:sz w:val="24"/>
          <w:szCs w:val="24"/>
          <w:lang w:val="en-ZA"/>
        </w:rPr>
        <w:t xml:space="preserve"> V. Roodt;</w:t>
      </w:r>
    </w:p>
    <w:p w:rsidR="005E5269" w:rsidRPr="005E5269" w:rsidRDefault="005E5269" w:rsidP="005E5269">
      <w:pPr>
        <w:numPr>
          <w:ilvl w:val="0"/>
          <w:numId w:val="18"/>
        </w:numPr>
        <w:spacing w:after="240" w:line="276" w:lineRule="auto"/>
        <w:jc w:val="both"/>
        <w:rPr>
          <w:rFonts w:eastAsia="Calibri"/>
          <w:color w:val="000000"/>
          <w:sz w:val="24"/>
          <w:szCs w:val="24"/>
          <w:lang w:val="en-ZA"/>
        </w:rPr>
      </w:pPr>
      <w:proofErr w:type="spellStart"/>
      <w:r w:rsidRPr="005E5269">
        <w:rPr>
          <w:rFonts w:eastAsia="Calibri"/>
          <w:color w:val="000000"/>
          <w:sz w:val="24"/>
          <w:szCs w:val="24"/>
          <w:lang w:val="en-ZA"/>
        </w:rPr>
        <w:t>Selepe</w:t>
      </w:r>
      <w:proofErr w:type="spellEnd"/>
      <w:r w:rsidRPr="005E5269">
        <w:rPr>
          <w:rFonts w:eastAsia="Calibri"/>
          <w:color w:val="000000"/>
          <w:sz w:val="24"/>
          <w:szCs w:val="24"/>
          <w:lang w:val="en-ZA"/>
        </w:rPr>
        <w:t xml:space="preserve">, D. Corporate environmental responsibility and the law. Supervisor: </w:t>
      </w:r>
      <w:proofErr w:type="spellStart"/>
      <w:r w:rsidRPr="005E5269">
        <w:rPr>
          <w:rFonts w:eastAsia="Calibri"/>
          <w:color w:val="000000"/>
          <w:sz w:val="24"/>
          <w:szCs w:val="24"/>
          <w:lang w:val="en-ZA"/>
        </w:rPr>
        <w:t>Dr.</w:t>
      </w:r>
      <w:proofErr w:type="spellEnd"/>
      <w:r w:rsidRPr="005E5269">
        <w:rPr>
          <w:rFonts w:eastAsia="Calibri"/>
          <w:color w:val="000000"/>
          <w:sz w:val="24"/>
          <w:szCs w:val="24"/>
          <w:lang w:val="en-ZA"/>
        </w:rPr>
        <w:t xml:space="preserve"> V. Roodt;</w:t>
      </w:r>
    </w:p>
    <w:p w:rsidR="005E5269" w:rsidRDefault="005E5269" w:rsidP="009F59CB">
      <w:pPr>
        <w:numPr>
          <w:ilvl w:val="0"/>
          <w:numId w:val="18"/>
        </w:numPr>
        <w:spacing w:after="240" w:line="276" w:lineRule="auto"/>
        <w:jc w:val="both"/>
        <w:rPr>
          <w:rFonts w:eastAsia="Calibri"/>
          <w:color w:val="000000"/>
          <w:sz w:val="24"/>
          <w:szCs w:val="24"/>
          <w:lang w:val="en-ZA"/>
        </w:rPr>
      </w:pPr>
      <w:r w:rsidRPr="005E5269">
        <w:rPr>
          <w:rFonts w:eastAsia="Calibri"/>
          <w:color w:val="000000"/>
          <w:sz w:val="24"/>
          <w:szCs w:val="24"/>
          <w:lang w:val="en-ZA"/>
        </w:rPr>
        <w:t xml:space="preserve">Smit, A.T. The role of business in society: an exploration of sustainable business development based on </w:t>
      </w:r>
      <w:proofErr w:type="spellStart"/>
      <w:r w:rsidRPr="005E5269">
        <w:rPr>
          <w:rFonts w:eastAsia="Calibri"/>
          <w:color w:val="000000"/>
          <w:sz w:val="24"/>
          <w:szCs w:val="24"/>
          <w:lang w:val="en-ZA"/>
        </w:rPr>
        <w:t>Biomatrix</w:t>
      </w:r>
      <w:proofErr w:type="spellEnd"/>
      <w:r w:rsidRPr="005E5269">
        <w:rPr>
          <w:rFonts w:eastAsia="Calibri"/>
          <w:color w:val="000000"/>
          <w:sz w:val="24"/>
          <w:szCs w:val="24"/>
          <w:lang w:val="en-ZA"/>
        </w:rPr>
        <w:t xml:space="preserve"> systems theory. Supervis</w:t>
      </w:r>
      <w:r w:rsidR="009F59CB">
        <w:rPr>
          <w:rFonts w:eastAsia="Calibri"/>
          <w:color w:val="000000"/>
          <w:sz w:val="24"/>
          <w:szCs w:val="24"/>
          <w:lang w:val="en-ZA"/>
        </w:rPr>
        <w:t xml:space="preserve">or: </w:t>
      </w:r>
      <w:proofErr w:type="spellStart"/>
      <w:r w:rsidR="009F59CB">
        <w:rPr>
          <w:rFonts w:eastAsia="Calibri"/>
          <w:color w:val="000000"/>
          <w:sz w:val="24"/>
          <w:szCs w:val="24"/>
          <w:lang w:val="en-ZA"/>
        </w:rPr>
        <w:t>Dr.</w:t>
      </w:r>
      <w:proofErr w:type="spellEnd"/>
      <w:r w:rsidR="009F59CB">
        <w:rPr>
          <w:rFonts w:eastAsia="Calibri"/>
          <w:color w:val="000000"/>
          <w:sz w:val="24"/>
          <w:szCs w:val="24"/>
          <w:lang w:val="en-ZA"/>
        </w:rPr>
        <w:t xml:space="preserve"> M. Woermann</w:t>
      </w:r>
    </w:p>
    <w:p w:rsidR="009F59CB" w:rsidRDefault="009F59CB" w:rsidP="009F59CB">
      <w:pPr>
        <w:spacing w:after="240" w:line="276" w:lineRule="auto"/>
        <w:ind w:left="1209"/>
        <w:jc w:val="both"/>
        <w:rPr>
          <w:rFonts w:eastAsia="Calibri"/>
          <w:color w:val="000000"/>
          <w:sz w:val="24"/>
          <w:szCs w:val="24"/>
          <w:lang w:val="en-ZA"/>
        </w:rPr>
      </w:pPr>
    </w:p>
    <w:p w:rsidR="009F59CB" w:rsidRDefault="009F59CB" w:rsidP="009F59CB">
      <w:pPr>
        <w:spacing w:after="240" w:line="276" w:lineRule="auto"/>
        <w:ind w:left="1209"/>
        <w:jc w:val="both"/>
        <w:rPr>
          <w:rFonts w:eastAsia="Calibri"/>
          <w:color w:val="000000"/>
          <w:sz w:val="24"/>
          <w:szCs w:val="24"/>
          <w:lang w:val="en-ZA"/>
        </w:rPr>
      </w:pPr>
    </w:p>
    <w:p w:rsidR="009F59CB" w:rsidRDefault="009F59CB" w:rsidP="009F59CB">
      <w:pPr>
        <w:spacing w:after="240" w:line="276" w:lineRule="auto"/>
        <w:ind w:left="1209"/>
        <w:jc w:val="both"/>
        <w:rPr>
          <w:rFonts w:eastAsia="Calibri"/>
          <w:color w:val="000000"/>
          <w:sz w:val="24"/>
          <w:szCs w:val="24"/>
          <w:lang w:val="en-ZA"/>
        </w:rPr>
      </w:pPr>
    </w:p>
    <w:p w:rsidR="009F59CB" w:rsidRPr="009F59CB" w:rsidRDefault="009F59CB" w:rsidP="009F59CB">
      <w:pPr>
        <w:spacing w:after="240" w:line="276" w:lineRule="auto"/>
        <w:ind w:left="1209"/>
        <w:jc w:val="both"/>
        <w:rPr>
          <w:rFonts w:eastAsia="Calibri"/>
          <w:color w:val="000000"/>
          <w:sz w:val="24"/>
          <w:szCs w:val="24"/>
          <w:lang w:val="en-ZA"/>
        </w:rPr>
      </w:pPr>
    </w:p>
    <w:p w:rsidR="005E5269" w:rsidRPr="005E5269" w:rsidRDefault="005E5269" w:rsidP="005E5269">
      <w:pPr>
        <w:numPr>
          <w:ilvl w:val="0"/>
          <w:numId w:val="7"/>
        </w:numPr>
        <w:spacing w:after="240" w:line="276" w:lineRule="auto"/>
        <w:jc w:val="both"/>
        <w:rPr>
          <w:rFonts w:eastAsia="Calibri"/>
          <w:b/>
          <w:sz w:val="24"/>
          <w:szCs w:val="24"/>
          <w:lang w:val="en-ZA"/>
        </w:rPr>
      </w:pPr>
      <w:r w:rsidRPr="005E5269">
        <w:rPr>
          <w:rFonts w:eastAsia="Calibri"/>
          <w:b/>
          <w:sz w:val="24"/>
          <w:szCs w:val="24"/>
          <w:lang w:val="en-ZA"/>
        </w:rPr>
        <w:lastRenderedPageBreak/>
        <w:t>SERVICE DELIVERY</w:t>
      </w:r>
    </w:p>
    <w:p w:rsidR="005E5269" w:rsidRPr="005E5269" w:rsidRDefault="005E5269" w:rsidP="005E5269">
      <w:pPr>
        <w:numPr>
          <w:ilvl w:val="1"/>
          <w:numId w:val="25"/>
        </w:numPr>
        <w:spacing w:after="240" w:line="276" w:lineRule="auto"/>
        <w:jc w:val="both"/>
        <w:rPr>
          <w:rFonts w:eastAsia="Calibri"/>
          <w:b/>
          <w:sz w:val="24"/>
          <w:szCs w:val="24"/>
          <w:lang w:val="en-ZA"/>
        </w:rPr>
      </w:pPr>
      <w:r w:rsidRPr="005E5269">
        <w:rPr>
          <w:rFonts w:eastAsia="Calibri"/>
          <w:b/>
          <w:sz w:val="24"/>
          <w:szCs w:val="24"/>
          <w:lang w:val="en-ZA"/>
        </w:rPr>
        <w:t>Editorial positions</w:t>
      </w:r>
    </w:p>
    <w:p w:rsidR="005E5269" w:rsidRPr="005E5269" w:rsidRDefault="005E5269" w:rsidP="005E5269">
      <w:pPr>
        <w:numPr>
          <w:ilvl w:val="0"/>
          <w:numId w:val="19"/>
        </w:numPr>
        <w:spacing w:after="240" w:line="276" w:lineRule="auto"/>
        <w:jc w:val="both"/>
        <w:rPr>
          <w:rFonts w:eastAsia="Calibri"/>
          <w:sz w:val="24"/>
          <w:szCs w:val="24"/>
          <w:lang w:val="en-ZA"/>
        </w:rPr>
      </w:pPr>
      <w:r w:rsidRPr="005E5269">
        <w:rPr>
          <w:rFonts w:eastAsia="Calibri"/>
          <w:sz w:val="24"/>
          <w:szCs w:val="24"/>
          <w:lang w:val="en-ZA"/>
        </w:rPr>
        <w:t>Dr Woermann continued as Editor-in-Chief of the African Journal of Business Ethics (</w:t>
      </w:r>
      <w:proofErr w:type="spellStart"/>
      <w:r w:rsidRPr="005E5269">
        <w:rPr>
          <w:rFonts w:eastAsia="Calibri"/>
          <w:sz w:val="24"/>
          <w:szCs w:val="24"/>
          <w:lang w:val="en-ZA"/>
        </w:rPr>
        <w:t>AJoBE</w:t>
      </w:r>
      <w:proofErr w:type="spellEnd"/>
      <w:r w:rsidRPr="005E5269">
        <w:rPr>
          <w:rFonts w:eastAsia="Calibri"/>
          <w:sz w:val="24"/>
          <w:szCs w:val="24"/>
          <w:lang w:val="en-ZA"/>
        </w:rPr>
        <w:t xml:space="preserve">) (since 2013). Her term as Editor came to an end in December 2016. </w:t>
      </w:r>
      <w:proofErr w:type="spellStart"/>
      <w:r w:rsidRPr="005E5269">
        <w:rPr>
          <w:rFonts w:eastAsia="Calibri"/>
          <w:sz w:val="24"/>
          <w:szCs w:val="24"/>
          <w:lang w:val="en-ZA"/>
        </w:rPr>
        <w:t>Dr.</w:t>
      </w:r>
      <w:proofErr w:type="spellEnd"/>
      <w:r w:rsidRPr="005E5269">
        <w:rPr>
          <w:rFonts w:eastAsia="Calibri"/>
          <w:sz w:val="24"/>
          <w:szCs w:val="24"/>
          <w:lang w:val="en-ZA"/>
        </w:rPr>
        <w:t xml:space="preserve"> Engelbrecht supersedes her as the Editor of </w:t>
      </w:r>
      <w:proofErr w:type="spellStart"/>
      <w:r w:rsidRPr="005E5269">
        <w:rPr>
          <w:rFonts w:eastAsia="Calibri"/>
          <w:sz w:val="24"/>
          <w:szCs w:val="24"/>
          <w:lang w:val="en-ZA"/>
        </w:rPr>
        <w:t>AJoBE</w:t>
      </w:r>
      <w:proofErr w:type="spellEnd"/>
      <w:r w:rsidRPr="005E5269">
        <w:rPr>
          <w:rFonts w:eastAsia="Calibri"/>
          <w:sz w:val="24"/>
          <w:szCs w:val="24"/>
          <w:lang w:val="en-ZA"/>
        </w:rPr>
        <w:t xml:space="preserve">. </w:t>
      </w:r>
    </w:p>
    <w:p w:rsidR="005E5269" w:rsidRPr="005E5269" w:rsidRDefault="005E5269" w:rsidP="005E5269">
      <w:pPr>
        <w:numPr>
          <w:ilvl w:val="1"/>
          <w:numId w:val="25"/>
        </w:numPr>
        <w:spacing w:after="240" w:line="276" w:lineRule="auto"/>
        <w:jc w:val="both"/>
        <w:rPr>
          <w:rFonts w:eastAsia="Calibri"/>
          <w:b/>
          <w:sz w:val="24"/>
          <w:szCs w:val="24"/>
          <w:lang w:val="en-ZA"/>
        </w:rPr>
      </w:pPr>
      <w:r w:rsidRPr="005E5269">
        <w:rPr>
          <w:rFonts w:eastAsia="Calibri"/>
          <w:b/>
          <w:sz w:val="24"/>
          <w:szCs w:val="24"/>
          <w:lang w:val="en-ZA"/>
        </w:rPr>
        <w:t xml:space="preserve">Representation on editorial boards </w:t>
      </w:r>
    </w:p>
    <w:p w:rsidR="005E5269" w:rsidRPr="005E5269" w:rsidRDefault="005E5269" w:rsidP="005E5269">
      <w:pPr>
        <w:numPr>
          <w:ilvl w:val="1"/>
          <w:numId w:val="9"/>
        </w:numPr>
        <w:spacing w:after="240" w:line="276" w:lineRule="auto"/>
        <w:jc w:val="both"/>
        <w:rPr>
          <w:rFonts w:eastAsia="Calibri"/>
          <w:sz w:val="24"/>
          <w:szCs w:val="24"/>
          <w:lang w:val="en-ZA"/>
        </w:rPr>
      </w:pPr>
      <w:r w:rsidRPr="005E5269">
        <w:rPr>
          <w:rFonts w:eastAsia="Calibri"/>
          <w:sz w:val="24"/>
          <w:szCs w:val="24"/>
          <w:lang w:val="en-ZA"/>
        </w:rPr>
        <w:t>Prof. Rossouw continued to serve on the editorial boards of the following journals:</w:t>
      </w:r>
    </w:p>
    <w:p w:rsidR="005E5269" w:rsidRPr="005E5269" w:rsidRDefault="005E5269" w:rsidP="005E5269">
      <w:pPr>
        <w:numPr>
          <w:ilvl w:val="0"/>
          <w:numId w:val="10"/>
        </w:numPr>
        <w:spacing w:after="240" w:line="276" w:lineRule="auto"/>
        <w:jc w:val="both"/>
        <w:rPr>
          <w:rFonts w:eastAsia="Calibri"/>
          <w:sz w:val="24"/>
          <w:szCs w:val="24"/>
          <w:lang w:val="en-ZA"/>
        </w:rPr>
      </w:pPr>
      <w:r w:rsidRPr="005E5269">
        <w:rPr>
          <w:rFonts w:eastAsia="Calibri"/>
          <w:sz w:val="24"/>
          <w:szCs w:val="24"/>
          <w:lang w:val="en-ZA"/>
        </w:rPr>
        <w:t>Journal of Business Ethics;</w:t>
      </w:r>
    </w:p>
    <w:p w:rsidR="005E5269" w:rsidRPr="005E5269" w:rsidRDefault="005E5269" w:rsidP="005E5269">
      <w:pPr>
        <w:numPr>
          <w:ilvl w:val="0"/>
          <w:numId w:val="10"/>
        </w:numPr>
        <w:spacing w:after="240" w:line="276" w:lineRule="auto"/>
        <w:jc w:val="both"/>
        <w:rPr>
          <w:rFonts w:eastAsia="Calibri"/>
          <w:sz w:val="24"/>
          <w:szCs w:val="24"/>
          <w:lang w:val="en-ZA"/>
        </w:rPr>
      </w:pPr>
      <w:r w:rsidRPr="005E5269">
        <w:rPr>
          <w:rFonts w:eastAsia="Calibri"/>
          <w:sz w:val="24"/>
          <w:szCs w:val="24"/>
          <w:lang w:val="en-ZA"/>
        </w:rPr>
        <w:t>African Journal of Business Ethics;</w:t>
      </w:r>
    </w:p>
    <w:p w:rsidR="005E5269" w:rsidRPr="005E5269" w:rsidRDefault="005E5269" w:rsidP="005E5269">
      <w:pPr>
        <w:numPr>
          <w:ilvl w:val="0"/>
          <w:numId w:val="10"/>
        </w:numPr>
        <w:spacing w:after="240" w:line="276" w:lineRule="auto"/>
        <w:jc w:val="both"/>
        <w:rPr>
          <w:rFonts w:eastAsia="Calibri"/>
          <w:sz w:val="24"/>
          <w:szCs w:val="24"/>
          <w:lang w:val="en-ZA"/>
        </w:rPr>
      </w:pPr>
      <w:r w:rsidRPr="005E5269">
        <w:rPr>
          <w:rFonts w:eastAsia="Calibri"/>
          <w:sz w:val="24"/>
          <w:szCs w:val="24"/>
          <w:lang w:val="en-ZA"/>
        </w:rPr>
        <w:t>Turkish Journal of Business Ethics.</w:t>
      </w:r>
    </w:p>
    <w:p w:rsidR="005E5269" w:rsidRPr="005E5269" w:rsidRDefault="005E5269" w:rsidP="005E5269">
      <w:pPr>
        <w:numPr>
          <w:ilvl w:val="1"/>
          <w:numId w:val="9"/>
        </w:numPr>
        <w:spacing w:after="240" w:line="276" w:lineRule="auto"/>
        <w:jc w:val="both"/>
        <w:rPr>
          <w:rFonts w:eastAsia="Calibri"/>
          <w:sz w:val="24"/>
          <w:szCs w:val="24"/>
          <w:lang w:val="en-ZA"/>
        </w:rPr>
      </w:pPr>
      <w:r w:rsidRPr="005E5269">
        <w:rPr>
          <w:rFonts w:eastAsia="Calibri"/>
          <w:sz w:val="24"/>
          <w:szCs w:val="24"/>
          <w:lang w:val="en-ZA"/>
        </w:rPr>
        <w:t>Prof. Hattingh continued to serve on the editorial board of the African Journal of Business Ethics.</w:t>
      </w:r>
    </w:p>
    <w:p w:rsidR="005E5269" w:rsidRPr="005E5269" w:rsidRDefault="005E5269" w:rsidP="005E5269">
      <w:pPr>
        <w:numPr>
          <w:ilvl w:val="1"/>
          <w:numId w:val="25"/>
        </w:numPr>
        <w:spacing w:after="240" w:line="276" w:lineRule="auto"/>
        <w:jc w:val="both"/>
        <w:rPr>
          <w:b/>
          <w:bCs/>
          <w:sz w:val="24"/>
          <w:szCs w:val="24"/>
        </w:rPr>
      </w:pPr>
      <w:r w:rsidRPr="005E5269">
        <w:rPr>
          <w:b/>
          <w:bCs/>
          <w:sz w:val="24"/>
          <w:szCs w:val="24"/>
        </w:rPr>
        <w:t>Committee membership</w:t>
      </w:r>
    </w:p>
    <w:p w:rsidR="005E5269" w:rsidRPr="005E5269" w:rsidRDefault="005E5269" w:rsidP="005E5269">
      <w:pPr>
        <w:spacing w:after="240"/>
        <w:ind w:left="720"/>
        <w:jc w:val="both"/>
        <w:rPr>
          <w:bCs/>
          <w:sz w:val="24"/>
          <w:szCs w:val="24"/>
        </w:rPr>
      </w:pPr>
      <w:r w:rsidRPr="005E5269">
        <w:rPr>
          <w:bCs/>
          <w:sz w:val="24"/>
          <w:szCs w:val="24"/>
        </w:rPr>
        <w:t>Dr Woermann continued to represent the CAE on the following governing committees:</w:t>
      </w:r>
    </w:p>
    <w:p w:rsidR="005E5269" w:rsidRPr="005E5269" w:rsidRDefault="005E5269" w:rsidP="005E5269">
      <w:pPr>
        <w:numPr>
          <w:ilvl w:val="0"/>
          <w:numId w:val="21"/>
        </w:numPr>
        <w:spacing w:after="240" w:line="276" w:lineRule="auto"/>
        <w:jc w:val="both"/>
        <w:rPr>
          <w:bCs/>
          <w:sz w:val="24"/>
          <w:szCs w:val="24"/>
        </w:rPr>
      </w:pPr>
      <w:r w:rsidRPr="005E5269">
        <w:rPr>
          <w:bCs/>
          <w:sz w:val="24"/>
          <w:szCs w:val="24"/>
        </w:rPr>
        <w:t>Anticorruption Centre for Education and Research (ACCERUS); Stellenbosch University (since 2010);</w:t>
      </w:r>
    </w:p>
    <w:p w:rsidR="005E5269" w:rsidRPr="005E5269" w:rsidRDefault="005E5269" w:rsidP="005E5269">
      <w:pPr>
        <w:numPr>
          <w:ilvl w:val="0"/>
          <w:numId w:val="21"/>
        </w:numPr>
        <w:tabs>
          <w:tab w:val="right" w:pos="1134"/>
        </w:tabs>
        <w:spacing w:after="240" w:line="276" w:lineRule="auto"/>
        <w:jc w:val="both"/>
        <w:rPr>
          <w:bCs/>
          <w:sz w:val="24"/>
          <w:szCs w:val="24"/>
        </w:rPr>
      </w:pPr>
      <w:r w:rsidRPr="005E5269">
        <w:rPr>
          <w:bCs/>
          <w:sz w:val="24"/>
          <w:szCs w:val="24"/>
        </w:rPr>
        <w:t>Centre for Corporate Governance in Africa; University of Stellenbosch Business School (since 2012).</w:t>
      </w:r>
      <w:r w:rsidRPr="005E5269">
        <w:rPr>
          <w:bCs/>
          <w:sz w:val="24"/>
          <w:szCs w:val="24"/>
        </w:rPr>
        <w:tab/>
      </w:r>
    </w:p>
    <w:p w:rsidR="005E5269" w:rsidRPr="005E5269" w:rsidRDefault="005E5269" w:rsidP="005E5269">
      <w:pPr>
        <w:spacing w:after="240"/>
        <w:ind w:left="720"/>
        <w:jc w:val="both"/>
        <w:rPr>
          <w:bCs/>
          <w:sz w:val="24"/>
          <w:szCs w:val="24"/>
        </w:rPr>
      </w:pPr>
      <w:r w:rsidRPr="005E5269">
        <w:rPr>
          <w:bCs/>
          <w:sz w:val="24"/>
          <w:szCs w:val="24"/>
        </w:rPr>
        <w:t>Dr Woermann continued to serve on the executive committee of the Business Ethics Network Africa (since November 2012).</w:t>
      </w:r>
    </w:p>
    <w:p w:rsidR="005E5269" w:rsidRPr="005E5269" w:rsidRDefault="005E5269" w:rsidP="005E5269">
      <w:pPr>
        <w:numPr>
          <w:ilvl w:val="1"/>
          <w:numId w:val="25"/>
        </w:numPr>
        <w:spacing w:after="240" w:line="276" w:lineRule="auto"/>
        <w:jc w:val="both"/>
        <w:rPr>
          <w:rFonts w:eastAsia="Calibri"/>
          <w:b/>
          <w:sz w:val="24"/>
          <w:szCs w:val="24"/>
          <w:lang w:val="en-ZA"/>
        </w:rPr>
      </w:pPr>
      <w:r w:rsidRPr="005E5269">
        <w:rPr>
          <w:rFonts w:eastAsia="Calibri"/>
          <w:b/>
          <w:sz w:val="24"/>
          <w:szCs w:val="24"/>
          <w:lang w:val="en-ZA"/>
        </w:rPr>
        <w:t>Examination and moderation</w:t>
      </w:r>
    </w:p>
    <w:p w:rsidR="005E5269" w:rsidRPr="005E5269" w:rsidRDefault="005E5269" w:rsidP="005E5269">
      <w:pPr>
        <w:numPr>
          <w:ilvl w:val="1"/>
          <w:numId w:val="9"/>
        </w:numPr>
        <w:spacing w:after="240" w:line="276" w:lineRule="auto"/>
        <w:jc w:val="both"/>
        <w:rPr>
          <w:rFonts w:eastAsia="Calibri"/>
          <w:bCs/>
          <w:sz w:val="24"/>
          <w:szCs w:val="24"/>
        </w:rPr>
      </w:pPr>
      <w:r w:rsidRPr="005E5269">
        <w:rPr>
          <w:rFonts w:eastAsia="Calibri"/>
          <w:sz w:val="24"/>
          <w:szCs w:val="24"/>
          <w:lang w:val="en-ZA"/>
        </w:rPr>
        <w:t xml:space="preserve">Dr Woermann served as internal </w:t>
      </w:r>
      <w:r w:rsidRPr="005E5269">
        <w:rPr>
          <w:rFonts w:eastAsia="Calibri"/>
          <w:bCs/>
          <w:sz w:val="24"/>
          <w:szCs w:val="24"/>
        </w:rPr>
        <w:t>moderator for the ‘Ethics and Governance’ Master’s module, presented by the Centre for Corporate Governance; University of Stellenbosch Business School.</w:t>
      </w:r>
    </w:p>
    <w:p w:rsidR="005E5269" w:rsidRDefault="005E5269" w:rsidP="005E5269">
      <w:pPr>
        <w:spacing w:after="240"/>
        <w:ind w:left="1080"/>
        <w:jc w:val="both"/>
        <w:rPr>
          <w:rFonts w:eastAsia="Calibri"/>
          <w:bCs/>
          <w:sz w:val="24"/>
          <w:szCs w:val="24"/>
        </w:rPr>
      </w:pPr>
    </w:p>
    <w:p w:rsidR="009F59CB" w:rsidRDefault="009F59CB" w:rsidP="005E5269">
      <w:pPr>
        <w:spacing w:after="240"/>
        <w:ind w:left="1080"/>
        <w:jc w:val="both"/>
        <w:rPr>
          <w:rFonts w:eastAsia="Calibri"/>
          <w:bCs/>
          <w:sz w:val="24"/>
          <w:szCs w:val="24"/>
        </w:rPr>
      </w:pPr>
    </w:p>
    <w:p w:rsidR="009F59CB" w:rsidRDefault="009F59CB" w:rsidP="005E5269">
      <w:pPr>
        <w:spacing w:after="240"/>
        <w:ind w:left="1080"/>
        <w:jc w:val="both"/>
        <w:rPr>
          <w:rFonts w:eastAsia="Calibri"/>
          <w:bCs/>
          <w:sz w:val="24"/>
          <w:szCs w:val="24"/>
        </w:rPr>
      </w:pPr>
    </w:p>
    <w:p w:rsidR="009F59CB" w:rsidRPr="005E5269" w:rsidRDefault="009F59CB" w:rsidP="005E5269">
      <w:pPr>
        <w:spacing w:after="240"/>
        <w:ind w:left="1080"/>
        <w:jc w:val="both"/>
        <w:rPr>
          <w:rFonts w:eastAsia="Calibri"/>
          <w:bCs/>
          <w:sz w:val="24"/>
          <w:szCs w:val="24"/>
        </w:rPr>
      </w:pPr>
    </w:p>
    <w:p w:rsidR="005E5269" w:rsidRPr="005E5269" w:rsidRDefault="005E5269" w:rsidP="005E5269">
      <w:pPr>
        <w:numPr>
          <w:ilvl w:val="0"/>
          <w:numId w:val="7"/>
        </w:numPr>
        <w:spacing w:after="240" w:line="276" w:lineRule="auto"/>
        <w:jc w:val="both"/>
        <w:rPr>
          <w:b/>
          <w:bCs/>
          <w:sz w:val="24"/>
          <w:szCs w:val="24"/>
        </w:rPr>
      </w:pPr>
      <w:r w:rsidRPr="005E5269">
        <w:rPr>
          <w:b/>
          <w:bCs/>
          <w:sz w:val="24"/>
          <w:szCs w:val="24"/>
        </w:rPr>
        <w:lastRenderedPageBreak/>
        <w:t>MISCELLANEOUS</w:t>
      </w:r>
    </w:p>
    <w:p w:rsidR="005E5269" w:rsidRPr="005E5269" w:rsidRDefault="005E5269" w:rsidP="005E5269">
      <w:pPr>
        <w:numPr>
          <w:ilvl w:val="1"/>
          <w:numId w:val="26"/>
        </w:numPr>
        <w:spacing w:after="240" w:line="276" w:lineRule="auto"/>
        <w:jc w:val="both"/>
        <w:rPr>
          <w:b/>
          <w:bCs/>
          <w:sz w:val="24"/>
          <w:szCs w:val="24"/>
        </w:rPr>
      </w:pPr>
      <w:r w:rsidRPr="005E5269">
        <w:rPr>
          <w:b/>
          <w:bCs/>
          <w:sz w:val="24"/>
          <w:szCs w:val="24"/>
        </w:rPr>
        <w:t>Appointments</w:t>
      </w:r>
    </w:p>
    <w:p w:rsidR="005E5269" w:rsidRPr="005E5269" w:rsidRDefault="005E5269" w:rsidP="005E5269">
      <w:pPr>
        <w:spacing w:after="240"/>
        <w:ind w:left="360"/>
        <w:jc w:val="both"/>
        <w:rPr>
          <w:bCs/>
          <w:sz w:val="24"/>
          <w:szCs w:val="24"/>
        </w:rPr>
      </w:pPr>
      <w:r w:rsidRPr="005E5269">
        <w:rPr>
          <w:bCs/>
          <w:sz w:val="24"/>
          <w:szCs w:val="24"/>
        </w:rPr>
        <w:t>Dr. Engelbrecht was appointed as the new Editor in chief of the African Journal of Business Ethics. Dr. Engelbrecht holds a PhD in Philosophy and is currently a Senior Manager and Head of Ethics Advisory at KPMG Forensic. He is also a research associate in the Centre of Applied Ethics.</w:t>
      </w:r>
    </w:p>
    <w:p w:rsidR="005E5269" w:rsidRPr="005E5269" w:rsidRDefault="005E5269" w:rsidP="005E5269">
      <w:pPr>
        <w:spacing w:after="240"/>
        <w:ind w:left="360"/>
        <w:jc w:val="both"/>
        <w:rPr>
          <w:bCs/>
          <w:sz w:val="24"/>
          <w:szCs w:val="24"/>
        </w:rPr>
      </w:pPr>
      <w:r w:rsidRPr="005E5269">
        <w:rPr>
          <w:bCs/>
          <w:sz w:val="24"/>
          <w:szCs w:val="24"/>
        </w:rPr>
        <w:t xml:space="preserve">Ms Liezl Groenewald was appointed as the new President of the Business Ethics Network (BEN) Africa. Ms Groenewald is a PhD (Applied Ethics) candidate at Stellenbosch University and is currently a manager in </w:t>
      </w:r>
      <w:proofErr w:type="spellStart"/>
      <w:r w:rsidRPr="005E5269">
        <w:rPr>
          <w:bCs/>
          <w:sz w:val="24"/>
          <w:szCs w:val="24"/>
        </w:rPr>
        <w:t>Organisational</w:t>
      </w:r>
      <w:proofErr w:type="spellEnd"/>
      <w:r w:rsidRPr="005E5269">
        <w:rPr>
          <w:bCs/>
          <w:sz w:val="24"/>
          <w:szCs w:val="24"/>
        </w:rPr>
        <w:t xml:space="preserve"> Ethics Development at </w:t>
      </w:r>
      <w:proofErr w:type="gramStart"/>
      <w:r w:rsidRPr="005E5269">
        <w:rPr>
          <w:bCs/>
          <w:sz w:val="24"/>
          <w:szCs w:val="24"/>
        </w:rPr>
        <w:t>The  Ethics</w:t>
      </w:r>
      <w:proofErr w:type="gramEnd"/>
      <w:r w:rsidRPr="005E5269">
        <w:rPr>
          <w:bCs/>
          <w:sz w:val="24"/>
          <w:szCs w:val="24"/>
        </w:rPr>
        <w:t xml:space="preserve"> Institute. </w:t>
      </w:r>
    </w:p>
    <w:p w:rsidR="005E5269" w:rsidRPr="005E5269" w:rsidRDefault="005E5269" w:rsidP="005E5269">
      <w:pPr>
        <w:spacing w:after="240"/>
        <w:ind w:left="360"/>
        <w:jc w:val="both"/>
        <w:rPr>
          <w:bCs/>
          <w:sz w:val="24"/>
          <w:szCs w:val="24"/>
        </w:rPr>
      </w:pPr>
      <w:r w:rsidRPr="005E5269">
        <w:rPr>
          <w:bCs/>
          <w:sz w:val="24"/>
          <w:szCs w:val="24"/>
        </w:rPr>
        <w:t xml:space="preserve">Ms. Groenewald was also appointed as a research associate in the Centre for Applied Ethics due to her expertise in Military Ethics. In 2016 she represented the Centre at an international conference on Military Ethics, where she delivered a paper. </w:t>
      </w:r>
    </w:p>
    <w:p w:rsidR="005E5269" w:rsidRPr="005E5269" w:rsidRDefault="005E5269" w:rsidP="005E5269">
      <w:pPr>
        <w:spacing w:after="120"/>
        <w:ind w:left="360"/>
        <w:jc w:val="both"/>
        <w:rPr>
          <w:b/>
          <w:bCs/>
          <w:sz w:val="24"/>
          <w:szCs w:val="24"/>
        </w:rPr>
      </w:pPr>
    </w:p>
    <w:p w:rsidR="00573E91" w:rsidRDefault="00573E91" w:rsidP="00573E91">
      <w:pPr>
        <w:pStyle w:val="Header"/>
        <w:spacing w:after="120"/>
        <w:ind w:left="360"/>
        <w:jc w:val="both"/>
        <w:rPr>
          <w:b/>
          <w:bCs/>
          <w:lang w:val="en-ZA"/>
        </w:rPr>
      </w:pPr>
    </w:p>
    <w:p w:rsidR="00032B2A" w:rsidRDefault="00032B2A" w:rsidP="00573E91">
      <w:pPr>
        <w:pStyle w:val="Header"/>
        <w:spacing w:after="120"/>
        <w:ind w:left="360"/>
        <w:jc w:val="both"/>
        <w:rPr>
          <w:b/>
          <w:bCs/>
          <w:lang w:val="en-ZA"/>
        </w:rPr>
      </w:pPr>
      <w:r>
        <w:rPr>
          <w:b/>
          <w:bCs/>
          <w:lang w:val="en-ZA"/>
        </w:rPr>
        <w:t>Dr Minka Woermann</w:t>
      </w:r>
    </w:p>
    <w:p w:rsidR="00032B2A" w:rsidRDefault="00032B2A" w:rsidP="00573E91">
      <w:pPr>
        <w:pStyle w:val="Header"/>
        <w:spacing w:after="120"/>
        <w:ind w:left="360"/>
        <w:jc w:val="both"/>
        <w:rPr>
          <w:b/>
          <w:bCs/>
          <w:lang w:val="en-ZA"/>
        </w:rPr>
      </w:pPr>
      <w:r>
        <w:rPr>
          <w:b/>
          <w:bCs/>
          <w:lang w:val="en-ZA"/>
        </w:rPr>
        <w:t>Head: Unit for Business Ethics and Public Integrity</w:t>
      </w:r>
    </w:p>
    <w:p w:rsidR="00E31B60" w:rsidRPr="00494952" w:rsidRDefault="00E31B60" w:rsidP="00573E91">
      <w:pPr>
        <w:pStyle w:val="Header"/>
        <w:spacing w:after="120"/>
        <w:ind w:left="360"/>
        <w:jc w:val="both"/>
        <w:rPr>
          <w:b/>
          <w:bCs/>
          <w:lang w:val="en-ZA"/>
        </w:rPr>
      </w:pPr>
      <w:r>
        <w:rPr>
          <w:b/>
          <w:bCs/>
          <w:lang w:val="en-ZA"/>
        </w:rPr>
        <w:t>26 April 2017</w:t>
      </w:r>
    </w:p>
    <w:p w:rsidR="00E54F1F" w:rsidRPr="00494952" w:rsidRDefault="00E54F1F" w:rsidP="00425862">
      <w:pPr>
        <w:pBdr>
          <w:bottom w:val="single" w:sz="12" w:space="1" w:color="auto"/>
        </w:pBdr>
        <w:spacing w:after="240"/>
        <w:contextualSpacing/>
        <w:rPr>
          <w:lang w:val="en-ZA"/>
        </w:rPr>
      </w:pPr>
    </w:p>
    <w:p w:rsidR="00E54F1F" w:rsidRPr="00494952" w:rsidRDefault="00E54F1F" w:rsidP="00425862">
      <w:pPr>
        <w:pBdr>
          <w:bottom w:val="single" w:sz="12" w:space="1" w:color="auto"/>
        </w:pBdr>
        <w:spacing w:after="240"/>
        <w:contextualSpacing/>
        <w:rPr>
          <w:lang w:val="en-ZA"/>
        </w:rPr>
      </w:pPr>
    </w:p>
    <w:p w:rsidR="00E54F1F" w:rsidRPr="00494952" w:rsidRDefault="00E54F1F" w:rsidP="00425862">
      <w:pPr>
        <w:pBdr>
          <w:bottom w:val="single" w:sz="12" w:space="1" w:color="auto"/>
        </w:pBdr>
        <w:spacing w:after="240"/>
        <w:contextualSpacing/>
        <w:rPr>
          <w:lang w:val="en-ZA"/>
        </w:rPr>
      </w:pPr>
    </w:p>
    <w:p w:rsidR="00E54F1F" w:rsidRPr="00494952" w:rsidRDefault="00E54F1F" w:rsidP="00425862">
      <w:pPr>
        <w:pBdr>
          <w:bottom w:val="single" w:sz="12" w:space="1" w:color="auto"/>
        </w:pBdr>
        <w:spacing w:after="240"/>
        <w:contextualSpacing/>
        <w:rPr>
          <w:lang w:val="en-ZA"/>
        </w:rPr>
      </w:pPr>
    </w:p>
    <w:p w:rsidR="00E54F1F" w:rsidRPr="00494952" w:rsidRDefault="00E54F1F" w:rsidP="00425862">
      <w:pPr>
        <w:pBdr>
          <w:bottom w:val="single" w:sz="12" w:space="1" w:color="auto"/>
        </w:pBdr>
        <w:spacing w:after="240"/>
        <w:contextualSpacing/>
        <w:rPr>
          <w:lang w:val="en-ZA"/>
        </w:rPr>
      </w:pPr>
    </w:p>
    <w:p w:rsidR="00E54F1F" w:rsidRPr="00494952" w:rsidRDefault="00E54F1F" w:rsidP="00425862">
      <w:pPr>
        <w:pBdr>
          <w:bottom w:val="single" w:sz="12" w:space="1" w:color="auto"/>
        </w:pBdr>
        <w:spacing w:after="240"/>
        <w:contextualSpacing/>
        <w:rPr>
          <w:lang w:val="en-ZA"/>
        </w:rPr>
      </w:pPr>
    </w:p>
    <w:p w:rsidR="00E54F1F" w:rsidRPr="00494952" w:rsidRDefault="00E54F1F" w:rsidP="00425862">
      <w:pPr>
        <w:pBdr>
          <w:bottom w:val="single" w:sz="12" w:space="1" w:color="auto"/>
        </w:pBdr>
        <w:spacing w:after="240"/>
        <w:contextualSpacing/>
        <w:rPr>
          <w:lang w:val="en-ZA"/>
        </w:rPr>
      </w:pPr>
    </w:p>
    <w:p w:rsidR="00E54F1F" w:rsidRPr="00494952" w:rsidRDefault="00E54F1F" w:rsidP="00425862">
      <w:pPr>
        <w:pBdr>
          <w:bottom w:val="single" w:sz="12" w:space="1" w:color="auto"/>
        </w:pBdr>
        <w:spacing w:after="240"/>
        <w:contextualSpacing/>
        <w:rPr>
          <w:lang w:val="en-ZA"/>
        </w:rPr>
      </w:pPr>
    </w:p>
    <w:p w:rsidR="00E54F1F" w:rsidRPr="00494952" w:rsidRDefault="00E54F1F" w:rsidP="00425862">
      <w:pPr>
        <w:pBdr>
          <w:bottom w:val="single" w:sz="12" w:space="1" w:color="auto"/>
        </w:pBdr>
        <w:spacing w:after="240"/>
        <w:contextualSpacing/>
        <w:rPr>
          <w:lang w:val="en-ZA"/>
        </w:rPr>
      </w:pPr>
    </w:p>
    <w:p w:rsidR="00E54F1F" w:rsidRPr="00494952" w:rsidRDefault="00E54F1F" w:rsidP="00425862">
      <w:pPr>
        <w:pBdr>
          <w:bottom w:val="single" w:sz="12" w:space="1" w:color="auto"/>
        </w:pBdr>
        <w:spacing w:after="240"/>
        <w:contextualSpacing/>
        <w:rPr>
          <w:lang w:val="en-ZA"/>
        </w:rPr>
      </w:pPr>
    </w:p>
    <w:p w:rsidR="00E54F1F" w:rsidRPr="00494952" w:rsidRDefault="00E54F1F" w:rsidP="00425862">
      <w:pPr>
        <w:pBdr>
          <w:bottom w:val="single" w:sz="12" w:space="1" w:color="auto"/>
        </w:pBdr>
        <w:spacing w:after="240"/>
        <w:contextualSpacing/>
        <w:rPr>
          <w:lang w:val="en-ZA"/>
        </w:rPr>
      </w:pPr>
    </w:p>
    <w:p w:rsidR="00E54F1F" w:rsidRPr="00494952" w:rsidRDefault="00E54F1F" w:rsidP="00425862">
      <w:pPr>
        <w:pBdr>
          <w:bottom w:val="single" w:sz="12" w:space="1" w:color="auto"/>
        </w:pBdr>
        <w:spacing w:after="240"/>
        <w:contextualSpacing/>
        <w:rPr>
          <w:lang w:val="en-ZA"/>
        </w:rPr>
      </w:pPr>
    </w:p>
    <w:p w:rsidR="00E54F1F" w:rsidRPr="00494952" w:rsidRDefault="00E54F1F" w:rsidP="00425862">
      <w:pPr>
        <w:pBdr>
          <w:bottom w:val="single" w:sz="12" w:space="1" w:color="auto"/>
        </w:pBdr>
        <w:spacing w:after="240"/>
        <w:contextualSpacing/>
        <w:rPr>
          <w:lang w:val="en-ZA"/>
        </w:rPr>
      </w:pPr>
    </w:p>
    <w:p w:rsidR="00E54F1F" w:rsidRPr="00494952" w:rsidRDefault="00E54F1F" w:rsidP="00425862">
      <w:pPr>
        <w:pBdr>
          <w:bottom w:val="single" w:sz="12" w:space="1" w:color="auto"/>
        </w:pBdr>
        <w:spacing w:after="240"/>
        <w:contextualSpacing/>
        <w:rPr>
          <w:lang w:val="en-ZA"/>
        </w:rPr>
      </w:pPr>
    </w:p>
    <w:p w:rsidR="00E54F1F" w:rsidRDefault="00E54F1F" w:rsidP="00425862">
      <w:pPr>
        <w:pBdr>
          <w:bottom w:val="single" w:sz="12" w:space="1" w:color="auto"/>
        </w:pBdr>
        <w:spacing w:after="240"/>
        <w:contextualSpacing/>
        <w:rPr>
          <w:lang w:val="en-ZA"/>
        </w:rPr>
      </w:pPr>
    </w:p>
    <w:p w:rsidR="00B60C19" w:rsidRDefault="00B60C19" w:rsidP="00425862">
      <w:pPr>
        <w:pBdr>
          <w:bottom w:val="single" w:sz="12" w:space="1" w:color="auto"/>
        </w:pBdr>
        <w:spacing w:after="240"/>
        <w:contextualSpacing/>
        <w:rPr>
          <w:lang w:val="en-ZA"/>
        </w:rPr>
      </w:pPr>
    </w:p>
    <w:p w:rsidR="00B60C19" w:rsidRDefault="00B60C19" w:rsidP="00425862">
      <w:pPr>
        <w:pBdr>
          <w:bottom w:val="single" w:sz="12" w:space="1" w:color="auto"/>
        </w:pBdr>
        <w:spacing w:after="240"/>
        <w:contextualSpacing/>
        <w:rPr>
          <w:lang w:val="en-ZA"/>
        </w:rPr>
      </w:pPr>
    </w:p>
    <w:p w:rsidR="00B60C19" w:rsidRDefault="00B60C19" w:rsidP="00425862">
      <w:pPr>
        <w:pBdr>
          <w:bottom w:val="single" w:sz="12" w:space="1" w:color="auto"/>
        </w:pBdr>
        <w:spacing w:after="240"/>
        <w:contextualSpacing/>
        <w:rPr>
          <w:lang w:val="en-ZA"/>
        </w:rPr>
      </w:pPr>
    </w:p>
    <w:p w:rsidR="00B60C19" w:rsidRDefault="00B60C19" w:rsidP="00425862">
      <w:pPr>
        <w:pBdr>
          <w:bottom w:val="single" w:sz="12" w:space="1" w:color="auto"/>
        </w:pBdr>
        <w:spacing w:after="240"/>
        <w:contextualSpacing/>
        <w:rPr>
          <w:lang w:val="en-ZA"/>
        </w:rPr>
      </w:pPr>
    </w:p>
    <w:p w:rsidR="00B60C19" w:rsidRDefault="00B60C19" w:rsidP="00425862">
      <w:pPr>
        <w:pBdr>
          <w:bottom w:val="single" w:sz="12" w:space="1" w:color="auto"/>
        </w:pBdr>
        <w:spacing w:after="240"/>
        <w:contextualSpacing/>
        <w:rPr>
          <w:lang w:val="en-ZA"/>
        </w:rPr>
      </w:pPr>
    </w:p>
    <w:p w:rsidR="00B60C19" w:rsidRDefault="00B60C19" w:rsidP="00425862">
      <w:pPr>
        <w:pBdr>
          <w:bottom w:val="single" w:sz="12" w:space="1" w:color="auto"/>
        </w:pBdr>
        <w:spacing w:after="240"/>
        <w:contextualSpacing/>
        <w:rPr>
          <w:lang w:val="en-ZA"/>
        </w:rPr>
      </w:pPr>
    </w:p>
    <w:p w:rsidR="00B60C19" w:rsidRDefault="00B60C19" w:rsidP="00425862">
      <w:pPr>
        <w:pBdr>
          <w:bottom w:val="single" w:sz="12" w:space="1" w:color="auto"/>
        </w:pBdr>
        <w:spacing w:after="240"/>
        <w:contextualSpacing/>
        <w:rPr>
          <w:lang w:val="en-ZA"/>
        </w:rPr>
      </w:pPr>
    </w:p>
    <w:p w:rsidR="00B60C19" w:rsidRDefault="00B60C19" w:rsidP="00425862">
      <w:pPr>
        <w:pBdr>
          <w:bottom w:val="single" w:sz="12" w:space="1" w:color="auto"/>
        </w:pBdr>
        <w:spacing w:after="240"/>
        <w:contextualSpacing/>
        <w:rPr>
          <w:lang w:val="en-ZA"/>
        </w:rPr>
      </w:pPr>
    </w:p>
    <w:p w:rsidR="00B60C19" w:rsidRDefault="00B60C19" w:rsidP="00425862">
      <w:pPr>
        <w:pBdr>
          <w:bottom w:val="single" w:sz="12" w:space="1" w:color="auto"/>
        </w:pBdr>
        <w:spacing w:after="240"/>
        <w:contextualSpacing/>
        <w:rPr>
          <w:lang w:val="en-ZA"/>
        </w:rPr>
      </w:pPr>
    </w:p>
    <w:p w:rsidR="00B60C19" w:rsidRDefault="00B60C19" w:rsidP="00425862">
      <w:pPr>
        <w:pBdr>
          <w:bottom w:val="single" w:sz="12" w:space="1" w:color="auto"/>
        </w:pBdr>
        <w:spacing w:after="240"/>
        <w:contextualSpacing/>
        <w:rPr>
          <w:lang w:val="en-ZA"/>
        </w:rPr>
      </w:pPr>
    </w:p>
    <w:p w:rsidR="00B60C19" w:rsidRDefault="00B60C19" w:rsidP="00425862">
      <w:pPr>
        <w:pBdr>
          <w:bottom w:val="single" w:sz="12" w:space="1" w:color="auto"/>
        </w:pBdr>
        <w:spacing w:after="240"/>
        <w:contextualSpacing/>
        <w:rPr>
          <w:lang w:val="en-ZA"/>
        </w:rPr>
      </w:pPr>
    </w:p>
    <w:p w:rsidR="00B60C19" w:rsidRDefault="00B60C19" w:rsidP="00425862">
      <w:pPr>
        <w:pBdr>
          <w:bottom w:val="single" w:sz="12" w:space="1" w:color="auto"/>
        </w:pBdr>
        <w:spacing w:after="240"/>
        <w:contextualSpacing/>
        <w:rPr>
          <w:lang w:val="en-ZA"/>
        </w:rPr>
      </w:pPr>
    </w:p>
    <w:p w:rsidR="00B60C19" w:rsidRDefault="00B60C19" w:rsidP="00425862">
      <w:pPr>
        <w:pBdr>
          <w:bottom w:val="single" w:sz="12" w:space="1" w:color="auto"/>
        </w:pBdr>
        <w:spacing w:after="240"/>
        <w:contextualSpacing/>
        <w:rPr>
          <w:lang w:val="en-ZA"/>
        </w:rPr>
      </w:pPr>
    </w:p>
    <w:p w:rsidR="00B60C19" w:rsidRDefault="00B60C19" w:rsidP="00425862">
      <w:pPr>
        <w:pBdr>
          <w:bottom w:val="single" w:sz="12" w:space="1" w:color="auto"/>
        </w:pBdr>
        <w:spacing w:after="240"/>
        <w:contextualSpacing/>
        <w:rPr>
          <w:lang w:val="en-ZA"/>
        </w:rPr>
      </w:pPr>
    </w:p>
    <w:p w:rsidR="00FB01A2" w:rsidRDefault="00FB01A2" w:rsidP="00425862">
      <w:pPr>
        <w:pBdr>
          <w:bottom w:val="single" w:sz="12" w:space="1" w:color="auto"/>
        </w:pBdr>
        <w:spacing w:after="240"/>
        <w:contextualSpacing/>
        <w:rPr>
          <w:lang w:val="en-ZA"/>
        </w:rPr>
      </w:pPr>
    </w:p>
    <w:p w:rsidR="0052270B" w:rsidRPr="00494952" w:rsidRDefault="0052270B" w:rsidP="00425862">
      <w:pPr>
        <w:pBdr>
          <w:bottom w:val="single" w:sz="12" w:space="1" w:color="auto"/>
        </w:pBdr>
        <w:spacing w:after="240"/>
        <w:contextualSpacing/>
        <w:rPr>
          <w:lang w:val="en-ZA"/>
        </w:rPr>
      </w:pPr>
    </w:p>
    <w:p w:rsidR="00E54F1F" w:rsidRPr="00494952" w:rsidRDefault="00E54F1F" w:rsidP="00E54F1F">
      <w:pPr>
        <w:spacing w:line="300" w:lineRule="exact"/>
        <w:jc w:val="center"/>
        <w:rPr>
          <w:b/>
          <w:sz w:val="32"/>
          <w:szCs w:val="32"/>
          <w:lang w:val="en-ZA"/>
        </w:rPr>
      </w:pPr>
      <w:r w:rsidRPr="00494952">
        <w:rPr>
          <w:b/>
          <w:sz w:val="32"/>
          <w:szCs w:val="32"/>
          <w:lang w:val="en-ZA"/>
        </w:rPr>
        <w:lastRenderedPageBreak/>
        <w:t>UNIT FOR ENVIRONMENTAL ETHICS</w:t>
      </w:r>
    </w:p>
    <w:p w:rsidR="00E54F1F" w:rsidRPr="00494952" w:rsidRDefault="00E54F1F" w:rsidP="00E54F1F">
      <w:pPr>
        <w:spacing w:line="300" w:lineRule="exact"/>
        <w:jc w:val="center"/>
        <w:rPr>
          <w:b/>
          <w:sz w:val="32"/>
          <w:szCs w:val="32"/>
          <w:lang w:val="en-ZA"/>
        </w:rPr>
      </w:pPr>
    </w:p>
    <w:p w:rsidR="00E54F1F" w:rsidRPr="00494952" w:rsidRDefault="00E54F1F" w:rsidP="00E54F1F">
      <w:pPr>
        <w:pBdr>
          <w:bottom w:val="single" w:sz="4" w:space="1" w:color="auto"/>
        </w:pBdr>
        <w:spacing w:line="300" w:lineRule="exact"/>
        <w:jc w:val="center"/>
        <w:rPr>
          <w:b/>
          <w:sz w:val="32"/>
          <w:szCs w:val="32"/>
          <w:lang w:val="en-ZA"/>
        </w:rPr>
      </w:pPr>
      <w:r w:rsidRPr="00494952">
        <w:rPr>
          <w:b/>
          <w:sz w:val="32"/>
          <w:szCs w:val="32"/>
          <w:lang w:val="en-ZA"/>
        </w:rPr>
        <w:t>ANNUAL REPORT 2016</w:t>
      </w:r>
    </w:p>
    <w:p w:rsidR="00E54F1F" w:rsidRPr="00494952" w:rsidRDefault="00E54F1F" w:rsidP="00E54F1F">
      <w:pPr>
        <w:spacing w:line="300" w:lineRule="exact"/>
        <w:rPr>
          <w:sz w:val="32"/>
          <w:szCs w:val="32"/>
          <w:lang w:val="en-ZA"/>
        </w:rPr>
      </w:pPr>
    </w:p>
    <w:p w:rsidR="00E54F1F" w:rsidRPr="00494952" w:rsidRDefault="00E54F1F" w:rsidP="00E54F1F">
      <w:pPr>
        <w:spacing w:line="300" w:lineRule="exact"/>
        <w:rPr>
          <w:sz w:val="24"/>
          <w:szCs w:val="24"/>
          <w:lang w:val="en-ZA"/>
        </w:rPr>
      </w:pPr>
    </w:p>
    <w:p w:rsidR="00E54F1F" w:rsidRPr="00494952" w:rsidRDefault="00E54F1F" w:rsidP="00D06073">
      <w:pPr>
        <w:numPr>
          <w:ilvl w:val="0"/>
          <w:numId w:val="13"/>
        </w:numPr>
        <w:spacing w:line="300" w:lineRule="exact"/>
        <w:rPr>
          <w:b/>
          <w:sz w:val="24"/>
          <w:szCs w:val="24"/>
          <w:lang w:val="en-ZA"/>
        </w:rPr>
      </w:pPr>
      <w:r w:rsidRPr="00494952">
        <w:rPr>
          <w:b/>
          <w:sz w:val="24"/>
          <w:szCs w:val="24"/>
          <w:lang w:val="en-ZA"/>
        </w:rPr>
        <w:t xml:space="preserve">Research </w:t>
      </w:r>
    </w:p>
    <w:p w:rsidR="00E54F1F" w:rsidRPr="00494952" w:rsidRDefault="00E54F1F" w:rsidP="00E54F1F">
      <w:pPr>
        <w:spacing w:line="300" w:lineRule="exact"/>
        <w:rPr>
          <w:b/>
          <w:sz w:val="24"/>
          <w:szCs w:val="24"/>
          <w:lang w:val="en-ZA"/>
        </w:rPr>
      </w:pPr>
    </w:p>
    <w:p w:rsidR="00E54F1F" w:rsidRPr="00494952" w:rsidRDefault="00E54F1F" w:rsidP="00D06073">
      <w:pPr>
        <w:numPr>
          <w:ilvl w:val="1"/>
          <w:numId w:val="13"/>
        </w:numPr>
        <w:shd w:val="pct15" w:color="000000" w:fill="FFFFFF"/>
        <w:spacing w:line="300" w:lineRule="exact"/>
        <w:rPr>
          <w:b/>
          <w:sz w:val="24"/>
          <w:szCs w:val="24"/>
          <w:lang w:val="en-ZA"/>
        </w:rPr>
      </w:pPr>
      <w:r w:rsidRPr="00494952">
        <w:rPr>
          <w:b/>
          <w:sz w:val="24"/>
          <w:szCs w:val="24"/>
          <w:lang w:val="en-ZA"/>
        </w:rPr>
        <w:t>Research Outputs</w:t>
      </w:r>
    </w:p>
    <w:p w:rsidR="00E54F1F" w:rsidRPr="00494952" w:rsidRDefault="00E54F1F" w:rsidP="00E54F1F">
      <w:pPr>
        <w:spacing w:line="300" w:lineRule="exact"/>
        <w:rPr>
          <w:sz w:val="24"/>
          <w:szCs w:val="24"/>
          <w:lang w:val="en-ZA"/>
        </w:rPr>
      </w:pPr>
    </w:p>
    <w:p w:rsidR="00E54F1F" w:rsidRPr="00494952" w:rsidRDefault="00E54F1F" w:rsidP="00D06073">
      <w:pPr>
        <w:pStyle w:val="ListParagraph"/>
        <w:numPr>
          <w:ilvl w:val="2"/>
          <w:numId w:val="13"/>
        </w:numPr>
        <w:spacing w:line="300" w:lineRule="exact"/>
        <w:rPr>
          <w:b/>
          <w:sz w:val="24"/>
          <w:szCs w:val="24"/>
          <w:lang w:val="en-ZA"/>
        </w:rPr>
      </w:pPr>
      <w:r w:rsidRPr="00494952">
        <w:rPr>
          <w:b/>
          <w:sz w:val="24"/>
          <w:szCs w:val="24"/>
          <w:lang w:val="en-ZA"/>
        </w:rPr>
        <w:t xml:space="preserve">Publications </w:t>
      </w:r>
    </w:p>
    <w:p w:rsidR="00E54F1F" w:rsidRPr="00494952" w:rsidRDefault="00E54F1F" w:rsidP="00E54F1F">
      <w:pPr>
        <w:ind w:left="720"/>
        <w:rPr>
          <w:sz w:val="24"/>
          <w:szCs w:val="24"/>
          <w:lang w:val="en-ZA"/>
        </w:rPr>
      </w:pPr>
    </w:p>
    <w:p w:rsidR="00E54F1F" w:rsidRPr="00A54697" w:rsidRDefault="00E54F1F" w:rsidP="00E54F1F">
      <w:pPr>
        <w:pStyle w:val="Pa1"/>
        <w:spacing w:line="240" w:lineRule="auto"/>
        <w:rPr>
          <w:rStyle w:val="A2"/>
          <w:rFonts w:ascii="Times New Roman" w:hAnsi="Times New Roman" w:cs="Times New Roman"/>
          <w:b w:val="0"/>
          <w:sz w:val="24"/>
          <w:szCs w:val="24"/>
        </w:rPr>
      </w:pPr>
      <w:proofErr w:type="spellStart"/>
      <w:proofErr w:type="gramStart"/>
      <w:r w:rsidRPr="00A54697">
        <w:rPr>
          <w:rFonts w:ascii="Times New Roman" w:hAnsi="Times New Roman" w:cs="Times New Roman"/>
        </w:rPr>
        <w:t>Hattingh</w:t>
      </w:r>
      <w:proofErr w:type="spellEnd"/>
      <w:r w:rsidRPr="00A54697">
        <w:rPr>
          <w:rFonts w:ascii="Times New Roman" w:hAnsi="Times New Roman" w:cs="Times New Roman"/>
        </w:rPr>
        <w:t xml:space="preserve">, JP and </w:t>
      </w:r>
      <w:proofErr w:type="spellStart"/>
      <w:r w:rsidRPr="00A54697">
        <w:rPr>
          <w:rFonts w:ascii="Times New Roman" w:hAnsi="Times New Roman" w:cs="Times New Roman"/>
        </w:rPr>
        <w:t>Annecke</w:t>
      </w:r>
      <w:proofErr w:type="spellEnd"/>
      <w:r w:rsidRPr="00A54697">
        <w:rPr>
          <w:rFonts w:ascii="Times New Roman" w:hAnsi="Times New Roman" w:cs="Times New Roman"/>
        </w:rPr>
        <w:t>, E (2016).</w:t>
      </w:r>
      <w:proofErr w:type="gramEnd"/>
      <w:r w:rsidRPr="00A54697">
        <w:rPr>
          <w:rFonts w:ascii="Times New Roman" w:hAnsi="Times New Roman" w:cs="Times New Roman"/>
        </w:rPr>
        <w:t xml:space="preserve"> Ecological literacy, a sense of wonder, and more ... In: </w:t>
      </w:r>
      <w:r w:rsidRPr="00A54697">
        <w:rPr>
          <w:rStyle w:val="A3"/>
          <w:rFonts w:ascii="Times New Roman" w:hAnsi="Times New Roman" w:cs="Times New Roman"/>
          <w:sz w:val="24"/>
          <w:szCs w:val="24"/>
        </w:rPr>
        <w:t xml:space="preserve">Mark Swilling, Josephine </w:t>
      </w:r>
      <w:proofErr w:type="spellStart"/>
      <w:r w:rsidRPr="00A54697">
        <w:rPr>
          <w:rStyle w:val="A3"/>
          <w:rFonts w:ascii="Times New Roman" w:hAnsi="Times New Roman" w:cs="Times New Roman"/>
          <w:sz w:val="24"/>
          <w:szCs w:val="24"/>
        </w:rPr>
        <w:t>Kaviti</w:t>
      </w:r>
      <w:proofErr w:type="spellEnd"/>
      <w:r w:rsidRPr="00A54697">
        <w:rPr>
          <w:rStyle w:val="A3"/>
          <w:rFonts w:ascii="Times New Roman" w:hAnsi="Times New Roman" w:cs="Times New Roman"/>
          <w:sz w:val="24"/>
          <w:szCs w:val="24"/>
        </w:rPr>
        <w:t xml:space="preserve"> </w:t>
      </w:r>
      <w:proofErr w:type="spellStart"/>
      <w:r w:rsidRPr="00A54697">
        <w:rPr>
          <w:rStyle w:val="A3"/>
          <w:rFonts w:ascii="Times New Roman" w:hAnsi="Times New Roman" w:cs="Times New Roman"/>
          <w:sz w:val="24"/>
          <w:szCs w:val="24"/>
        </w:rPr>
        <w:t>Musango</w:t>
      </w:r>
      <w:proofErr w:type="spellEnd"/>
      <w:r w:rsidRPr="00A54697">
        <w:rPr>
          <w:rStyle w:val="A3"/>
          <w:rFonts w:ascii="Times New Roman" w:hAnsi="Times New Roman" w:cs="Times New Roman"/>
          <w:sz w:val="24"/>
          <w:szCs w:val="24"/>
        </w:rPr>
        <w:t xml:space="preserve">, and Jeremy Wakeford (Editors), </w:t>
      </w:r>
      <w:r w:rsidRPr="00A54697">
        <w:rPr>
          <w:rFonts w:ascii="Times New Roman" w:hAnsi="Times New Roman" w:cs="Times New Roman"/>
          <w:i/>
        </w:rPr>
        <w:t xml:space="preserve">Greening </w:t>
      </w:r>
      <w:r w:rsidRPr="00F21F16">
        <w:rPr>
          <w:rStyle w:val="A1"/>
          <w:rFonts w:ascii="Times New Roman" w:hAnsi="Times New Roman" w:cs="Times New Roman"/>
          <w:b w:val="0"/>
          <w:i/>
          <w:color w:val="auto"/>
          <w:sz w:val="24"/>
          <w:szCs w:val="24"/>
        </w:rPr>
        <w:t>the</w:t>
      </w:r>
      <w:r w:rsidRPr="00A54697">
        <w:rPr>
          <w:rStyle w:val="A1"/>
          <w:rFonts w:ascii="Times New Roman" w:hAnsi="Times New Roman" w:cs="Times New Roman"/>
          <w:i/>
          <w:color w:val="auto"/>
          <w:sz w:val="24"/>
          <w:szCs w:val="24"/>
        </w:rPr>
        <w:t xml:space="preserve"> </w:t>
      </w:r>
      <w:r w:rsidRPr="00A54697">
        <w:rPr>
          <w:rStyle w:val="A1"/>
          <w:rFonts w:ascii="Times New Roman" w:hAnsi="Times New Roman" w:cs="Times New Roman"/>
          <w:b w:val="0"/>
          <w:i/>
          <w:color w:val="auto"/>
          <w:sz w:val="24"/>
          <w:szCs w:val="24"/>
        </w:rPr>
        <w:t xml:space="preserve">South African economy: </w:t>
      </w:r>
      <w:r w:rsidRPr="00A54697">
        <w:rPr>
          <w:rStyle w:val="A2"/>
          <w:rFonts w:ascii="Times New Roman" w:hAnsi="Times New Roman" w:cs="Times New Roman"/>
          <w:b w:val="0"/>
          <w:i/>
          <w:sz w:val="24"/>
          <w:szCs w:val="24"/>
        </w:rPr>
        <w:t>Scoping the issues, challenges and opportunities.</w:t>
      </w:r>
      <w:r w:rsidRPr="00A54697">
        <w:rPr>
          <w:rStyle w:val="A2"/>
          <w:rFonts w:ascii="Times New Roman" w:hAnsi="Times New Roman" w:cs="Times New Roman"/>
          <w:b w:val="0"/>
          <w:sz w:val="24"/>
          <w:szCs w:val="24"/>
        </w:rPr>
        <w:t xml:space="preserve"> UCT Press, Claremont. </w:t>
      </w:r>
      <w:proofErr w:type="gramStart"/>
      <w:r w:rsidRPr="00A54697">
        <w:rPr>
          <w:rStyle w:val="A2"/>
          <w:rFonts w:ascii="Times New Roman" w:hAnsi="Times New Roman" w:cs="Times New Roman"/>
          <w:b w:val="0"/>
          <w:sz w:val="24"/>
          <w:szCs w:val="24"/>
        </w:rPr>
        <w:t>(Book chapter: pp. 368-380.)</w:t>
      </w:r>
      <w:proofErr w:type="gramEnd"/>
    </w:p>
    <w:p w:rsidR="00E54F1F" w:rsidRPr="00A54697" w:rsidRDefault="00E54F1F" w:rsidP="00E54F1F">
      <w:pPr>
        <w:spacing w:before="100" w:beforeAutospacing="1" w:after="100" w:afterAutospacing="1"/>
        <w:rPr>
          <w:color w:val="000000"/>
          <w:sz w:val="24"/>
          <w:szCs w:val="24"/>
          <w:lang w:val="en-ZA"/>
        </w:rPr>
      </w:pPr>
      <w:proofErr w:type="spellStart"/>
      <w:proofErr w:type="gramStart"/>
      <w:r w:rsidRPr="00A54697">
        <w:rPr>
          <w:color w:val="222222"/>
          <w:sz w:val="24"/>
          <w:szCs w:val="24"/>
          <w:lang w:val="en-ZA"/>
        </w:rPr>
        <w:t>Ramírez</w:t>
      </w:r>
      <w:proofErr w:type="spellEnd"/>
      <w:r w:rsidRPr="00A54697">
        <w:rPr>
          <w:color w:val="222222"/>
          <w:sz w:val="24"/>
          <w:szCs w:val="24"/>
          <w:lang w:val="en-ZA"/>
        </w:rPr>
        <w:t xml:space="preserve">, R.R., </w:t>
      </w:r>
      <w:proofErr w:type="spellStart"/>
      <w:r w:rsidRPr="00A54697">
        <w:rPr>
          <w:color w:val="222222"/>
          <w:sz w:val="24"/>
          <w:szCs w:val="24"/>
          <w:lang w:val="en-ZA"/>
        </w:rPr>
        <w:t>Seeliger</w:t>
      </w:r>
      <w:proofErr w:type="spellEnd"/>
      <w:r w:rsidRPr="00A54697">
        <w:rPr>
          <w:color w:val="222222"/>
          <w:sz w:val="24"/>
          <w:szCs w:val="24"/>
          <w:lang w:val="en-ZA"/>
        </w:rPr>
        <w:t>, L. and Di Pietro, F. (2016).</w:t>
      </w:r>
      <w:proofErr w:type="gramEnd"/>
      <w:r w:rsidRPr="00A54697">
        <w:rPr>
          <w:color w:val="222222"/>
          <w:sz w:val="24"/>
          <w:szCs w:val="24"/>
          <w:lang w:val="en-ZA"/>
        </w:rPr>
        <w:t xml:space="preserve"> Price, virtues, principles: How to discern what inspires best practices in water management? </w:t>
      </w:r>
      <w:proofErr w:type="gramStart"/>
      <w:r w:rsidRPr="00A54697">
        <w:rPr>
          <w:color w:val="222222"/>
          <w:sz w:val="24"/>
          <w:szCs w:val="24"/>
          <w:lang w:val="en-ZA"/>
        </w:rPr>
        <w:t>A case study about small farmers in the Yucatan Peninsula of Mexico.</w:t>
      </w:r>
      <w:proofErr w:type="gramEnd"/>
      <w:r w:rsidRPr="00A54697">
        <w:rPr>
          <w:color w:val="222222"/>
          <w:sz w:val="24"/>
          <w:szCs w:val="24"/>
          <w:lang w:val="en-ZA"/>
        </w:rPr>
        <w:t xml:space="preserve"> </w:t>
      </w:r>
      <w:proofErr w:type="gramStart"/>
      <w:r w:rsidRPr="00A54697">
        <w:rPr>
          <w:i/>
          <w:iCs/>
          <w:color w:val="222222"/>
          <w:sz w:val="24"/>
          <w:szCs w:val="24"/>
          <w:lang w:val="en-ZA"/>
        </w:rPr>
        <w:t>Sustainability</w:t>
      </w:r>
      <w:r w:rsidRPr="00A54697">
        <w:rPr>
          <w:color w:val="222222"/>
          <w:sz w:val="24"/>
          <w:szCs w:val="24"/>
          <w:lang w:val="en-ZA"/>
        </w:rPr>
        <w:t>,</w:t>
      </w:r>
      <w:r w:rsidRPr="00A54697">
        <w:rPr>
          <w:rStyle w:val="apple-converted-space"/>
          <w:color w:val="222222"/>
          <w:sz w:val="24"/>
          <w:szCs w:val="24"/>
          <w:lang w:val="en-ZA"/>
        </w:rPr>
        <w:t> </w:t>
      </w:r>
      <w:r w:rsidRPr="00A54697">
        <w:rPr>
          <w:i/>
          <w:iCs/>
          <w:color w:val="222222"/>
          <w:sz w:val="24"/>
          <w:szCs w:val="24"/>
          <w:lang w:val="en-ZA"/>
        </w:rPr>
        <w:t>8</w:t>
      </w:r>
      <w:r w:rsidRPr="00A54697">
        <w:rPr>
          <w:color w:val="222222"/>
          <w:sz w:val="24"/>
          <w:szCs w:val="24"/>
          <w:lang w:val="en-ZA"/>
        </w:rPr>
        <w:t>(4), p.385.</w:t>
      </w:r>
      <w:proofErr w:type="gramEnd"/>
    </w:p>
    <w:p w:rsidR="00E54F1F" w:rsidRPr="00A54697" w:rsidRDefault="00E54F1F" w:rsidP="00E54F1F">
      <w:pPr>
        <w:pStyle w:val="Pa1"/>
        <w:spacing w:line="240" w:lineRule="auto"/>
        <w:rPr>
          <w:rStyle w:val="A2"/>
          <w:rFonts w:ascii="Times New Roman" w:hAnsi="Times New Roman" w:cs="Times New Roman"/>
          <w:b w:val="0"/>
          <w:sz w:val="24"/>
          <w:szCs w:val="24"/>
        </w:rPr>
      </w:pPr>
      <w:proofErr w:type="spellStart"/>
      <w:proofErr w:type="gramStart"/>
      <w:r w:rsidRPr="00A54697">
        <w:rPr>
          <w:rFonts w:ascii="Times New Roman" w:hAnsi="Times New Roman" w:cs="Times New Roman"/>
          <w:color w:val="000000"/>
        </w:rPr>
        <w:t>Seeliger</w:t>
      </w:r>
      <w:proofErr w:type="spellEnd"/>
      <w:r w:rsidRPr="00A54697">
        <w:rPr>
          <w:rFonts w:ascii="Times New Roman" w:hAnsi="Times New Roman" w:cs="Times New Roman"/>
          <w:color w:val="000000"/>
        </w:rPr>
        <w:t xml:space="preserve">, L. and </w:t>
      </w:r>
      <w:proofErr w:type="spellStart"/>
      <w:r w:rsidRPr="00A54697">
        <w:rPr>
          <w:rFonts w:ascii="Times New Roman" w:hAnsi="Times New Roman" w:cs="Times New Roman"/>
          <w:color w:val="000000"/>
        </w:rPr>
        <w:t>Turok</w:t>
      </w:r>
      <w:proofErr w:type="spellEnd"/>
      <w:r w:rsidRPr="00A54697">
        <w:rPr>
          <w:rFonts w:ascii="Times New Roman" w:hAnsi="Times New Roman" w:cs="Times New Roman"/>
          <w:color w:val="000000"/>
        </w:rPr>
        <w:t>, I. (2016).</w:t>
      </w:r>
      <w:proofErr w:type="gramEnd"/>
      <w:r w:rsidRPr="00A54697">
        <w:rPr>
          <w:rFonts w:ascii="Times New Roman" w:hAnsi="Times New Roman" w:cs="Times New Roman"/>
          <w:color w:val="000000"/>
        </w:rPr>
        <w:t xml:space="preserve"> The Green Economy Accord: Launchpad for a green transition? </w:t>
      </w:r>
      <w:proofErr w:type="gramStart"/>
      <w:r w:rsidRPr="00A54697">
        <w:rPr>
          <w:rFonts w:ascii="Times New Roman" w:hAnsi="Times New Roman" w:cs="Times New Roman"/>
          <w:color w:val="000000"/>
        </w:rPr>
        <w:t>in</w:t>
      </w:r>
      <w:proofErr w:type="gramEnd"/>
      <w:r w:rsidRPr="00A54697">
        <w:rPr>
          <w:rFonts w:ascii="Times New Roman" w:hAnsi="Times New Roman" w:cs="Times New Roman"/>
          <w:color w:val="000000"/>
        </w:rPr>
        <w:t xml:space="preserve"> </w:t>
      </w:r>
      <w:r w:rsidRPr="00A54697">
        <w:rPr>
          <w:rFonts w:ascii="Times New Roman" w:hAnsi="Times New Roman" w:cs="Times New Roman"/>
          <w:i/>
          <w:iCs/>
          <w:color w:val="000000"/>
        </w:rPr>
        <w:t>Greening the South African Economy.</w:t>
      </w:r>
      <w:r w:rsidRPr="00A54697">
        <w:rPr>
          <w:rFonts w:ascii="Times New Roman" w:hAnsi="Times New Roman" w:cs="Times New Roman"/>
        </w:rPr>
        <w:t xml:space="preserve"> In: </w:t>
      </w:r>
      <w:r w:rsidRPr="00A54697">
        <w:rPr>
          <w:rStyle w:val="A3"/>
          <w:rFonts w:ascii="Times New Roman" w:hAnsi="Times New Roman" w:cs="Times New Roman"/>
          <w:sz w:val="24"/>
          <w:szCs w:val="24"/>
        </w:rPr>
        <w:t xml:space="preserve">Mark Swilling, Josephine </w:t>
      </w:r>
      <w:proofErr w:type="spellStart"/>
      <w:r w:rsidRPr="00A54697">
        <w:rPr>
          <w:rStyle w:val="A3"/>
          <w:rFonts w:ascii="Times New Roman" w:hAnsi="Times New Roman" w:cs="Times New Roman"/>
          <w:sz w:val="24"/>
          <w:szCs w:val="24"/>
        </w:rPr>
        <w:t>Kaviti</w:t>
      </w:r>
      <w:proofErr w:type="spellEnd"/>
      <w:r w:rsidRPr="00A54697">
        <w:rPr>
          <w:rStyle w:val="A3"/>
          <w:rFonts w:ascii="Times New Roman" w:hAnsi="Times New Roman" w:cs="Times New Roman"/>
          <w:sz w:val="24"/>
          <w:szCs w:val="24"/>
        </w:rPr>
        <w:t xml:space="preserve"> </w:t>
      </w:r>
      <w:proofErr w:type="spellStart"/>
      <w:r w:rsidRPr="00A54697">
        <w:rPr>
          <w:rStyle w:val="A3"/>
          <w:rFonts w:ascii="Times New Roman" w:hAnsi="Times New Roman" w:cs="Times New Roman"/>
          <w:sz w:val="24"/>
          <w:szCs w:val="24"/>
        </w:rPr>
        <w:t>Musango</w:t>
      </w:r>
      <w:proofErr w:type="spellEnd"/>
      <w:r w:rsidRPr="00A54697">
        <w:rPr>
          <w:rStyle w:val="A3"/>
          <w:rFonts w:ascii="Times New Roman" w:hAnsi="Times New Roman" w:cs="Times New Roman"/>
          <w:sz w:val="24"/>
          <w:szCs w:val="24"/>
        </w:rPr>
        <w:t xml:space="preserve">, and Jeremy Wakeford (Editors), </w:t>
      </w:r>
      <w:r w:rsidRPr="00A54697">
        <w:rPr>
          <w:rFonts w:ascii="Times New Roman" w:hAnsi="Times New Roman" w:cs="Times New Roman"/>
          <w:i/>
        </w:rPr>
        <w:t xml:space="preserve">Greening </w:t>
      </w:r>
      <w:r w:rsidRPr="00A54697">
        <w:rPr>
          <w:rStyle w:val="A1"/>
          <w:rFonts w:ascii="Times New Roman" w:hAnsi="Times New Roman" w:cs="Times New Roman"/>
          <w:i/>
          <w:color w:val="auto"/>
          <w:sz w:val="24"/>
          <w:szCs w:val="24"/>
        </w:rPr>
        <w:t xml:space="preserve">the South African economy: </w:t>
      </w:r>
      <w:r w:rsidRPr="00A54697">
        <w:rPr>
          <w:rStyle w:val="A2"/>
          <w:rFonts w:ascii="Times New Roman" w:hAnsi="Times New Roman" w:cs="Times New Roman"/>
          <w:i/>
          <w:sz w:val="24"/>
          <w:szCs w:val="24"/>
        </w:rPr>
        <w:t>Scoping the issues, challenges and opportunities.</w:t>
      </w:r>
      <w:r w:rsidRPr="00A54697">
        <w:rPr>
          <w:rStyle w:val="A2"/>
          <w:rFonts w:ascii="Times New Roman" w:hAnsi="Times New Roman" w:cs="Times New Roman"/>
          <w:sz w:val="24"/>
          <w:szCs w:val="24"/>
        </w:rPr>
        <w:t xml:space="preserve"> UCT Press, Claremont. </w:t>
      </w:r>
      <w:proofErr w:type="gramStart"/>
      <w:r w:rsidRPr="00A54697">
        <w:rPr>
          <w:rStyle w:val="A2"/>
          <w:rFonts w:ascii="Times New Roman" w:hAnsi="Times New Roman" w:cs="Times New Roman"/>
          <w:sz w:val="24"/>
          <w:szCs w:val="24"/>
        </w:rPr>
        <w:t>(Book chapter: pp. 7-22.)</w:t>
      </w:r>
      <w:proofErr w:type="gramEnd"/>
    </w:p>
    <w:p w:rsidR="00E54F1F" w:rsidRPr="00A54697" w:rsidRDefault="00E54F1F" w:rsidP="00E54F1F">
      <w:pPr>
        <w:spacing w:before="100" w:beforeAutospacing="1" w:after="100" w:afterAutospacing="1"/>
        <w:rPr>
          <w:color w:val="000000"/>
          <w:sz w:val="24"/>
          <w:szCs w:val="24"/>
          <w:lang w:val="en-ZA"/>
        </w:rPr>
      </w:pPr>
      <w:proofErr w:type="spellStart"/>
      <w:proofErr w:type="gramStart"/>
      <w:r w:rsidRPr="00A54697">
        <w:rPr>
          <w:rStyle w:val="apple-converted-space"/>
          <w:color w:val="222222"/>
          <w:sz w:val="24"/>
          <w:szCs w:val="24"/>
          <w:lang w:val="en-ZA"/>
        </w:rPr>
        <w:t>Seeliger</w:t>
      </w:r>
      <w:proofErr w:type="spellEnd"/>
      <w:r w:rsidRPr="00A54697">
        <w:rPr>
          <w:rStyle w:val="apple-converted-space"/>
          <w:color w:val="222222"/>
          <w:sz w:val="24"/>
          <w:szCs w:val="24"/>
          <w:lang w:val="en-ZA"/>
        </w:rPr>
        <w:t>, L. and Kane, L. (2016).</w:t>
      </w:r>
      <w:proofErr w:type="gramEnd"/>
      <w:r w:rsidRPr="00A54697">
        <w:rPr>
          <w:rStyle w:val="apple-converted-space"/>
          <w:color w:val="222222"/>
          <w:sz w:val="24"/>
          <w:szCs w:val="24"/>
          <w:lang w:val="en-ZA"/>
        </w:rPr>
        <w:t xml:space="preserve"> </w:t>
      </w:r>
      <w:proofErr w:type="gramStart"/>
      <w:r w:rsidRPr="00A54697">
        <w:rPr>
          <w:rStyle w:val="apple-converted-space"/>
          <w:color w:val="222222"/>
          <w:sz w:val="24"/>
          <w:szCs w:val="24"/>
          <w:lang w:val="en-ZA"/>
        </w:rPr>
        <w:t>Opening Cape Town streets for a low carbon future (Case Study)</w:t>
      </w:r>
      <w:r w:rsidRPr="00A54697">
        <w:rPr>
          <w:color w:val="000000"/>
          <w:sz w:val="24"/>
          <w:szCs w:val="24"/>
          <w:lang w:val="en-ZA"/>
        </w:rPr>
        <w:t xml:space="preserve"> </w:t>
      </w:r>
      <w:r w:rsidRPr="00A54697">
        <w:rPr>
          <w:rStyle w:val="apple-converted-space"/>
          <w:color w:val="222222"/>
          <w:sz w:val="24"/>
          <w:szCs w:val="24"/>
          <w:lang w:val="en-ZA"/>
        </w:rPr>
        <w:t>in Higham, J. and Hopkins, D.</w:t>
      </w:r>
      <w:proofErr w:type="gramEnd"/>
      <w:r w:rsidRPr="00A54697">
        <w:rPr>
          <w:rStyle w:val="apple-converted-space"/>
          <w:color w:val="222222"/>
          <w:sz w:val="24"/>
          <w:szCs w:val="24"/>
          <w:lang w:val="en-ZA"/>
        </w:rPr>
        <w:t xml:space="preserve">  (Editors) </w:t>
      </w:r>
      <w:r w:rsidRPr="00A54697">
        <w:rPr>
          <w:i/>
          <w:iCs/>
          <w:color w:val="222222"/>
          <w:sz w:val="24"/>
          <w:szCs w:val="24"/>
          <w:lang w:val="en-ZA"/>
        </w:rPr>
        <w:t>Low carbon mobility transition</w:t>
      </w:r>
      <w:r w:rsidRPr="00A54697">
        <w:rPr>
          <w:color w:val="222222"/>
          <w:sz w:val="24"/>
          <w:szCs w:val="24"/>
          <w:lang w:val="en-ZA"/>
        </w:rPr>
        <w:t xml:space="preserve">. </w:t>
      </w:r>
      <w:proofErr w:type="spellStart"/>
      <w:proofErr w:type="gramStart"/>
      <w:r w:rsidRPr="00A54697">
        <w:rPr>
          <w:color w:val="222222"/>
          <w:sz w:val="24"/>
          <w:szCs w:val="24"/>
          <w:lang w:val="en-ZA"/>
        </w:rPr>
        <w:t>Goodfellow</w:t>
      </w:r>
      <w:proofErr w:type="spellEnd"/>
      <w:r w:rsidRPr="00A54697">
        <w:rPr>
          <w:color w:val="222222"/>
          <w:sz w:val="24"/>
          <w:szCs w:val="24"/>
          <w:lang w:val="en-ZA"/>
        </w:rPr>
        <w:t xml:space="preserve"> Publishers.</w:t>
      </w:r>
      <w:proofErr w:type="gramEnd"/>
    </w:p>
    <w:p w:rsidR="00E54F1F" w:rsidRPr="00A54697" w:rsidRDefault="00E54F1F" w:rsidP="00E54F1F">
      <w:pPr>
        <w:spacing w:before="100" w:beforeAutospacing="1" w:after="100" w:afterAutospacing="1"/>
        <w:rPr>
          <w:rStyle w:val="Hyperlink"/>
          <w:sz w:val="24"/>
          <w:szCs w:val="24"/>
          <w:lang w:val="en-ZA"/>
        </w:rPr>
      </w:pPr>
      <w:proofErr w:type="spellStart"/>
      <w:proofErr w:type="gramStart"/>
      <w:r w:rsidRPr="00A54697">
        <w:rPr>
          <w:color w:val="000000"/>
          <w:sz w:val="24"/>
          <w:szCs w:val="24"/>
          <w:lang w:val="en-ZA"/>
        </w:rPr>
        <w:t>Seeliger</w:t>
      </w:r>
      <w:proofErr w:type="spellEnd"/>
      <w:r w:rsidRPr="00A54697">
        <w:rPr>
          <w:color w:val="000000"/>
          <w:sz w:val="24"/>
          <w:szCs w:val="24"/>
          <w:lang w:val="en-ZA"/>
        </w:rPr>
        <w:t xml:space="preserve">, L., De Jongh, M., Morris, D., Atkinson, D., Du Toit, K. and </w:t>
      </w:r>
      <w:proofErr w:type="spellStart"/>
      <w:r w:rsidRPr="00A54697">
        <w:rPr>
          <w:color w:val="000000"/>
          <w:sz w:val="24"/>
          <w:szCs w:val="24"/>
          <w:lang w:val="en-ZA"/>
        </w:rPr>
        <w:t>Minnaar</w:t>
      </w:r>
      <w:proofErr w:type="spellEnd"/>
      <w:r w:rsidRPr="00A54697">
        <w:rPr>
          <w:color w:val="000000"/>
          <w:sz w:val="24"/>
          <w:szCs w:val="24"/>
          <w:lang w:val="en-ZA"/>
        </w:rPr>
        <w:t>, J. (2016).</w:t>
      </w:r>
      <w:proofErr w:type="gramEnd"/>
      <w:r w:rsidRPr="00A54697">
        <w:rPr>
          <w:color w:val="000000"/>
          <w:sz w:val="24"/>
          <w:szCs w:val="24"/>
          <w:lang w:val="en-ZA"/>
        </w:rPr>
        <w:t xml:space="preserve"> </w:t>
      </w:r>
      <w:proofErr w:type="gramStart"/>
      <w:r w:rsidRPr="00A54697">
        <w:rPr>
          <w:color w:val="000000"/>
          <w:sz w:val="24"/>
          <w:szCs w:val="24"/>
          <w:lang w:val="en-ZA"/>
        </w:rPr>
        <w:t>Impacts on sense of place.</w:t>
      </w:r>
      <w:proofErr w:type="gramEnd"/>
      <w:r w:rsidRPr="00A54697">
        <w:rPr>
          <w:color w:val="000000"/>
          <w:sz w:val="24"/>
          <w:szCs w:val="24"/>
          <w:lang w:val="en-ZA"/>
        </w:rPr>
        <w:t xml:space="preserve"> In Scholes, R., Lochner, P., Schreiner, G., Snyman-Van der Walt, L. and De </w:t>
      </w:r>
      <w:proofErr w:type="spellStart"/>
      <w:r w:rsidRPr="00A54697">
        <w:rPr>
          <w:color w:val="000000"/>
          <w:sz w:val="24"/>
          <w:szCs w:val="24"/>
          <w:lang w:val="en-ZA"/>
        </w:rPr>
        <w:t>Jager</w:t>
      </w:r>
      <w:proofErr w:type="spellEnd"/>
      <w:r w:rsidRPr="00A54697">
        <w:rPr>
          <w:color w:val="000000"/>
          <w:sz w:val="24"/>
          <w:szCs w:val="24"/>
          <w:lang w:val="en-ZA"/>
        </w:rPr>
        <w:t>, M. (</w:t>
      </w:r>
      <w:proofErr w:type="gramStart"/>
      <w:r w:rsidRPr="00A54697">
        <w:rPr>
          <w:color w:val="000000"/>
          <w:sz w:val="24"/>
          <w:szCs w:val="24"/>
          <w:lang w:val="en-ZA"/>
        </w:rPr>
        <w:t>eds</w:t>
      </w:r>
      <w:proofErr w:type="gramEnd"/>
      <w:r w:rsidRPr="00A54697">
        <w:rPr>
          <w:color w:val="000000"/>
          <w:sz w:val="24"/>
          <w:szCs w:val="24"/>
          <w:lang w:val="en-ZA"/>
        </w:rPr>
        <w:t xml:space="preserve">.). 2016. </w:t>
      </w:r>
      <w:r w:rsidRPr="00A54697">
        <w:rPr>
          <w:i/>
          <w:color w:val="000000"/>
          <w:sz w:val="24"/>
          <w:szCs w:val="24"/>
          <w:lang w:val="en-ZA"/>
        </w:rPr>
        <w:t>Shale gas development in the Central Karoo: A scientific assessment of the opportunities and risks</w:t>
      </w:r>
      <w:r w:rsidRPr="00A54697">
        <w:rPr>
          <w:color w:val="000000"/>
          <w:sz w:val="24"/>
          <w:szCs w:val="24"/>
          <w:lang w:val="en-ZA"/>
        </w:rPr>
        <w:t xml:space="preserve">. CSIR/IU/021MH/EXP/2016/003/A, ISBN 978-0-7988- 5631-7, Pretoria: CSIR. Available at </w:t>
      </w:r>
      <w:hyperlink r:id="rId13" w:history="1">
        <w:r w:rsidRPr="00A54697">
          <w:rPr>
            <w:rStyle w:val="Hyperlink"/>
            <w:sz w:val="24"/>
            <w:szCs w:val="24"/>
            <w:lang w:val="en-ZA"/>
          </w:rPr>
          <w:t>http://seasgd.csir.co.za/scientific-assessment-chapters/</w:t>
        </w:r>
      </w:hyperlink>
    </w:p>
    <w:p w:rsidR="00E54F1F" w:rsidRPr="00A54697" w:rsidRDefault="00E54F1F" w:rsidP="00E54F1F">
      <w:pPr>
        <w:spacing w:before="100" w:beforeAutospacing="1" w:after="100" w:afterAutospacing="1"/>
        <w:rPr>
          <w:color w:val="000000"/>
          <w:sz w:val="24"/>
          <w:szCs w:val="24"/>
          <w:lang w:val="en-ZA"/>
        </w:rPr>
      </w:pPr>
      <w:proofErr w:type="gramStart"/>
      <w:r w:rsidRPr="00A54697">
        <w:rPr>
          <w:color w:val="000000"/>
          <w:sz w:val="24"/>
          <w:szCs w:val="24"/>
          <w:lang w:val="en-ZA"/>
        </w:rPr>
        <w:t>Taylor, T. (2016).</w:t>
      </w:r>
      <w:proofErr w:type="gramEnd"/>
      <w:r w:rsidRPr="00A54697">
        <w:rPr>
          <w:color w:val="000000"/>
          <w:sz w:val="24"/>
          <w:szCs w:val="24"/>
          <w:lang w:val="en-ZA"/>
        </w:rPr>
        <w:t xml:space="preserve"> </w:t>
      </w:r>
      <w:proofErr w:type="gramStart"/>
      <w:r w:rsidRPr="00A54697">
        <w:rPr>
          <w:color w:val="000000"/>
          <w:sz w:val="24"/>
          <w:szCs w:val="24"/>
          <w:lang w:val="en-ZA"/>
        </w:rPr>
        <w:t>Eradicating poverty, resource allocation, and the environment.</w:t>
      </w:r>
      <w:proofErr w:type="gramEnd"/>
      <w:r w:rsidRPr="00A54697">
        <w:rPr>
          <w:color w:val="000000"/>
          <w:sz w:val="24"/>
          <w:szCs w:val="24"/>
          <w:lang w:val="en-ZA"/>
        </w:rPr>
        <w:t xml:space="preserve"> In </w:t>
      </w:r>
      <w:r w:rsidRPr="00A54697">
        <w:rPr>
          <w:i/>
          <w:color w:val="000000"/>
          <w:sz w:val="24"/>
          <w:szCs w:val="24"/>
          <w:lang w:val="en-ZA"/>
        </w:rPr>
        <w:t>International Journal of Applied Philosophy</w:t>
      </w:r>
      <w:r w:rsidRPr="00A54697">
        <w:rPr>
          <w:color w:val="000000"/>
          <w:sz w:val="24"/>
          <w:szCs w:val="24"/>
          <w:lang w:val="en-ZA"/>
        </w:rPr>
        <w:t>, 30 (1): 27-42.</w:t>
      </w:r>
      <w:r w:rsidRPr="00A54697">
        <w:rPr>
          <w:color w:val="222222"/>
          <w:sz w:val="24"/>
          <w:szCs w:val="24"/>
          <w:lang w:val="en-ZA"/>
        </w:rPr>
        <w:t> </w:t>
      </w:r>
    </w:p>
    <w:p w:rsidR="00E54F1F" w:rsidRPr="00A54697" w:rsidRDefault="00E54F1F" w:rsidP="00E54F1F">
      <w:pPr>
        <w:shd w:val="pct15" w:color="000000" w:fill="FFFFFF"/>
        <w:spacing w:line="300" w:lineRule="exact"/>
        <w:rPr>
          <w:b/>
          <w:sz w:val="24"/>
          <w:szCs w:val="24"/>
          <w:lang w:val="en-ZA"/>
        </w:rPr>
      </w:pPr>
      <w:r w:rsidRPr="00A54697">
        <w:rPr>
          <w:b/>
          <w:sz w:val="24"/>
          <w:szCs w:val="24"/>
          <w:lang w:val="en-ZA"/>
        </w:rPr>
        <w:t>1.2</w:t>
      </w:r>
      <w:r w:rsidRPr="00A54697">
        <w:rPr>
          <w:b/>
          <w:sz w:val="24"/>
          <w:szCs w:val="24"/>
          <w:lang w:val="en-ZA"/>
        </w:rPr>
        <w:tab/>
        <w:t>Current Research</w:t>
      </w:r>
    </w:p>
    <w:p w:rsidR="00E54F1F" w:rsidRPr="00A54697" w:rsidRDefault="00E54F1F" w:rsidP="00E54F1F">
      <w:pPr>
        <w:tabs>
          <w:tab w:val="left" w:pos="1440"/>
          <w:tab w:val="left" w:pos="2160"/>
        </w:tabs>
        <w:spacing w:line="300" w:lineRule="exact"/>
        <w:rPr>
          <w:sz w:val="24"/>
          <w:szCs w:val="24"/>
          <w:lang w:val="en-ZA"/>
        </w:rPr>
      </w:pPr>
    </w:p>
    <w:p w:rsidR="00E54F1F" w:rsidRPr="00A54697" w:rsidRDefault="00E54F1F" w:rsidP="00E54F1F">
      <w:pPr>
        <w:tabs>
          <w:tab w:val="left" w:pos="1440"/>
          <w:tab w:val="left" w:pos="2160"/>
        </w:tabs>
        <w:spacing w:line="300" w:lineRule="exact"/>
        <w:jc w:val="both"/>
        <w:rPr>
          <w:sz w:val="24"/>
          <w:szCs w:val="24"/>
          <w:lang w:val="en-ZA"/>
        </w:rPr>
      </w:pPr>
      <w:r w:rsidRPr="00A54697">
        <w:rPr>
          <w:sz w:val="24"/>
          <w:szCs w:val="24"/>
          <w:lang w:val="en-ZA"/>
        </w:rPr>
        <w:t xml:space="preserve">Prof. Johan Hattingh is continuing with his research in different areas of environmental ethics, and is continuing his focus on the interface between, and overlap of environmental ethics, climate change ethics, and development ethics. </w:t>
      </w:r>
    </w:p>
    <w:p w:rsidR="00E54F1F" w:rsidRPr="00A54697" w:rsidRDefault="00E54F1F" w:rsidP="00E54F1F">
      <w:pPr>
        <w:tabs>
          <w:tab w:val="left" w:pos="1440"/>
          <w:tab w:val="left" w:pos="2160"/>
        </w:tabs>
        <w:spacing w:line="300" w:lineRule="exact"/>
        <w:jc w:val="both"/>
        <w:rPr>
          <w:sz w:val="24"/>
          <w:szCs w:val="24"/>
          <w:lang w:val="en-ZA"/>
        </w:rPr>
      </w:pPr>
    </w:p>
    <w:p w:rsidR="00E54F1F" w:rsidRPr="00A54697" w:rsidRDefault="00E54F1F" w:rsidP="00E54F1F">
      <w:pPr>
        <w:tabs>
          <w:tab w:val="left" w:pos="1440"/>
          <w:tab w:val="left" w:pos="2160"/>
        </w:tabs>
        <w:spacing w:line="300" w:lineRule="exact"/>
        <w:jc w:val="both"/>
        <w:rPr>
          <w:sz w:val="24"/>
          <w:szCs w:val="24"/>
          <w:lang w:val="en-ZA"/>
        </w:rPr>
      </w:pPr>
      <w:proofErr w:type="spellStart"/>
      <w:r w:rsidRPr="00A54697">
        <w:rPr>
          <w:sz w:val="24"/>
          <w:szCs w:val="24"/>
          <w:lang w:val="en-ZA"/>
        </w:rPr>
        <w:t>Dr.</w:t>
      </w:r>
      <w:proofErr w:type="spellEnd"/>
      <w:r w:rsidRPr="00A54697">
        <w:rPr>
          <w:sz w:val="24"/>
          <w:szCs w:val="24"/>
          <w:lang w:val="en-ZA"/>
        </w:rPr>
        <w:t xml:space="preserve"> Leanne </w:t>
      </w:r>
      <w:proofErr w:type="spellStart"/>
      <w:r w:rsidRPr="00A54697">
        <w:rPr>
          <w:sz w:val="24"/>
          <w:szCs w:val="24"/>
          <w:lang w:val="en-ZA"/>
        </w:rPr>
        <w:t>Seeliger</w:t>
      </w:r>
      <w:proofErr w:type="spellEnd"/>
      <w:r w:rsidRPr="00A54697">
        <w:rPr>
          <w:sz w:val="24"/>
          <w:szCs w:val="24"/>
          <w:lang w:val="en-ZA"/>
        </w:rPr>
        <w:t xml:space="preserve">, Research Fellow of the Unit for Environmental Ethics works in the area of water ethics, and the ethics of sense of place. </w:t>
      </w:r>
    </w:p>
    <w:p w:rsidR="00E54F1F" w:rsidRPr="00A54697" w:rsidRDefault="00E54F1F" w:rsidP="00E54F1F">
      <w:pPr>
        <w:tabs>
          <w:tab w:val="left" w:pos="1440"/>
          <w:tab w:val="left" w:pos="2160"/>
        </w:tabs>
        <w:spacing w:line="300" w:lineRule="exact"/>
        <w:jc w:val="both"/>
        <w:rPr>
          <w:sz w:val="24"/>
          <w:szCs w:val="24"/>
          <w:lang w:val="en-ZA"/>
        </w:rPr>
      </w:pPr>
    </w:p>
    <w:p w:rsidR="00E54F1F" w:rsidRPr="00A54697" w:rsidRDefault="00E54F1F" w:rsidP="00E54F1F">
      <w:pPr>
        <w:tabs>
          <w:tab w:val="left" w:pos="1440"/>
          <w:tab w:val="left" w:pos="2160"/>
        </w:tabs>
        <w:spacing w:line="300" w:lineRule="exact"/>
        <w:jc w:val="both"/>
        <w:rPr>
          <w:sz w:val="24"/>
          <w:szCs w:val="24"/>
          <w:lang w:val="en-ZA"/>
        </w:rPr>
      </w:pPr>
      <w:r w:rsidRPr="00A54697">
        <w:rPr>
          <w:sz w:val="24"/>
          <w:szCs w:val="24"/>
          <w:lang w:val="en-ZA"/>
        </w:rPr>
        <w:t>Prof Louise du Toit has started to venture into research into environmental philosophy (or ‘philosophy of nature’). She is interested in thinking about environmental issues from a humanities’, and more specifically, from a phenomenological perspective, i.e. to broaden the field of traditional ‘environmental ethics’ to incorporate fundamental philosophical questions related to fields such as epistemology, metaphysics, ontology, theology.</w:t>
      </w:r>
    </w:p>
    <w:p w:rsidR="00E54F1F" w:rsidRPr="00A54697" w:rsidRDefault="00E54F1F" w:rsidP="00E54F1F">
      <w:pPr>
        <w:tabs>
          <w:tab w:val="left" w:pos="1440"/>
          <w:tab w:val="left" w:pos="2160"/>
        </w:tabs>
        <w:spacing w:line="300" w:lineRule="exact"/>
        <w:rPr>
          <w:sz w:val="24"/>
          <w:szCs w:val="24"/>
          <w:lang w:val="en-ZA"/>
        </w:rPr>
      </w:pPr>
    </w:p>
    <w:p w:rsidR="00E54F1F" w:rsidRPr="00A54697" w:rsidRDefault="00E54F1F" w:rsidP="00D06073">
      <w:pPr>
        <w:numPr>
          <w:ilvl w:val="0"/>
          <w:numId w:val="13"/>
        </w:numPr>
        <w:spacing w:line="300" w:lineRule="exact"/>
        <w:rPr>
          <w:b/>
          <w:sz w:val="24"/>
          <w:szCs w:val="24"/>
          <w:lang w:val="en-ZA"/>
        </w:rPr>
      </w:pPr>
      <w:r w:rsidRPr="00A54697">
        <w:rPr>
          <w:b/>
          <w:sz w:val="24"/>
          <w:szCs w:val="24"/>
          <w:lang w:val="en-ZA"/>
        </w:rPr>
        <w:t>OTHER ACTIVITIES</w:t>
      </w:r>
    </w:p>
    <w:p w:rsidR="00E54F1F" w:rsidRPr="00A54697" w:rsidRDefault="00E54F1F" w:rsidP="00E54F1F">
      <w:pPr>
        <w:spacing w:line="300" w:lineRule="exact"/>
        <w:rPr>
          <w:sz w:val="24"/>
          <w:szCs w:val="24"/>
          <w:lang w:val="en-ZA"/>
        </w:rPr>
      </w:pPr>
    </w:p>
    <w:p w:rsidR="00E54F1F" w:rsidRPr="00A54697" w:rsidRDefault="00E54F1F" w:rsidP="00D06073">
      <w:pPr>
        <w:numPr>
          <w:ilvl w:val="1"/>
          <w:numId w:val="13"/>
        </w:numPr>
        <w:shd w:val="pct15" w:color="000000" w:fill="FFFFFF"/>
        <w:spacing w:line="300" w:lineRule="exact"/>
        <w:rPr>
          <w:b/>
          <w:sz w:val="24"/>
          <w:szCs w:val="24"/>
          <w:lang w:val="en-ZA"/>
        </w:rPr>
      </w:pPr>
      <w:r w:rsidRPr="00A54697">
        <w:rPr>
          <w:b/>
          <w:sz w:val="24"/>
          <w:szCs w:val="24"/>
          <w:lang w:val="en-ZA"/>
        </w:rPr>
        <w:t>Short course</w:t>
      </w:r>
    </w:p>
    <w:p w:rsidR="00E54F1F" w:rsidRPr="00A54697" w:rsidRDefault="00E54F1F" w:rsidP="00E54F1F">
      <w:pPr>
        <w:spacing w:line="300" w:lineRule="exact"/>
        <w:rPr>
          <w:sz w:val="24"/>
          <w:szCs w:val="24"/>
          <w:lang w:val="en-ZA"/>
        </w:rPr>
      </w:pPr>
    </w:p>
    <w:p w:rsidR="00E54F1F" w:rsidRPr="00A54697" w:rsidRDefault="00E54F1F" w:rsidP="00E54F1F">
      <w:pPr>
        <w:spacing w:line="300" w:lineRule="exact"/>
        <w:jc w:val="both"/>
        <w:rPr>
          <w:sz w:val="24"/>
          <w:szCs w:val="24"/>
          <w:lang w:val="en-ZA"/>
        </w:rPr>
      </w:pPr>
      <w:r w:rsidRPr="00A54697">
        <w:rPr>
          <w:sz w:val="24"/>
          <w:szCs w:val="24"/>
          <w:lang w:val="en-ZA"/>
        </w:rPr>
        <w:t xml:space="preserve">The Unit for Environmental Ethics was again approached by the City of Cape Town to tender for the presentation of a short course in </w:t>
      </w:r>
      <w:r w:rsidRPr="00A54697">
        <w:rPr>
          <w:i/>
          <w:sz w:val="24"/>
          <w:szCs w:val="24"/>
          <w:lang w:val="en-ZA"/>
        </w:rPr>
        <w:t>Professional Ethics for Environmental Health Practitioners</w:t>
      </w:r>
      <w:r w:rsidRPr="00A54697">
        <w:rPr>
          <w:sz w:val="24"/>
          <w:szCs w:val="24"/>
          <w:lang w:val="en-ZA"/>
        </w:rPr>
        <w:t xml:space="preserve">. The tender was successful, and the short course was presented in January 2016 by </w:t>
      </w:r>
      <w:proofErr w:type="spellStart"/>
      <w:r w:rsidRPr="00A54697">
        <w:rPr>
          <w:sz w:val="24"/>
          <w:szCs w:val="24"/>
          <w:lang w:val="en-ZA"/>
        </w:rPr>
        <w:t>Dr.</w:t>
      </w:r>
      <w:proofErr w:type="spellEnd"/>
      <w:r w:rsidRPr="00A54697">
        <w:rPr>
          <w:sz w:val="24"/>
          <w:szCs w:val="24"/>
          <w:lang w:val="en-ZA"/>
        </w:rPr>
        <w:t xml:space="preserve"> Leanne </w:t>
      </w:r>
      <w:proofErr w:type="spellStart"/>
      <w:r w:rsidRPr="00A54697">
        <w:rPr>
          <w:sz w:val="24"/>
          <w:szCs w:val="24"/>
          <w:lang w:val="en-ZA"/>
        </w:rPr>
        <w:t>Seeliger</w:t>
      </w:r>
      <w:proofErr w:type="spellEnd"/>
      <w:r w:rsidRPr="00A54697">
        <w:rPr>
          <w:sz w:val="24"/>
          <w:szCs w:val="24"/>
          <w:lang w:val="en-ZA"/>
        </w:rPr>
        <w:t>.</w:t>
      </w:r>
    </w:p>
    <w:p w:rsidR="00E54F1F" w:rsidRPr="00A54697" w:rsidRDefault="00E54F1F" w:rsidP="00E54F1F">
      <w:pPr>
        <w:spacing w:line="300" w:lineRule="exact"/>
        <w:rPr>
          <w:sz w:val="24"/>
          <w:szCs w:val="24"/>
          <w:lang w:val="en-ZA"/>
        </w:rPr>
      </w:pPr>
    </w:p>
    <w:p w:rsidR="00E54F1F" w:rsidRPr="00A54697" w:rsidRDefault="00E54F1F" w:rsidP="00D06073">
      <w:pPr>
        <w:numPr>
          <w:ilvl w:val="1"/>
          <w:numId w:val="13"/>
        </w:numPr>
        <w:shd w:val="pct15" w:color="000000" w:fill="FFFFFF"/>
        <w:spacing w:line="300" w:lineRule="exact"/>
        <w:rPr>
          <w:b/>
          <w:sz w:val="24"/>
          <w:szCs w:val="24"/>
          <w:lang w:val="en-ZA"/>
        </w:rPr>
      </w:pPr>
      <w:r w:rsidRPr="00A54697">
        <w:rPr>
          <w:b/>
          <w:sz w:val="24"/>
          <w:szCs w:val="24"/>
          <w:lang w:val="en-ZA"/>
        </w:rPr>
        <w:t>Ongoing Doctoral Projects</w:t>
      </w:r>
    </w:p>
    <w:p w:rsidR="00E54F1F" w:rsidRPr="00A54697" w:rsidRDefault="00E54F1F" w:rsidP="00E54F1F">
      <w:pPr>
        <w:spacing w:line="300" w:lineRule="exact"/>
        <w:jc w:val="both"/>
        <w:rPr>
          <w:sz w:val="24"/>
          <w:szCs w:val="24"/>
          <w:lang w:val="en-ZA"/>
        </w:rPr>
      </w:pPr>
    </w:p>
    <w:p w:rsidR="00E54F1F" w:rsidRPr="00A54697" w:rsidRDefault="00E54F1F" w:rsidP="00D06073">
      <w:pPr>
        <w:numPr>
          <w:ilvl w:val="0"/>
          <w:numId w:val="17"/>
        </w:numPr>
        <w:tabs>
          <w:tab w:val="left" w:pos="720"/>
        </w:tabs>
        <w:spacing w:line="300" w:lineRule="exact"/>
        <w:jc w:val="both"/>
        <w:rPr>
          <w:sz w:val="24"/>
          <w:szCs w:val="24"/>
          <w:lang w:val="en-ZA"/>
        </w:rPr>
      </w:pPr>
      <w:r w:rsidRPr="00A54697">
        <w:rPr>
          <w:sz w:val="24"/>
          <w:szCs w:val="24"/>
          <w:lang w:val="en-ZA"/>
        </w:rPr>
        <w:t>LYAKURWA, M.</w:t>
      </w:r>
      <w:r w:rsidRPr="00A54697">
        <w:rPr>
          <w:i/>
          <w:sz w:val="24"/>
          <w:szCs w:val="24"/>
          <w:lang w:val="en-ZA"/>
        </w:rPr>
        <w:t xml:space="preserve"> </w:t>
      </w:r>
      <w:r w:rsidRPr="00A54697">
        <w:rPr>
          <w:sz w:val="24"/>
          <w:szCs w:val="24"/>
          <w:lang w:val="en-ZA"/>
        </w:rPr>
        <w:t xml:space="preserve">The environmental ethics of the </w:t>
      </w:r>
      <w:proofErr w:type="spellStart"/>
      <w:r w:rsidRPr="00A54697">
        <w:rPr>
          <w:sz w:val="24"/>
          <w:szCs w:val="24"/>
          <w:lang w:val="en-ZA"/>
        </w:rPr>
        <w:t>Wachaga</w:t>
      </w:r>
      <w:proofErr w:type="spellEnd"/>
      <w:r w:rsidRPr="00A54697">
        <w:rPr>
          <w:sz w:val="24"/>
          <w:szCs w:val="24"/>
          <w:lang w:val="en-ZA"/>
        </w:rPr>
        <w:t xml:space="preserve"> and </w:t>
      </w:r>
      <w:proofErr w:type="spellStart"/>
      <w:r w:rsidRPr="00A54697">
        <w:rPr>
          <w:sz w:val="24"/>
          <w:szCs w:val="24"/>
          <w:lang w:val="en-ZA"/>
        </w:rPr>
        <w:t>Waluguru</w:t>
      </w:r>
      <w:proofErr w:type="spellEnd"/>
      <w:r w:rsidRPr="00A54697">
        <w:rPr>
          <w:sz w:val="24"/>
          <w:szCs w:val="24"/>
          <w:lang w:val="en-ZA"/>
        </w:rPr>
        <w:t xml:space="preserve"> of Tanzania: Beyond the romantic exhortation of the ideal traditional past. Ph.D.  (Applied Ethics)</w:t>
      </w:r>
      <w:r w:rsidRPr="00A54697">
        <w:rPr>
          <w:i/>
          <w:sz w:val="24"/>
          <w:szCs w:val="24"/>
          <w:lang w:val="en-ZA"/>
        </w:rPr>
        <w:t xml:space="preserve">. </w:t>
      </w:r>
      <w:r w:rsidRPr="00A54697">
        <w:rPr>
          <w:sz w:val="24"/>
          <w:szCs w:val="24"/>
          <w:lang w:val="en-ZA"/>
        </w:rPr>
        <w:t xml:space="preserve">Supervisor: Prof. JP Hattingh. Co-supervisor: </w:t>
      </w:r>
      <w:proofErr w:type="spellStart"/>
      <w:r w:rsidRPr="00A54697">
        <w:rPr>
          <w:sz w:val="24"/>
          <w:szCs w:val="24"/>
          <w:lang w:val="en-ZA"/>
        </w:rPr>
        <w:t>Dr.</w:t>
      </w:r>
      <w:proofErr w:type="spellEnd"/>
      <w:r w:rsidRPr="00A54697">
        <w:rPr>
          <w:sz w:val="24"/>
          <w:szCs w:val="24"/>
          <w:lang w:val="en-ZA"/>
        </w:rPr>
        <w:t xml:space="preserve"> </w:t>
      </w:r>
      <w:proofErr w:type="spellStart"/>
      <w:r w:rsidRPr="00A54697">
        <w:rPr>
          <w:sz w:val="24"/>
          <w:szCs w:val="24"/>
          <w:lang w:val="en-ZA"/>
        </w:rPr>
        <w:t>Sirkku</w:t>
      </w:r>
      <w:proofErr w:type="spellEnd"/>
      <w:r w:rsidRPr="00A54697">
        <w:rPr>
          <w:sz w:val="24"/>
          <w:szCs w:val="24"/>
          <w:lang w:val="en-ZA"/>
        </w:rPr>
        <w:t xml:space="preserve"> </w:t>
      </w:r>
      <w:proofErr w:type="spellStart"/>
      <w:r w:rsidRPr="00A54697">
        <w:rPr>
          <w:sz w:val="24"/>
          <w:szCs w:val="24"/>
          <w:lang w:val="en-ZA"/>
        </w:rPr>
        <w:t>Hellsten</w:t>
      </w:r>
      <w:proofErr w:type="spellEnd"/>
      <w:r w:rsidRPr="00A54697">
        <w:rPr>
          <w:sz w:val="24"/>
          <w:szCs w:val="24"/>
          <w:lang w:val="en-ZA"/>
        </w:rPr>
        <w:t xml:space="preserve">, Philosophy Section, University of Dar </w:t>
      </w:r>
      <w:proofErr w:type="spellStart"/>
      <w:r w:rsidRPr="00A54697">
        <w:rPr>
          <w:sz w:val="24"/>
          <w:szCs w:val="24"/>
          <w:lang w:val="en-ZA"/>
        </w:rPr>
        <w:t>es</w:t>
      </w:r>
      <w:proofErr w:type="spellEnd"/>
      <w:r w:rsidRPr="00A54697">
        <w:rPr>
          <w:sz w:val="24"/>
          <w:szCs w:val="24"/>
          <w:lang w:val="en-ZA"/>
        </w:rPr>
        <w:t xml:space="preserve"> Salaam, Dar </w:t>
      </w:r>
      <w:proofErr w:type="spellStart"/>
      <w:r w:rsidRPr="00A54697">
        <w:rPr>
          <w:sz w:val="24"/>
          <w:szCs w:val="24"/>
          <w:lang w:val="en-ZA"/>
        </w:rPr>
        <w:t>es</w:t>
      </w:r>
      <w:proofErr w:type="spellEnd"/>
      <w:r w:rsidRPr="00A54697">
        <w:rPr>
          <w:sz w:val="24"/>
          <w:szCs w:val="24"/>
          <w:lang w:val="en-ZA"/>
        </w:rPr>
        <w:t xml:space="preserve"> Salaam, Tanzania. (To be submitted in July 2017 for examination.)</w:t>
      </w:r>
    </w:p>
    <w:p w:rsidR="00E54F1F" w:rsidRPr="00A54697" w:rsidRDefault="00E54F1F" w:rsidP="00D06073">
      <w:pPr>
        <w:pStyle w:val="ListParagraph"/>
        <w:numPr>
          <w:ilvl w:val="0"/>
          <w:numId w:val="17"/>
        </w:numPr>
        <w:tabs>
          <w:tab w:val="left" w:pos="360"/>
        </w:tabs>
        <w:spacing w:line="300" w:lineRule="exact"/>
        <w:jc w:val="both"/>
        <w:rPr>
          <w:sz w:val="24"/>
          <w:szCs w:val="24"/>
          <w:lang w:val="en-ZA"/>
        </w:rPr>
      </w:pPr>
      <w:r w:rsidRPr="00A54697">
        <w:rPr>
          <w:sz w:val="24"/>
          <w:szCs w:val="24"/>
          <w:lang w:val="en-ZA"/>
        </w:rPr>
        <w:t xml:space="preserve">CRUISE, A.J. </w:t>
      </w:r>
      <w:r w:rsidRPr="00A54697">
        <w:rPr>
          <w:iCs/>
          <w:color w:val="000000"/>
          <w:sz w:val="24"/>
          <w:szCs w:val="24"/>
          <w:lang w:val="en-ZA"/>
        </w:rPr>
        <w:t xml:space="preserve">Conserving the wildness of being: An ethical </w:t>
      </w:r>
      <w:r w:rsidRPr="00A54697">
        <w:rPr>
          <w:sz w:val="24"/>
          <w:szCs w:val="24"/>
          <w:lang w:val="en-ZA"/>
        </w:rPr>
        <w:t>critique of the domestication of wild animals.</w:t>
      </w:r>
      <w:r w:rsidRPr="00A54697">
        <w:rPr>
          <w:i/>
          <w:sz w:val="24"/>
          <w:szCs w:val="24"/>
          <w:lang w:val="en-ZA"/>
        </w:rPr>
        <w:t xml:space="preserve"> </w:t>
      </w:r>
      <w:r w:rsidRPr="00A54697">
        <w:rPr>
          <w:sz w:val="24"/>
          <w:szCs w:val="24"/>
          <w:lang w:val="en-ZA"/>
        </w:rPr>
        <w:t xml:space="preserve">Doctoral proposal formally accepted, and candidate has formally registered January 2017. </w:t>
      </w:r>
    </w:p>
    <w:p w:rsidR="00E54F1F" w:rsidRPr="00A54697" w:rsidRDefault="00E54F1F" w:rsidP="00E54F1F">
      <w:pPr>
        <w:tabs>
          <w:tab w:val="left" w:pos="720"/>
        </w:tabs>
        <w:spacing w:line="300" w:lineRule="exact"/>
        <w:rPr>
          <w:sz w:val="24"/>
          <w:szCs w:val="24"/>
          <w:lang w:val="en-ZA"/>
        </w:rPr>
      </w:pPr>
    </w:p>
    <w:p w:rsidR="00E54F1F" w:rsidRPr="00A54697" w:rsidRDefault="00E54F1F" w:rsidP="00D06073">
      <w:pPr>
        <w:numPr>
          <w:ilvl w:val="1"/>
          <w:numId w:val="13"/>
        </w:numPr>
        <w:shd w:val="pct15" w:color="000000" w:fill="FFFFFF"/>
        <w:spacing w:line="300" w:lineRule="exact"/>
        <w:rPr>
          <w:b/>
          <w:sz w:val="24"/>
          <w:szCs w:val="24"/>
          <w:lang w:val="en-ZA"/>
        </w:rPr>
      </w:pPr>
      <w:r w:rsidRPr="00A54697">
        <w:rPr>
          <w:b/>
          <w:sz w:val="24"/>
          <w:szCs w:val="24"/>
          <w:lang w:val="en-ZA"/>
        </w:rPr>
        <w:t>Doctoral Projects Completed</w:t>
      </w:r>
    </w:p>
    <w:p w:rsidR="00E54F1F" w:rsidRPr="00A54697" w:rsidRDefault="00E54F1F" w:rsidP="00E54F1F">
      <w:pPr>
        <w:spacing w:line="300" w:lineRule="exact"/>
        <w:jc w:val="both"/>
        <w:rPr>
          <w:sz w:val="24"/>
          <w:szCs w:val="24"/>
          <w:lang w:val="en-ZA"/>
        </w:rPr>
      </w:pPr>
    </w:p>
    <w:p w:rsidR="00E54F1F" w:rsidRPr="00A54697" w:rsidRDefault="00E54F1F" w:rsidP="00D06073">
      <w:pPr>
        <w:pStyle w:val="ListParagraph"/>
        <w:numPr>
          <w:ilvl w:val="0"/>
          <w:numId w:val="34"/>
        </w:numPr>
        <w:tabs>
          <w:tab w:val="left" w:pos="720"/>
        </w:tabs>
        <w:spacing w:line="300" w:lineRule="exact"/>
        <w:ind w:left="714" w:hanging="357"/>
        <w:jc w:val="both"/>
        <w:rPr>
          <w:sz w:val="24"/>
          <w:szCs w:val="24"/>
          <w:lang w:val="en-ZA"/>
        </w:rPr>
      </w:pPr>
      <w:proofErr w:type="gramStart"/>
      <w:r w:rsidRPr="00A54697">
        <w:rPr>
          <w:sz w:val="24"/>
          <w:szCs w:val="24"/>
          <w:lang w:val="en-ZA"/>
        </w:rPr>
        <w:t>MORODI  TJ</w:t>
      </w:r>
      <w:proofErr w:type="gramEnd"/>
      <w:r w:rsidRPr="00A54697">
        <w:rPr>
          <w:sz w:val="24"/>
          <w:szCs w:val="24"/>
          <w:lang w:val="en-ZA"/>
        </w:rPr>
        <w:t>.  The precautionary principle and public environmental decision-making in South Africa: An ethical appraisal. (PhD. Philosophy) Supervisor: Prof. JP Hattingh.</w:t>
      </w:r>
      <w:r w:rsidRPr="00A54697">
        <w:rPr>
          <w:color w:val="000000"/>
          <w:sz w:val="24"/>
          <w:szCs w:val="24"/>
          <w:lang w:val="en-ZA"/>
        </w:rPr>
        <w:t xml:space="preserve"> Degree awarded in March 2016</w:t>
      </w:r>
      <w:r w:rsidRPr="00A54697">
        <w:rPr>
          <w:sz w:val="24"/>
          <w:szCs w:val="24"/>
          <w:lang w:val="en-ZA"/>
        </w:rPr>
        <w:t>.</w:t>
      </w:r>
    </w:p>
    <w:p w:rsidR="00E54F1F" w:rsidRPr="00A54697" w:rsidRDefault="00E54F1F" w:rsidP="00D06073">
      <w:pPr>
        <w:pStyle w:val="ListParagraph"/>
        <w:numPr>
          <w:ilvl w:val="0"/>
          <w:numId w:val="34"/>
        </w:numPr>
        <w:tabs>
          <w:tab w:val="left" w:pos="360"/>
        </w:tabs>
        <w:spacing w:line="300" w:lineRule="exact"/>
        <w:ind w:left="714" w:hanging="357"/>
        <w:jc w:val="both"/>
        <w:rPr>
          <w:sz w:val="24"/>
          <w:szCs w:val="24"/>
          <w:lang w:val="en-ZA"/>
        </w:rPr>
      </w:pPr>
      <w:r w:rsidRPr="00A54697">
        <w:rPr>
          <w:sz w:val="24"/>
          <w:szCs w:val="24"/>
          <w:lang w:val="en-ZA"/>
        </w:rPr>
        <w:t>NEVHUTALU, HK. Patients’ rights in South Africa’s public health system: Moral-</w:t>
      </w:r>
      <w:r w:rsidRPr="00A54697">
        <w:rPr>
          <w:sz w:val="24"/>
          <w:szCs w:val="24"/>
          <w:lang w:val="en-ZA"/>
        </w:rPr>
        <w:tab/>
        <w:t>critical perspectives. (PhD. Philosophy) Supervisor: Prof. JP Hattingh. Degree awarded in March 2016</w:t>
      </w:r>
    </w:p>
    <w:p w:rsidR="00E54F1F" w:rsidRPr="00A54697" w:rsidRDefault="00E54F1F" w:rsidP="00D06073">
      <w:pPr>
        <w:pStyle w:val="ListParagraph"/>
        <w:numPr>
          <w:ilvl w:val="0"/>
          <w:numId w:val="34"/>
        </w:numPr>
        <w:spacing w:line="300" w:lineRule="exact"/>
        <w:jc w:val="both"/>
        <w:rPr>
          <w:color w:val="000000"/>
          <w:sz w:val="24"/>
          <w:szCs w:val="24"/>
          <w:lang w:val="en-ZA"/>
        </w:rPr>
      </w:pPr>
      <w:r w:rsidRPr="00A54697">
        <w:rPr>
          <w:color w:val="000000"/>
          <w:sz w:val="24"/>
          <w:szCs w:val="24"/>
          <w:lang w:val="en-ZA"/>
        </w:rPr>
        <w:t xml:space="preserve">DE RUIJTER, S. Constructing “Climate Change Knowledge”. The example of small-scale farmers in the </w:t>
      </w:r>
      <w:proofErr w:type="spellStart"/>
      <w:r w:rsidRPr="00A54697">
        <w:rPr>
          <w:color w:val="000000"/>
          <w:sz w:val="24"/>
          <w:szCs w:val="24"/>
          <w:lang w:val="en-ZA"/>
        </w:rPr>
        <w:t>Swartland</w:t>
      </w:r>
      <w:proofErr w:type="spellEnd"/>
      <w:r w:rsidRPr="00A54697">
        <w:rPr>
          <w:color w:val="000000"/>
          <w:sz w:val="24"/>
          <w:szCs w:val="24"/>
          <w:lang w:val="en-ZA"/>
        </w:rPr>
        <w:t xml:space="preserve"> region, South Africa. (PhD. Applied Ethics). (Joint degree with Leipzig University) Supervisors: Prof. JP Hattingh and Prof. Ulf Engel. Degree awarded in December 2016.</w:t>
      </w:r>
    </w:p>
    <w:p w:rsidR="00E54F1F" w:rsidRPr="00A54697" w:rsidRDefault="00E54F1F" w:rsidP="00E54F1F">
      <w:pPr>
        <w:tabs>
          <w:tab w:val="left" w:pos="720"/>
        </w:tabs>
        <w:spacing w:line="300" w:lineRule="exact"/>
        <w:rPr>
          <w:sz w:val="24"/>
          <w:szCs w:val="24"/>
          <w:lang w:val="en-ZA"/>
        </w:rPr>
      </w:pPr>
    </w:p>
    <w:p w:rsidR="00E54F1F" w:rsidRPr="00A54697" w:rsidRDefault="00E54F1F" w:rsidP="00E54F1F">
      <w:pPr>
        <w:shd w:val="pct15" w:color="000000" w:fill="FFFFFF"/>
        <w:tabs>
          <w:tab w:val="left" w:pos="720"/>
          <w:tab w:val="left" w:pos="1440"/>
        </w:tabs>
        <w:spacing w:line="300" w:lineRule="exact"/>
        <w:rPr>
          <w:b/>
          <w:sz w:val="24"/>
          <w:szCs w:val="24"/>
          <w:lang w:val="en-ZA"/>
        </w:rPr>
      </w:pPr>
      <w:r w:rsidRPr="00A54697">
        <w:rPr>
          <w:b/>
          <w:sz w:val="24"/>
          <w:szCs w:val="24"/>
          <w:lang w:val="en-ZA"/>
        </w:rPr>
        <w:t>2.3</w:t>
      </w:r>
      <w:r w:rsidRPr="00A54697">
        <w:rPr>
          <w:b/>
          <w:sz w:val="24"/>
          <w:szCs w:val="24"/>
          <w:lang w:val="en-ZA"/>
        </w:rPr>
        <w:tab/>
        <w:t xml:space="preserve">Ongoing Master’s Projects </w:t>
      </w:r>
    </w:p>
    <w:p w:rsidR="00E54F1F" w:rsidRPr="00A54697" w:rsidRDefault="00E54F1F" w:rsidP="00E54F1F">
      <w:pPr>
        <w:spacing w:line="300" w:lineRule="exact"/>
        <w:ind w:left="720"/>
        <w:rPr>
          <w:sz w:val="24"/>
          <w:szCs w:val="24"/>
          <w:lang w:val="en-ZA"/>
        </w:rPr>
      </w:pPr>
    </w:p>
    <w:p w:rsidR="00E54F1F" w:rsidRPr="00A54697" w:rsidRDefault="00E54F1F" w:rsidP="00D06073">
      <w:pPr>
        <w:numPr>
          <w:ilvl w:val="0"/>
          <w:numId w:val="16"/>
        </w:numPr>
        <w:spacing w:line="300" w:lineRule="exact"/>
        <w:jc w:val="both"/>
        <w:rPr>
          <w:sz w:val="24"/>
          <w:szCs w:val="24"/>
          <w:lang w:val="en-ZA"/>
        </w:rPr>
      </w:pPr>
      <w:r w:rsidRPr="00A54697">
        <w:rPr>
          <w:sz w:val="24"/>
          <w:szCs w:val="24"/>
          <w:lang w:val="en-ZA"/>
        </w:rPr>
        <w:t>MOSWANE, M.</w:t>
      </w:r>
      <w:r w:rsidRPr="00A54697">
        <w:rPr>
          <w:i/>
          <w:sz w:val="24"/>
          <w:szCs w:val="24"/>
          <w:lang w:val="en-ZA"/>
        </w:rPr>
        <w:t xml:space="preserve"> The Land Ethic applied</w:t>
      </w:r>
      <w:r w:rsidRPr="00A54697">
        <w:rPr>
          <w:sz w:val="24"/>
          <w:szCs w:val="24"/>
          <w:lang w:val="en-ZA"/>
        </w:rPr>
        <w:t xml:space="preserve">. MPhil (Environmental Ethics). Supervisor: </w:t>
      </w:r>
      <w:proofErr w:type="spellStart"/>
      <w:r w:rsidRPr="00A54697">
        <w:rPr>
          <w:sz w:val="24"/>
          <w:szCs w:val="24"/>
          <w:lang w:val="en-ZA"/>
        </w:rPr>
        <w:t>Dr.</w:t>
      </w:r>
      <w:proofErr w:type="spellEnd"/>
      <w:r w:rsidRPr="00A54697">
        <w:rPr>
          <w:sz w:val="24"/>
          <w:szCs w:val="24"/>
          <w:lang w:val="en-ZA"/>
        </w:rPr>
        <w:t xml:space="preserve"> Susan Hall.</w:t>
      </w:r>
    </w:p>
    <w:p w:rsidR="00E54F1F" w:rsidRPr="00A54697" w:rsidRDefault="00E54F1F" w:rsidP="00D06073">
      <w:pPr>
        <w:numPr>
          <w:ilvl w:val="0"/>
          <w:numId w:val="16"/>
        </w:numPr>
        <w:spacing w:line="300" w:lineRule="exact"/>
        <w:jc w:val="both"/>
        <w:rPr>
          <w:sz w:val="24"/>
          <w:szCs w:val="24"/>
          <w:lang w:val="en-ZA"/>
        </w:rPr>
      </w:pPr>
      <w:r w:rsidRPr="00A54697">
        <w:rPr>
          <w:sz w:val="24"/>
          <w:szCs w:val="24"/>
          <w:lang w:val="en-ZA"/>
        </w:rPr>
        <w:lastRenderedPageBreak/>
        <w:t xml:space="preserve">VAN DER MERWE, C. </w:t>
      </w:r>
      <w:r w:rsidRPr="00A54697">
        <w:rPr>
          <w:i/>
          <w:sz w:val="24"/>
          <w:szCs w:val="24"/>
          <w:lang w:val="en-ZA"/>
        </w:rPr>
        <w:t>The contribution of corporate environmental codes of conduct to sustainable development in the mining sector.</w:t>
      </w:r>
      <w:r w:rsidRPr="00A54697">
        <w:rPr>
          <w:sz w:val="24"/>
          <w:szCs w:val="24"/>
          <w:lang w:val="en-ZA"/>
        </w:rPr>
        <w:t xml:space="preserve"> Supervisor: </w:t>
      </w:r>
      <w:proofErr w:type="spellStart"/>
      <w:r w:rsidRPr="00A54697">
        <w:rPr>
          <w:sz w:val="24"/>
          <w:szCs w:val="24"/>
          <w:lang w:val="en-ZA"/>
        </w:rPr>
        <w:t>Dr.</w:t>
      </w:r>
      <w:proofErr w:type="spellEnd"/>
      <w:r w:rsidRPr="00A54697">
        <w:rPr>
          <w:sz w:val="24"/>
          <w:szCs w:val="24"/>
          <w:lang w:val="en-ZA"/>
        </w:rPr>
        <w:t xml:space="preserve"> Susan Hall.</w:t>
      </w:r>
    </w:p>
    <w:p w:rsidR="00E54F1F" w:rsidRPr="00A54697" w:rsidRDefault="00E54F1F" w:rsidP="00E54F1F">
      <w:pPr>
        <w:spacing w:line="300" w:lineRule="exact"/>
        <w:ind w:left="1080"/>
        <w:rPr>
          <w:sz w:val="24"/>
          <w:szCs w:val="24"/>
          <w:lang w:val="en-ZA"/>
        </w:rPr>
      </w:pPr>
    </w:p>
    <w:p w:rsidR="00E54F1F" w:rsidRPr="00A54697" w:rsidRDefault="00E54F1F" w:rsidP="00E54F1F">
      <w:pPr>
        <w:spacing w:line="300" w:lineRule="exact"/>
        <w:ind w:left="1080"/>
        <w:rPr>
          <w:sz w:val="24"/>
          <w:szCs w:val="24"/>
          <w:lang w:val="en-ZA"/>
        </w:rPr>
      </w:pPr>
    </w:p>
    <w:p w:rsidR="00E54F1F" w:rsidRPr="00A54697" w:rsidRDefault="00E54F1F" w:rsidP="00E54F1F">
      <w:pPr>
        <w:spacing w:line="300" w:lineRule="exact"/>
        <w:ind w:left="1080"/>
        <w:rPr>
          <w:sz w:val="24"/>
          <w:szCs w:val="24"/>
          <w:lang w:val="en-ZA"/>
        </w:rPr>
      </w:pPr>
    </w:p>
    <w:p w:rsidR="00E54F1F" w:rsidRPr="00A54697" w:rsidRDefault="00E54F1F" w:rsidP="00E54F1F">
      <w:pPr>
        <w:spacing w:line="300" w:lineRule="exact"/>
        <w:ind w:left="1080"/>
        <w:rPr>
          <w:sz w:val="24"/>
          <w:szCs w:val="24"/>
          <w:lang w:val="en-ZA"/>
        </w:rPr>
      </w:pPr>
    </w:p>
    <w:p w:rsidR="00E54F1F" w:rsidRPr="00A54697" w:rsidRDefault="00E54F1F" w:rsidP="00E54F1F">
      <w:pPr>
        <w:shd w:val="pct15" w:color="000000" w:fill="FFFFFF"/>
        <w:spacing w:line="300" w:lineRule="exact"/>
        <w:rPr>
          <w:b/>
          <w:sz w:val="24"/>
          <w:szCs w:val="24"/>
          <w:lang w:val="en-ZA"/>
        </w:rPr>
      </w:pPr>
      <w:r w:rsidRPr="00A54697">
        <w:rPr>
          <w:b/>
          <w:sz w:val="24"/>
          <w:szCs w:val="24"/>
          <w:lang w:val="en-ZA"/>
        </w:rPr>
        <w:t xml:space="preserve">2.4       </w:t>
      </w:r>
      <w:proofErr w:type="spellStart"/>
      <w:r w:rsidRPr="00A54697">
        <w:rPr>
          <w:b/>
          <w:sz w:val="24"/>
          <w:szCs w:val="24"/>
          <w:lang w:val="en-ZA"/>
        </w:rPr>
        <w:t>M.Phil</w:t>
      </w:r>
      <w:proofErr w:type="spellEnd"/>
      <w:r w:rsidRPr="00A54697">
        <w:rPr>
          <w:b/>
          <w:sz w:val="24"/>
          <w:szCs w:val="24"/>
          <w:lang w:val="en-ZA"/>
        </w:rPr>
        <w:t xml:space="preserve"> in Environmental Management</w:t>
      </w:r>
    </w:p>
    <w:p w:rsidR="00E54F1F" w:rsidRPr="00A54697" w:rsidRDefault="00E54F1F" w:rsidP="00E54F1F">
      <w:pPr>
        <w:tabs>
          <w:tab w:val="left" w:pos="720"/>
        </w:tabs>
        <w:spacing w:line="300" w:lineRule="exact"/>
        <w:rPr>
          <w:b/>
          <w:sz w:val="24"/>
          <w:szCs w:val="24"/>
          <w:lang w:val="en-ZA"/>
        </w:rPr>
      </w:pPr>
    </w:p>
    <w:p w:rsidR="00E54F1F" w:rsidRPr="00A54697" w:rsidRDefault="00E54F1F" w:rsidP="00E54F1F">
      <w:pPr>
        <w:tabs>
          <w:tab w:val="left" w:pos="720"/>
        </w:tabs>
        <w:spacing w:line="300" w:lineRule="exact"/>
        <w:ind w:left="720"/>
        <w:jc w:val="both"/>
        <w:rPr>
          <w:sz w:val="24"/>
          <w:szCs w:val="24"/>
          <w:lang w:val="en-ZA"/>
        </w:rPr>
      </w:pPr>
      <w:r w:rsidRPr="00A54697">
        <w:rPr>
          <w:sz w:val="24"/>
          <w:szCs w:val="24"/>
          <w:lang w:val="en-ZA"/>
        </w:rPr>
        <w:t xml:space="preserve">Prof. Hattingh is member of an interfaculty Programme Committee that has launched </w:t>
      </w:r>
      <w:proofErr w:type="gramStart"/>
      <w:r w:rsidRPr="00A54697">
        <w:rPr>
          <w:sz w:val="24"/>
          <w:szCs w:val="24"/>
          <w:lang w:val="en-ZA"/>
        </w:rPr>
        <w:t>a</w:t>
      </w:r>
      <w:proofErr w:type="gramEnd"/>
      <w:r w:rsidRPr="00A54697">
        <w:rPr>
          <w:sz w:val="24"/>
          <w:szCs w:val="24"/>
          <w:lang w:val="en-ZA"/>
        </w:rPr>
        <w:t xml:space="preserve"> MPhil Programme in Environmental Management in January 2001. Departments participating in the programme are Philosophy (Environmental Ethics), Geology, Geography and Environmental Studies, Public and Development Administration, Public Law, and Conservation Ecology. Since December 2002 a steady stream of students graduated from this program.</w:t>
      </w:r>
    </w:p>
    <w:p w:rsidR="00E54F1F" w:rsidRPr="00A54697" w:rsidRDefault="00E54F1F" w:rsidP="00E54F1F">
      <w:pPr>
        <w:tabs>
          <w:tab w:val="left" w:pos="720"/>
        </w:tabs>
        <w:spacing w:line="300" w:lineRule="exact"/>
        <w:ind w:left="720"/>
        <w:jc w:val="both"/>
        <w:rPr>
          <w:sz w:val="24"/>
          <w:szCs w:val="24"/>
          <w:lang w:val="en-ZA"/>
        </w:rPr>
      </w:pPr>
    </w:p>
    <w:p w:rsidR="00E54F1F" w:rsidRPr="00A54697" w:rsidRDefault="00E54F1F" w:rsidP="00E54F1F">
      <w:pPr>
        <w:tabs>
          <w:tab w:val="left" w:pos="720"/>
        </w:tabs>
        <w:spacing w:line="300" w:lineRule="exact"/>
        <w:ind w:left="720"/>
        <w:jc w:val="both"/>
        <w:rPr>
          <w:sz w:val="24"/>
          <w:szCs w:val="24"/>
          <w:lang w:val="en-ZA"/>
        </w:rPr>
      </w:pPr>
      <w:r w:rsidRPr="00A54697">
        <w:rPr>
          <w:sz w:val="24"/>
          <w:szCs w:val="24"/>
          <w:lang w:val="en-ZA"/>
        </w:rPr>
        <w:t xml:space="preserve">Within the framework of this programme Prof. Hattingh took responsibility for a module in Environmental Ethics until 2012. From 2013-2014, his duties in this regard were taken over by </w:t>
      </w:r>
      <w:proofErr w:type="spellStart"/>
      <w:r w:rsidRPr="00A54697">
        <w:rPr>
          <w:sz w:val="24"/>
          <w:szCs w:val="24"/>
          <w:lang w:val="en-ZA"/>
        </w:rPr>
        <w:t>Dr.</w:t>
      </w:r>
      <w:proofErr w:type="spellEnd"/>
      <w:r w:rsidRPr="00A54697">
        <w:rPr>
          <w:sz w:val="24"/>
          <w:szCs w:val="24"/>
          <w:lang w:val="en-ZA"/>
        </w:rPr>
        <w:t xml:space="preserve"> Susan Hall, who was succeeded by Prof. Louise du Toit in 2015. </w:t>
      </w:r>
    </w:p>
    <w:p w:rsidR="00E54F1F" w:rsidRPr="00A54697" w:rsidRDefault="00E54F1F" w:rsidP="00E54F1F">
      <w:pPr>
        <w:tabs>
          <w:tab w:val="left" w:pos="720"/>
        </w:tabs>
        <w:spacing w:line="300" w:lineRule="exact"/>
        <w:rPr>
          <w:sz w:val="24"/>
          <w:szCs w:val="24"/>
          <w:lang w:val="en-ZA"/>
        </w:rPr>
      </w:pPr>
    </w:p>
    <w:p w:rsidR="00E54F1F" w:rsidRPr="00A54697" w:rsidRDefault="00E54F1F" w:rsidP="00E54F1F">
      <w:pPr>
        <w:shd w:val="pct15" w:color="auto" w:fill="auto"/>
        <w:tabs>
          <w:tab w:val="left" w:pos="720"/>
        </w:tabs>
        <w:spacing w:line="300" w:lineRule="exact"/>
        <w:rPr>
          <w:b/>
          <w:sz w:val="24"/>
          <w:szCs w:val="24"/>
          <w:lang w:val="en-ZA"/>
        </w:rPr>
      </w:pPr>
      <w:r w:rsidRPr="00A54697">
        <w:rPr>
          <w:b/>
          <w:sz w:val="24"/>
          <w:szCs w:val="24"/>
          <w:lang w:val="en-ZA"/>
        </w:rPr>
        <w:t xml:space="preserve">2.5      M.Phil. </w:t>
      </w:r>
      <w:proofErr w:type="gramStart"/>
      <w:r w:rsidRPr="00A54697">
        <w:rPr>
          <w:b/>
          <w:sz w:val="24"/>
          <w:szCs w:val="24"/>
          <w:lang w:val="en-ZA"/>
        </w:rPr>
        <w:t>in</w:t>
      </w:r>
      <w:proofErr w:type="gramEnd"/>
      <w:r w:rsidRPr="00A54697">
        <w:rPr>
          <w:b/>
          <w:sz w:val="24"/>
          <w:szCs w:val="24"/>
          <w:lang w:val="en-ZA"/>
        </w:rPr>
        <w:t xml:space="preserve"> Sustainable Development</w:t>
      </w:r>
    </w:p>
    <w:p w:rsidR="00E54F1F" w:rsidRPr="00A54697" w:rsidRDefault="00E54F1F" w:rsidP="00E54F1F">
      <w:pPr>
        <w:tabs>
          <w:tab w:val="left" w:pos="720"/>
        </w:tabs>
        <w:spacing w:line="300" w:lineRule="exact"/>
        <w:rPr>
          <w:sz w:val="24"/>
          <w:szCs w:val="24"/>
          <w:lang w:val="en-ZA"/>
        </w:rPr>
      </w:pPr>
    </w:p>
    <w:p w:rsidR="00E54F1F" w:rsidRPr="00A54697" w:rsidRDefault="00E54F1F" w:rsidP="00E54F1F">
      <w:pPr>
        <w:tabs>
          <w:tab w:val="left" w:pos="720"/>
        </w:tabs>
        <w:spacing w:line="300" w:lineRule="exact"/>
        <w:ind w:left="720"/>
        <w:jc w:val="both"/>
        <w:rPr>
          <w:sz w:val="24"/>
          <w:szCs w:val="24"/>
          <w:lang w:val="en-ZA"/>
        </w:rPr>
      </w:pPr>
      <w:r w:rsidRPr="00A54697">
        <w:rPr>
          <w:sz w:val="24"/>
          <w:szCs w:val="24"/>
          <w:lang w:val="en-ZA"/>
        </w:rPr>
        <w:t xml:space="preserve">In February 2003 the Sustainability Institute under the leadership of Prof. Mark Swilling and Ms. Eve </w:t>
      </w:r>
      <w:proofErr w:type="spellStart"/>
      <w:r w:rsidRPr="00A54697">
        <w:rPr>
          <w:sz w:val="24"/>
          <w:szCs w:val="24"/>
          <w:lang w:val="en-ZA"/>
        </w:rPr>
        <w:t>Annecke</w:t>
      </w:r>
      <w:proofErr w:type="spellEnd"/>
      <w:r w:rsidRPr="00A54697">
        <w:rPr>
          <w:sz w:val="24"/>
          <w:szCs w:val="24"/>
          <w:lang w:val="en-ZA"/>
        </w:rPr>
        <w:t xml:space="preserve"> launched an innovative MPhil Programme in Sustainable Development in collaboration with the Department of Public and Development Management of the University of Stellenbosch. Having been part of the team planning the Programme, Prof. Hattingh is currently one of the co-teachers in the module on Leadership and Ethics for Sustainable Development. In 2016 he was not available to teach this module, so his </w:t>
      </w:r>
      <w:proofErr w:type="gramStart"/>
      <w:r w:rsidRPr="00A54697">
        <w:rPr>
          <w:sz w:val="24"/>
          <w:szCs w:val="24"/>
          <w:lang w:val="en-ZA"/>
        </w:rPr>
        <w:t>responsibilities in this regard was</w:t>
      </w:r>
      <w:proofErr w:type="gramEnd"/>
      <w:r w:rsidRPr="00A54697">
        <w:rPr>
          <w:sz w:val="24"/>
          <w:szCs w:val="24"/>
          <w:lang w:val="en-ZA"/>
        </w:rPr>
        <w:t xml:space="preserve"> taken over by </w:t>
      </w:r>
      <w:proofErr w:type="spellStart"/>
      <w:r w:rsidRPr="00A54697">
        <w:rPr>
          <w:sz w:val="24"/>
          <w:szCs w:val="24"/>
          <w:lang w:val="en-ZA"/>
        </w:rPr>
        <w:t>Dr.</w:t>
      </w:r>
      <w:proofErr w:type="spellEnd"/>
      <w:r w:rsidRPr="00A54697">
        <w:rPr>
          <w:sz w:val="24"/>
          <w:szCs w:val="24"/>
          <w:lang w:val="en-ZA"/>
        </w:rPr>
        <w:t xml:space="preserve"> Leanne </w:t>
      </w:r>
      <w:proofErr w:type="spellStart"/>
      <w:r w:rsidRPr="00A54697">
        <w:rPr>
          <w:sz w:val="24"/>
          <w:szCs w:val="24"/>
          <w:lang w:val="en-ZA"/>
        </w:rPr>
        <w:t>Seeliger</w:t>
      </w:r>
      <w:proofErr w:type="spellEnd"/>
      <w:r w:rsidRPr="00A54697">
        <w:rPr>
          <w:sz w:val="24"/>
          <w:szCs w:val="24"/>
          <w:lang w:val="en-ZA"/>
        </w:rPr>
        <w:t>.</w:t>
      </w:r>
    </w:p>
    <w:p w:rsidR="00E54F1F" w:rsidRPr="00A54697" w:rsidRDefault="00E54F1F" w:rsidP="00E54F1F">
      <w:pPr>
        <w:tabs>
          <w:tab w:val="left" w:pos="720"/>
        </w:tabs>
        <w:spacing w:line="300" w:lineRule="exact"/>
        <w:ind w:left="720"/>
        <w:rPr>
          <w:sz w:val="24"/>
          <w:szCs w:val="24"/>
          <w:lang w:val="en-ZA"/>
        </w:rPr>
      </w:pPr>
    </w:p>
    <w:p w:rsidR="00E54F1F" w:rsidRPr="00A54697" w:rsidRDefault="00E54F1F" w:rsidP="00E54F1F">
      <w:pPr>
        <w:tabs>
          <w:tab w:val="left" w:pos="1440"/>
          <w:tab w:val="left" w:pos="2160"/>
        </w:tabs>
        <w:spacing w:line="300" w:lineRule="exact"/>
        <w:rPr>
          <w:sz w:val="24"/>
          <w:szCs w:val="24"/>
          <w:lang w:val="en-ZA"/>
        </w:rPr>
      </w:pPr>
    </w:p>
    <w:p w:rsidR="00E54F1F" w:rsidRPr="00A54697" w:rsidRDefault="00E54F1F" w:rsidP="00E54F1F">
      <w:pPr>
        <w:shd w:val="pct15" w:color="auto" w:fill="auto"/>
        <w:tabs>
          <w:tab w:val="left" w:pos="1440"/>
          <w:tab w:val="left" w:pos="2160"/>
        </w:tabs>
        <w:spacing w:line="300" w:lineRule="exact"/>
        <w:rPr>
          <w:b/>
          <w:sz w:val="24"/>
          <w:szCs w:val="24"/>
          <w:lang w:val="en-ZA"/>
        </w:rPr>
      </w:pPr>
      <w:r w:rsidRPr="00A54697">
        <w:rPr>
          <w:b/>
          <w:sz w:val="24"/>
          <w:szCs w:val="24"/>
          <w:lang w:val="en-ZA"/>
        </w:rPr>
        <w:t>2.6       Activities around UNESCO’s COMEST and CLIMATE CHANGE</w:t>
      </w:r>
    </w:p>
    <w:p w:rsidR="00E54F1F" w:rsidRPr="00A54697" w:rsidRDefault="00E54F1F" w:rsidP="00E54F1F">
      <w:pPr>
        <w:tabs>
          <w:tab w:val="left" w:pos="720"/>
          <w:tab w:val="left" w:pos="1440"/>
          <w:tab w:val="left" w:pos="2160"/>
        </w:tabs>
        <w:spacing w:line="300" w:lineRule="exact"/>
        <w:rPr>
          <w:b/>
          <w:sz w:val="24"/>
          <w:szCs w:val="24"/>
          <w:lang w:val="en-ZA"/>
        </w:rPr>
      </w:pPr>
    </w:p>
    <w:p w:rsidR="00E54F1F" w:rsidRPr="00A54697" w:rsidRDefault="00E54F1F" w:rsidP="00D06073">
      <w:pPr>
        <w:numPr>
          <w:ilvl w:val="0"/>
          <w:numId w:val="15"/>
        </w:numPr>
        <w:tabs>
          <w:tab w:val="left" w:pos="720"/>
        </w:tabs>
        <w:spacing w:line="300" w:lineRule="exact"/>
        <w:jc w:val="both"/>
        <w:rPr>
          <w:sz w:val="24"/>
          <w:szCs w:val="24"/>
          <w:lang w:val="en-ZA"/>
        </w:rPr>
      </w:pPr>
      <w:r w:rsidRPr="00A54697">
        <w:rPr>
          <w:sz w:val="24"/>
          <w:szCs w:val="24"/>
          <w:lang w:val="en-ZA"/>
        </w:rPr>
        <w:t>Prof Hattingh was invited by the Director General of UNESCO to serve as an associate member of COMEST, which means that he can still be invited to support the activities of COMEST.</w:t>
      </w:r>
    </w:p>
    <w:p w:rsidR="00E54F1F" w:rsidRPr="00A54697" w:rsidRDefault="00E54F1F" w:rsidP="00D06073">
      <w:pPr>
        <w:numPr>
          <w:ilvl w:val="0"/>
          <w:numId w:val="15"/>
        </w:numPr>
        <w:tabs>
          <w:tab w:val="left" w:pos="720"/>
        </w:tabs>
        <w:spacing w:line="300" w:lineRule="exact"/>
        <w:jc w:val="both"/>
        <w:rPr>
          <w:sz w:val="24"/>
          <w:szCs w:val="24"/>
          <w:lang w:val="en-ZA"/>
        </w:rPr>
      </w:pPr>
      <w:r w:rsidRPr="00A54697">
        <w:rPr>
          <w:sz w:val="24"/>
          <w:szCs w:val="24"/>
          <w:lang w:val="en-ZA"/>
        </w:rPr>
        <w:t xml:space="preserve">During 2016 Prof Hattingh was invited by the Director General of UNESCO to serve on an Ad Hoc Expert Group of 25 members that produced the first Draft of a Preliminary Text of a Non-binding Declaration on Ethical Principles in Relation to Climate Change at a week-long meeting in September 2016 in Rabat, </w:t>
      </w:r>
      <w:proofErr w:type="spellStart"/>
      <w:r w:rsidRPr="00A54697">
        <w:rPr>
          <w:sz w:val="24"/>
          <w:szCs w:val="24"/>
          <w:lang w:val="en-ZA"/>
        </w:rPr>
        <w:t>Marocco</w:t>
      </w:r>
      <w:proofErr w:type="spellEnd"/>
      <w:r w:rsidRPr="00A54697">
        <w:rPr>
          <w:sz w:val="24"/>
          <w:szCs w:val="24"/>
          <w:lang w:val="en-ZA"/>
        </w:rPr>
        <w:t xml:space="preserve">. Prof. Hattingh was also elected as President of this Expert Group. During 2017 a Second Draft of this Preliminary Declaration will be produced that will be discussed at an intergovernmental consultation of Member States of UNESCO in June in Paris, </w:t>
      </w:r>
      <w:r w:rsidRPr="00A54697">
        <w:rPr>
          <w:sz w:val="24"/>
          <w:szCs w:val="24"/>
          <w:lang w:val="en-ZA"/>
        </w:rPr>
        <w:lastRenderedPageBreak/>
        <w:t xml:space="preserve">France. The Draft Declaration will then be tabled for approval at the General Conference of UNESCO in December 2017. </w:t>
      </w:r>
    </w:p>
    <w:p w:rsidR="00E54F1F" w:rsidRPr="00A54697" w:rsidRDefault="00E54F1F" w:rsidP="00E54F1F">
      <w:pPr>
        <w:tabs>
          <w:tab w:val="left" w:pos="720"/>
        </w:tabs>
        <w:spacing w:line="300" w:lineRule="exact"/>
        <w:ind w:left="720"/>
        <w:rPr>
          <w:sz w:val="24"/>
          <w:szCs w:val="24"/>
          <w:lang w:val="en-ZA"/>
        </w:rPr>
      </w:pPr>
    </w:p>
    <w:p w:rsidR="00E54F1F" w:rsidRPr="00A54697" w:rsidRDefault="00E54F1F" w:rsidP="00E54F1F">
      <w:pPr>
        <w:shd w:val="pct15" w:color="000000" w:fill="FFFFFF"/>
        <w:spacing w:line="300" w:lineRule="exact"/>
        <w:rPr>
          <w:b/>
          <w:sz w:val="24"/>
          <w:szCs w:val="24"/>
          <w:lang w:val="en-ZA"/>
        </w:rPr>
      </w:pPr>
      <w:r w:rsidRPr="00A54697">
        <w:rPr>
          <w:b/>
          <w:sz w:val="24"/>
          <w:szCs w:val="24"/>
          <w:lang w:val="en-ZA"/>
        </w:rPr>
        <w:t>2.7</w:t>
      </w:r>
      <w:r w:rsidRPr="00A54697">
        <w:rPr>
          <w:b/>
          <w:sz w:val="24"/>
          <w:szCs w:val="24"/>
          <w:lang w:val="en-ZA"/>
        </w:rPr>
        <w:tab/>
        <w:t xml:space="preserve">Membership of Editorial Boards </w:t>
      </w:r>
    </w:p>
    <w:p w:rsidR="00E54F1F" w:rsidRPr="00A54697" w:rsidRDefault="00E54F1F" w:rsidP="00E54F1F">
      <w:pPr>
        <w:tabs>
          <w:tab w:val="left" w:pos="720"/>
        </w:tabs>
        <w:spacing w:line="300" w:lineRule="exact"/>
        <w:rPr>
          <w:sz w:val="24"/>
          <w:szCs w:val="24"/>
          <w:lang w:val="en-ZA"/>
        </w:rPr>
      </w:pPr>
    </w:p>
    <w:p w:rsidR="00E54F1F" w:rsidRPr="00A54697" w:rsidRDefault="00E54F1F" w:rsidP="00E54F1F">
      <w:pPr>
        <w:tabs>
          <w:tab w:val="left" w:pos="720"/>
        </w:tabs>
        <w:spacing w:line="300" w:lineRule="exact"/>
        <w:rPr>
          <w:sz w:val="24"/>
          <w:szCs w:val="24"/>
          <w:lang w:val="en-ZA"/>
        </w:rPr>
      </w:pPr>
      <w:r w:rsidRPr="00A54697">
        <w:rPr>
          <w:sz w:val="24"/>
          <w:szCs w:val="24"/>
          <w:lang w:val="en-ZA"/>
        </w:rPr>
        <w:t>Prof. Hattingh currently serves on the Editorial Board of the following journals:</w:t>
      </w:r>
    </w:p>
    <w:p w:rsidR="00E54F1F" w:rsidRPr="00A54697" w:rsidRDefault="00E54F1F" w:rsidP="00E54F1F">
      <w:pPr>
        <w:tabs>
          <w:tab w:val="left" w:pos="720"/>
        </w:tabs>
        <w:spacing w:line="300" w:lineRule="exact"/>
        <w:rPr>
          <w:sz w:val="24"/>
          <w:szCs w:val="24"/>
          <w:lang w:val="en-ZA"/>
        </w:rPr>
      </w:pPr>
    </w:p>
    <w:p w:rsidR="00E54F1F" w:rsidRPr="00A54697" w:rsidRDefault="00E54F1F" w:rsidP="00D06073">
      <w:pPr>
        <w:numPr>
          <w:ilvl w:val="0"/>
          <w:numId w:val="14"/>
        </w:numPr>
        <w:tabs>
          <w:tab w:val="left" w:pos="720"/>
        </w:tabs>
        <w:spacing w:line="300" w:lineRule="exact"/>
        <w:rPr>
          <w:sz w:val="24"/>
          <w:szCs w:val="24"/>
          <w:lang w:val="en-ZA"/>
        </w:rPr>
      </w:pPr>
      <w:r w:rsidRPr="00A54697">
        <w:rPr>
          <w:i/>
          <w:sz w:val="24"/>
          <w:szCs w:val="24"/>
          <w:lang w:val="en-ZA"/>
        </w:rPr>
        <w:t>Journal for Ethics Education</w:t>
      </w:r>
      <w:r w:rsidRPr="00A54697">
        <w:rPr>
          <w:sz w:val="24"/>
          <w:szCs w:val="24"/>
          <w:lang w:val="en-ZA"/>
        </w:rPr>
        <w:t xml:space="preserve"> (This is a Springer on-line journal that was recently established by  Prof. Henk ten Have, Director of the </w:t>
      </w:r>
      <w:proofErr w:type="spellStart"/>
      <w:r w:rsidRPr="00A54697">
        <w:rPr>
          <w:bCs/>
          <w:sz w:val="24"/>
          <w:szCs w:val="24"/>
          <w:lang w:val="en-ZA"/>
        </w:rPr>
        <w:t>Center</w:t>
      </w:r>
      <w:proofErr w:type="spellEnd"/>
      <w:r w:rsidRPr="00A54697">
        <w:rPr>
          <w:bCs/>
          <w:sz w:val="24"/>
          <w:szCs w:val="24"/>
          <w:lang w:val="en-ZA"/>
        </w:rPr>
        <w:t xml:space="preserve"> for Healthcare Ethics, Duquesne </w:t>
      </w:r>
      <w:proofErr w:type="spellStart"/>
      <w:r w:rsidRPr="00A54697">
        <w:rPr>
          <w:bCs/>
          <w:sz w:val="24"/>
          <w:szCs w:val="24"/>
          <w:lang w:val="en-ZA"/>
        </w:rPr>
        <w:t>Universiteit</w:t>
      </w:r>
      <w:proofErr w:type="spellEnd"/>
      <w:r w:rsidRPr="00A54697">
        <w:rPr>
          <w:bCs/>
          <w:sz w:val="24"/>
          <w:szCs w:val="24"/>
          <w:lang w:val="en-ZA"/>
        </w:rPr>
        <w:t xml:space="preserve">, Pittsburgh, Pennsylvania. He was </w:t>
      </w:r>
      <w:r w:rsidRPr="00A54697">
        <w:rPr>
          <w:sz w:val="24"/>
          <w:szCs w:val="24"/>
          <w:lang w:val="en-ZA"/>
        </w:rPr>
        <w:t>invited to become member of Editorial Board in 2011, and the Journal was established in 2012.)</w:t>
      </w:r>
    </w:p>
    <w:p w:rsidR="00E54F1F" w:rsidRPr="00A54697" w:rsidRDefault="00E54F1F" w:rsidP="00E54F1F">
      <w:pPr>
        <w:tabs>
          <w:tab w:val="left" w:pos="720"/>
        </w:tabs>
        <w:spacing w:line="300" w:lineRule="exact"/>
        <w:rPr>
          <w:sz w:val="24"/>
          <w:szCs w:val="24"/>
          <w:lang w:val="en-ZA"/>
        </w:rPr>
      </w:pPr>
    </w:p>
    <w:p w:rsidR="00E54F1F" w:rsidRPr="00A54697" w:rsidRDefault="00E54F1F" w:rsidP="00E54F1F">
      <w:pPr>
        <w:tabs>
          <w:tab w:val="left" w:pos="1440"/>
          <w:tab w:val="left" w:pos="2160"/>
        </w:tabs>
        <w:spacing w:line="300" w:lineRule="exact"/>
        <w:rPr>
          <w:sz w:val="24"/>
          <w:szCs w:val="24"/>
          <w:lang w:val="en-ZA"/>
        </w:rPr>
      </w:pPr>
    </w:p>
    <w:p w:rsidR="00E54F1F" w:rsidRPr="00A54697" w:rsidRDefault="00E54F1F" w:rsidP="00E54F1F">
      <w:pPr>
        <w:rPr>
          <w:sz w:val="24"/>
          <w:szCs w:val="24"/>
          <w:lang w:val="en-ZA"/>
        </w:rPr>
      </w:pPr>
    </w:p>
    <w:p w:rsidR="00E54F1F" w:rsidRPr="00A54697" w:rsidRDefault="00E54F1F" w:rsidP="00E54F1F">
      <w:pPr>
        <w:tabs>
          <w:tab w:val="left" w:pos="1440"/>
          <w:tab w:val="left" w:pos="2160"/>
        </w:tabs>
        <w:spacing w:line="300" w:lineRule="exact"/>
        <w:rPr>
          <w:sz w:val="24"/>
          <w:szCs w:val="24"/>
          <w:lang w:val="en-ZA"/>
        </w:rPr>
      </w:pPr>
    </w:p>
    <w:p w:rsidR="00E54F1F" w:rsidRPr="00A54697" w:rsidRDefault="00E54F1F" w:rsidP="00E54F1F">
      <w:pPr>
        <w:tabs>
          <w:tab w:val="left" w:pos="1440"/>
          <w:tab w:val="left" w:pos="2160"/>
        </w:tabs>
        <w:spacing w:line="300" w:lineRule="exact"/>
        <w:rPr>
          <w:sz w:val="24"/>
          <w:szCs w:val="24"/>
          <w:lang w:val="en-ZA"/>
        </w:rPr>
      </w:pPr>
    </w:p>
    <w:p w:rsidR="00E54F1F" w:rsidRPr="00A54697" w:rsidRDefault="00E54F1F" w:rsidP="00E54F1F">
      <w:pPr>
        <w:tabs>
          <w:tab w:val="left" w:pos="1440"/>
          <w:tab w:val="left" w:pos="2160"/>
        </w:tabs>
        <w:spacing w:line="300" w:lineRule="exact"/>
        <w:rPr>
          <w:sz w:val="24"/>
          <w:szCs w:val="24"/>
          <w:lang w:val="en-ZA"/>
        </w:rPr>
      </w:pPr>
    </w:p>
    <w:p w:rsidR="00E54F1F" w:rsidRPr="00A54697" w:rsidRDefault="00E54F1F" w:rsidP="00E54F1F">
      <w:pPr>
        <w:tabs>
          <w:tab w:val="left" w:pos="1440"/>
          <w:tab w:val="left" w:pos="2160"/>
        </w:tabs>
        <w:spacing w:line="300" w:lineRule="exact"/>
        <w:rPr>
          <w:sz w:val="24"/>
          <w:szCs w:val="24"/>
          <w:lang w:val="en-ZA"/>
        </w:rPr>
      </w:pPr>
      <w:r w:rsidRPr="00A54697">
        <w:rPr>
          <w:sz w:val="24"/>
          <w:szCs w:val="24"/>
          <w:lang w:val="en-ZA"/>
        </w:rPr>
        <w:t xml:space="preserve">Johan Hattingh, Louise du Toit, Susan Hall </w:t>
      </w:r>
      <w:r w:rsidRPr="00A54697">
        <w:rPr>
          <w:sz w:val="24"/>
          <w:szCs w:val="24"/>
          <w:lang w:val="en-ZA"/>
        </w:rPr>
        <w:tab/>
      </w:r>
      <w:r w:rsidRPr="00A54697">
        <w:rPr>
          <w:sz w:val="24"/>
          <w:szCs w:val="24"/>
          <w:lang w:val="en-ZA"/>
        </w:rPr>
        <w:tab/>
      </w:r>
      <w:r w:rsidRPr="00A54697">
        <w:rPr>
          <w:sz w:val="24"/>
          <w:szCs w:val="24"/>
          <w:lang w:val="en-ZA"/>
        </w:rPr>
        <w:tab/>
      </w:r>
      <w:r w:rsidRPr="00A54697">
        <w:rPr>
          <w:sz w:val="24"/>
          <w:szCs w:val="24"/>
          <w:lang w:val="en-ZA"/>
        </w:rPr>
        <w:tab/>
        <w:t>11 April 2017</w:t>
      </w:r>
    </w:p>
    <w:p w:rsidR="00E54F1F" w:rsidRPr="00A54697" w:rsidRDefault="00E54F1F" w:rsidP="00E54F1F">
      <w:pPr>
        <w:rPr>
          <w:bCs/>
          <w:sz w:val="24"/>
          <w:szCs w:val="24"/>
          <w:lang w:val="en-ZA"/>
        </w:rPr>
      </w:pPr>
    </w:p>
    <w:p w:rsidR="00FB01A2" w:rsidRPr="00A54697" w:rsidRDefault="00FB01A2" w:rsidP="00425862">
      <w:pPr>
        <w:pBdr>
          <w:bottom w:val="single" w:sz="12" w:space="1" w:color="auto"/>
        </w:pBdr>
        <w:spacing w:after="240"/>
        <w:contextualSpacing/>
        <w:rPr>
          <w:sz w:val="24"/>
          <w:szCs w:val="24"/>
          <w:lang w:val="en-ZA"/>
        </w:rPr>
      </w:pPr>
    </w:p>
    <w:sectPr w:rsidR="00FB01A2" w:rsidRPr="00A54697">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67EA" w:rsidRDefault="00E267EA" w:rsidP="00EC5118">
      <w:r>
        <w:separator/>
      </w:r>
    </w:p>
  </w:endnote>
  <w:endnote w:type="continuationSeparator" w:id="0">
    <w:p w:rsidR="00E267EA" w:rsidRDefault="00E267EA" w:rsidP="00EC5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UB Frutiger UltraBlack">
    <w:altName w:val="Times New Roman"/>
    <w:charset w:val="4D"/>
    <w:family w:val="roman"/>
    <w:pitch w:val="variable"/>
  </w:font>
  <w:font w:name="Tahoma">
    <w:panose1 w:val="020B0604030504040204"/>
    <w:charset w:val="00"/>
    <w:family w:val="swiss"/>
    <w:pitch w:val="variable"/>
    <w:sig w:usb0="E1002EFF" w:usb1="C000605B" w:usb2="00000029" w:usb3="00000000" w:csb0="000101FF" w:csb1="00000000"/>
  </w:font>
  <w:font w:name="Myriad Pro">
    <w:altName w:val="Myriad Pro"/>
    <w:panose1 w:val="00000000000000000000"/>
    <w:charset w:val="00"/>
    <w:family w:val="swiss"/>
    <w:notTrueType/>
    <w:pitch w:val="default"/>
    <w:sig w:usb0="00000003" w:usb1="00000000" w:usb2="00000000" w:usb3="00000000" w:csb0="00000001" w:csb1="00000000"/>
  </w:font>
  <w:font w:name="Andover">
    <w:altName w:val="Andover"/>
    <w:panose1 w:val="00000000000000000000"/>
    <w:charset w:val="00"/>
    <w:family w:val="swiss"/>
    <w:notTrueType/>
    <w:pitch w:val="default"/>
    <w:sig w:usb0="00000003" w:usb1="00000000" w:usb2="00000000" w:usb3="00000000" w:csb0="00000001" w:csb1="00000000"/>
  </w:font>
  <w:font w:name="Myriad Pro Light">
    <w:altName w:val="Myriad Pro Light"/>
    <w:panose1 w:val="00000000000000000000"/>
    <w:charset w:val="00"/>
    <w:family w:val="swiss"/>
    <w:notTrueType/>
    <w:pitch w:val="default"/>
    <w:sig w:usb0="00000003" w:usb1="00000000" w:usb2="00000000" w:usb3="00000000" w:csb0="00000001" w:csb1="00000000"/>
  </w:font>
  <w:font w:name="AdvTT5843c571">
    <w:panose1 w:val="00000000000000000000"/>
    <w:charset w:val="00"/>
    <w:family w:val="roman"/>
    <w:notTrueType/>
    <w:pitch w:val="default"/>
    <w:sig w:usb0="00000003" w:usb1="00000000" w:usb2="00000000" w:usb3="00000000" w:csb0="00000001" w:csb1="00000000"/>
  </w:font>
  <w:font w:name="AdvP1491">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6341787"/>
      <w:docPartObj>
        <w:docPartGallery w:val="Page Numbers (Bottom of Page)"/>
        <w:docPartUnique/>
      </w:docPartObj>
    </w:sdtPr>
    <w:sdtEndPr>
      <w:rPr>
        <w:noProof/>
      </w:rPr>
    </w:sdtEndPr>
    <w:sdtContent>
      <w:p w:rsidR="002A5C53" w:rsidRDefault="002A5C53">
        <w:pPr>
          <w:pStyle w:val="Footer"/>
          <w:jc w:val="right"/>
        </w:pPr>
        <w:r>
          <w:fldChar w:fldCharType="begin"/>
        </w:r>
        <w:r>
          <w:instrText xml:space="preserve"> PAGE   \* MERGEFORMAT </w:instrText>
        </w:r>
        <w:r>
          <w:fldChar w:fldCharType="separate"/>
        </w:r>
        <w:r w:rsidR="003D78F8">
          <w:rPr>
            <w:noProof/>
          </w:rPr>
          <w:t>13</w:t>
        </w:r>
        <w:r>
          <w:rPr>
            <w:noProof/>
          </w:rPr>
          <w:fldChar w:fldCharType="end"/>
        </w:r>
      </w:p>
    </w:sdtContent>
  </w:sdt>
  <w:p w:rsidR="002A5C53" w:rsidRDefault="002A5C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67EA" w:rsidRDefault="00E267EA" w:rsidP="00EC5118">
      <w:r>
        <w:separator/>
      </w:r>
    </w:p>
  </w:footnote>
  <w:footnote w:type="continuationSeparator" w:id="0">
    <w:p w:rsidR="00E267EA" w:rsidRDefault="00E267EA" w:rsidP="00EC51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70FCA"/>
    <w:multiLevelType w:val="multilevel"/>
    <w:tmpl w:val="E4482B14"/>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3F21B21"/>
    <w:multiLevelType w:val="singleLevel"/>
    <w:tmpl w:val="0409000F"/>
    <w:lvl w:ilvl="0">
      <w:start w:val="1"/>
      <w:numFmt w:val="decimal"/>
      <w:lvlText w:val="%1."/>
      <w:lvlJc w:val="left"/>
      <w:pPr>
        <w:tabs>
          <w:tab w:val="num" w:pos="4755"/>
        </w:tabs>
        <w:ind w:left="4755" w:hanging="360"/>
      </w:pPr>
      <w:rPr>
        <w:rFonts w:hint="default"/>
      </w:rPr>
    </w:lvl>
  </w:abstractNum>
  <w:abstractNum w:abstractNumId="2">
    <w:nsid w:val="093D1EEA"/>
    <w:multiLevelType w:val="multilevel"/>
    <w:tmpl w:val="8730BE38"/>
    <w:lvl w:ilvl="0">
      <w:start w:val="1"/>
      <w:numFmt w:val="decimal"/>
      <w:lvlText w:val="%1."/>
      <w:lvlJc w:val="left"/>
      <w:pPr>
        <w:ind w:left="720" w:hanging="360"/>
      </w:pPr>
    </w:lvl>
    <w:lvl w:ilvl="1">
      <w:start w:val="1"/>
      <w:numFmt w:val="decimal"/>
      <w:isLgl/>
      <w:lvlText w:val="%1.%2"/>
      <w:lvlJc w:val="left"/>
      <w:pPr>
        <w:ind w:left="750" w:hanging="375"/>
      </w:pPr>
    </w:lvl>
    <w:lvl w:ilvl="2">
      <w:start w:val="1"/>
      <w:numFmt w:val="decimal"/>
      <w:isLgl/>
      <w:lvlText w:val="%1.%2.%3"/>
      <w:lvlJc w:val="left"/>
      <w:pPr>
        <w:ind w:left="1110" w:hanging="720"/>
      </w:pPr>
    </w:lvl>
    <w:lvl w:ilvl="3">
      <w:start w:val="1"/>
      <w:numFmt w:val="decimal"/>
      <w:isLgl/>
      <w:lvlText w:val="%1.%2.%3.%4"/>
      <w:lvlJc w:val="left"/>
      <w:pPr>
        <w:ind w:left="1485" w:hanging="1080"/>
      </w:pPr>
    </w:lvl>
    <w:lvl w:ilvl="4">
      <w:start w:val="1"/>
      <w:numFmt w:val="decimal"/>
      <w:isLgl/>
      <w:lvlText w:val="%1.%2.%3.%4.%5"/>
      <w:lvlJc w:val="left"/>
      <w:pPr>
        <w:ind w:left="1500" w:hanging="1080"/>
      </w:pPr>
    </w:lvl>
    <w:lvl w:ilvl="5">
      <w:start w:val="1"/>
      <w:numFmt w:val="decimal"/>
      <w:isLgl/>
      <w:lvlText w:val="%1.%2.%3.%4.%5.%6"/>
      <w:lvlJc w:val="left"/>
      <w:pPr>
        <w:ind w:left="1875" w:hanging="1440"/>
      </w:pPr>
    </w:lvl>
    <w:lvl w:ilvl="6">
      <w:start w:val="1"/>
      <w:numFmt w:val="decimal"/>
      <w:isLgl/>
      <w:lvlText w:val="%1.%2.%3.%4.%5.%6.%7"/>
      <w:lvlJc w:val="left"/>
      <w:pPr>
        <w:ind w:left="1890" w:hanging="1440"/>
      </w:pPr>
    </w:lvl>
    <w:lvl w:ilvl="7">
      <w:start w:val="1"/>
      <w:numFmt w:val="decimal"/>
      <w:isLgl/>
      <w:lvlText w:val="%1.%2.%3.%4.%5.%6.%7.%8"/>
      <w:lvlJc w:val="left"/>
      <w:pPr>
        <w:ind w:left="2265" w:hanging="1800"/>
      </w:pPr>
    </w:lvl>
    <w:lvl w:ilvl="8">
      <w:start w:val="1"/>
      <w:numFmt w:val="decimal"/>
      <w:isLgl/>
      <w:lvlText w:val="%1.%2.%3.%4.%5.%6.%7.%8.%9"/>
      <w:lvlJc w:val="left"/>
      <w:pPr>
        <w:ind w:left="2640" w:hanging="2160"/>
      </w:pPr>
    </w:lvl>
  </w:abstractNum>
  <w:abstractNum w:abstractNumId="3">
    <w:nsid w:val="0B207A05"/>
    <w:multiLevelType w:val="hybridMultilevel"/>
    <w:tmpl w:val="8E3CFC12"/>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E1A2BE2"/>
    <w:multiLevelType w:val="hybridMultilevel"/>
    <w:tmpl w:val="8E84F32C"/>
    <w:lvl w:ilvl="0" w:tplc="8D00A810">
      <w:start w:val="1"/>
      <w:numFmt w:val="decimal"/>
      <w:lvlText w:val="%1."/>
      <w:lvlJc w:val="left"/>
      <w:pPr>
        <w:tabs>
          <w:tab w:val="num" w:pos="720"/>
        </w:tabs>
        <w:ind w:left="720" w:hanging="720"/>
      </w:pPr>
    </w:lvl>
    <w:lvl w:ilvl="1" w:tplc="84B8252C">
      <w:start w:val="1"/>
      <w:numFmt w:val="decimal"/>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5">
    <w:nsid w:val="0F2522F4"/>
    <w:multiLevelType w:val="multilevel"/>
    <w:tmpl w:val="87703AC0"/>
    <w:lvl w:ilvl="0">
      <w:start w:val="1"/>
      <w:numFmt w:val="decimal"/>
      <w:lvlText w:val="%1."/>
      <w:lvlJc w:val="left"/>
      <w:pPr>
        <w:tabs>
          <w:tab w:val="num" w:pos="644"/>
        </w:tabs>
        <w:ind w:left="644" w:hanging="360"/>
      </w:pPr>
    </w:lvl>
    <w:lvl w:ilvl="1">
      <w:start w:val="1"/>
      <w:numFmt w:val="decimal"/>
      <w:isLgl/>
      <w:lvlText w:val="%1.%2"/>
      <w:lvlJc w:val="left"/>
      <w:pPr>
        <w:tabs>
          <w:tab w:val="num" w:pos="720"/>
        </w:tabs>
        <w:ind w:left="720" w:hanging="72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6">
    <w:nsid w:val="0FD511DF"/>
    <w:multiLevelType w:val="hybridMultilevel"/>
    <w:tmpl w:val="1996EAAC"/>
    <w:lvl w:ilvl="0" w:tplc="1C090005">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7">
    <w:nsid w:val="113D0E76"/>
    <w:multiLevelType w:val="multilevel"/>
    <w:tmpl w:val="F2125EC2"/>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80"/>
        </w:tabs>
        <w:ind w:left="780" w:hanging="360"/>
      </w:pPr>
      <w:rPr>
        <w:rFonts w:hint="default"/>
      </w:rPr>
    </w:lvl>
    <w:lvl w:ilvl="2">
      <w:start w:val="1"/>
      <w:numFmt w:val="decimal"/>
      <w:isLgl/>
      <w:lvlText w:val="%1.%2.%3"/>
      <w:lvlJc w:val="left"/>
      <w:pPr>
        <w:tabs>
          <w:tab w:val="num" w:pos="1560"/>
        </w:tabs>
        <w:ind w:left="1560" w:hanging="720"/>
      </w:pPr>
      <w:rPr>
        <w:rFonts w:hint="default"/>
      </w:rPr>
    </w:lvl>
    <w:lvl w:ilvl="3">
      <w:start w:val="1"/>
      <w:numFmt w:val="decimal"/>
      <w:isLgl/>
      <w:lvlText w:val="%1.%2.%3.%4"/>
      <w:lvlJc w:val="left"/>
      <w:pPr>
        <w:tabs>
          <w:tab w:val="num" w:pos="1980"/>
        </w:tabs>
        <w:ind w:left="1980" w:hanging="720"/>
      </w:pPr>
      <w:rPr>
        <w:rFonts w:hint="default"/>
      </w:rPr>
    </w:lvl>
    <w:lvl w:ilvl="4">
      <w:start w:val="1"/>
      <w:numFmt w:val="decimal"/>
      <w:isLgl/>
      <w:lvlText w:val="%1.%2.%3.%4.%5"/>
      <w:lvlJc w:val="left"/>
      <w:pPr>
        <w:tabs>
          <w:tab w:val="num" w:pos="2760"/>
        </w:tabs>
        <w:ind w:left="2760" w:hanging="1080"/>
      </w:pPr>
      <w:rPr>
        <w:rFonts w:hint="default"/>
      </w:rPr>
    </w:lvl>
    <w:lvl w:ilvl="5">
      <w:start w:val="1"/>
      <w:numFmt w:val="decimal"/>
      <w:isLgl/>
      <w:lvlText w:val="%1.%2.%3.%4.%5.%6"/>
      <w:lvlJc w:val="left"/>
      <w:pPr>
        <w:tabs>
          <w:tab w:val="num" w:pos="3180"/>
        </w:tabs>
        <w:ind w:left="318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80"/>
        </w:tabs>
        <w:ind w:left="4380" w:hanging="1440"/>
      </w:pPr>
      <w:rPr>
        <w:rFonts w:hint="default"/>
      </w:rPr>
    </w:lvl>
    <w:lvl w:ilvl="8">
      <w:start w:val="1"/>
      <w:numFmt w:val="decimal"/>
      <w:isLgl/>
      <w:lvlText w:val="%1.%2.%3.%4.%5.%6.%7.%8.%9"/>
      <w:lvlJc w:val="left"/>
      <w:pPr>
        <w:tabs>
          <w:tab w:val="num" w:pos="5160"/>
        </w:tabs>
        <w:ind w:left="5160" w:hanging="1800"/>
      </w:pPr>
      <w:rPr>
        <w:rFonts w:hint="default"/>
      </w:rPr>
    </w:lvl>
  </w:abstractNum>
  <w:abstractNum w:abstractNumId="8">
    <w:nsid w:val="123E7AED"/>
    <w:multiLevelType w:val="multilevel"/>
    <w:tmpl w:val="48CE982E"/>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289503F"/>
    <w:multiLevelType w:val="multilevel"/>
    <w:tmpl w:val="B0262CBA"/>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14110A3B"/>
    <w:multiLevelType w:val="singleLevel"/>
    <w:tmpl w:val="0409000F"/>
    <w:lvl w:ilvl="0">
      <w:start w:val="1"/>
      <w:numFmt w:val="decimal"/>
      <w:lvlText w:val="%1."/>
      <w:lvlJc w:val="left"/>
      <w:pPr>
        <w:tabs>
          <w:tab w:val="num" w:pos="360"/>
        </w:tabs>
        <w:ind w:left="360" w:hanging="360"/>
      </w:pPr>
      <w:rPr>
        <w:rFonts w:hint="default"/>
      </w:rPr>
    </w:lvl>
  </w:abstractNum>
  <w:abstractNum w:abstractNumId="11">
    <w:nsid w:val="16503479"/>
    <w:multiLevelType w:val="multilevel"/>
    <w:tmpl w:val="7DDCF4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713"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171815DC"/>
    <w:multiLevelType w:val="multilevel"/>
    <w:tmpl w:val="7BB40D6E"/>
    <w:lvl w:ilvl="0">
      <w:start w:val="1"/>
      <w:numFmt w:val="decimal"/>
      <w:lvlText w:val="%1."/>
      <w:lvlJc w:val="left"/>
      <w:pPr>
        <w:tabs>
          <w:tab w:val="num" w:pos="720"/>
        </w:tabs>
        <w:ind w:left="720" w:hanging="720"/>
      </w:pPr>
    </w:lvl>
    <w:lvl w:ilvl="1">
      <w:start w:val="1"/>
      <w:numFmt w:val="decimal"/>
      <w:isLgl/>
      <w:lvlText w:val="%1.%2"/>
      <w:lvlJc w:val="left"/>
      <w:pPr>
        <w:tabs>
          <w:tab w:val="num" w:pos="720"/>
        </w:tabs>
        <w:ind w:left="720" w:hanging="72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1080"/>
        </w:tabs>
        <w:ind w:left="1080" w:hanging="1080"/>
      </w:pPr>
    </w:lvl>
    <w:lvl w:ilvl="4">
      <w:start w:val="1"/>
      <w:numFmt w:val="decimal"/>
      <w:isLgl/>
      <w:lvlText w:val="%1.%2.%3.%4.%5"/>
      <w:lvlJc w:val="left"/>
      <w:pPr>
        <w:tabs>
          <w:tab w:val="num" w:pos="1440"/>
        </w:tabs>
        <w:ind w:left="1440" w:hanging="1440"/>
      </w:pPr>
    </w:lvl>
    <w:lvl w:ilvl="5">
      <w:start w:val="1"/>
      <w:numFmt w:val="decimal"/>
      <w:isLgl/>
      <w:lvlText w:val="%1.%2.%3.%4.%5.%6"/>
      <w:lvlJc w:val="left"/>
      <w:pPr>
        <w:tabs>
          <w:tab w:val="num" w:pos="1440"/>
        </w:tabs>
        <w:ind w:left="1440" w:hanging="1440"/>
      </w:pPr>
    </w:lvl>
    <w:lvl w:ilvl="6">
      <w:start w:val="1"/>
      <w:numFmt w:val="decimal"/>
      <w:isLgl/>
      <w:lvlText w:val="%1.%2.%3.%4.%5.%6.%7"/>
      <w:lvlJc w:val="left"/>
      <w:pPr>
        <w:tabs>
          <w:tab w:val="num" w:pos="1800"/>
        </w:tabs>
        <w:ind w:left="1800" w:hanging="1800"/>
      </w:pPr>
    </w:lvl>
    <w:lvl w:ilvl="7">
      <w:start w:val="1"/>
      <w:numFmt w:val="decimal"/>
      <w:isLgl/>
      <w:lvlText w:val="%1.%2.%3.%4.%5.%6.%7.%8"/>
      <w:lvlJc w:val="left"/>
      <w:pPr>
        <w:tabs>
          <w:tab w:val="num" w:pos="2160"/>
        </w:tabs>
        <w:ind w:left="2160" w:hanging="2160"/>
      </w:pPr>
    </w:lvl>
    <w:lvl w:ilvl="8">
      <w:start w:val="1"/>
      <w:numFmt w:val="decimal"/>
      <w:isLgl/>
      <w:lvlText w:val="%1.%2.%3.%4.%5.%6.%7.%8.%9"/>
      <w:lvlJc w:val="left"/>
      <w:pPr>
        <w:tabs>
          <w:tab w:val="num" w:pos="2160"/>
        </w:tabs>
        <w:ind w:left="2160" w:hanging="2160"/>
      </w:pPr>
    </w:lvl>
  </w:abstractNum>
  <w:abstractNum w:abstractNumId="13">
    <w:nsid w:val="1FF5257B"/>
    <w:multiLevelType w:val="multilevel"/>
    <w:tmpl w:val="419ECA7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226654FF"/>
    <w:multiLevelType w:val="hybridMultilevel"/>
    <w:tmpl w:val="83887D46"/>
    <w:lvl w:ilvl="0" w:tplc="1C090005">
      <w:start w:val="1"/>
      <w:numFmt w:val="bullet"/>
      <w:lvlText w:val=""/>
      <w:lvlJc w:val="left"/>
      <w:pPr>
        <w:ind w:left="1209" w:hanging="360"/>
      </w:pPr>
      <w:rPr>
        <w:rFonts w:ascii="Wingdings" w:hAnsi="Wingdings" w:hint="default"/>
      </w:rPr>
    </w:lvl>
    <w:lvl w:ilvl="1" w:tplc="1C090003" w:tentative="1">
      <w:start w:val="1"/>
      <w:numFmt w:val="bullet"/>
      <w:lvlText w:val="o"/>
      <w:lvlJc w:val="left"/>
      <w:pPr>
        <w:ind w:left="1929" w:hanging="360"/>
      </w:pPr>
      <w:rPr>
        <w:rFonts w:ascii="Courier New" w:hAnsi="Courier New" w:cs="Courier New" w:hint="default"/>
      </w:rPr>
    </w:lvl>
    <w:lvl w:ilvl="2" w:tplc="1C090005" w:tentative="1">
      <w:start w:val="1"/>
      <w:numFmt w:val="bullet"/>
      <w:lvlText w:val=""/>
      <w:lvlJc w:val="left"/>
      <w:pPr>
        <w:ind w:left="2649" w:hanging="360"/>
      </w:pPr>
      <w:rPr>
        <w:rFonts w:ascii="Wingdings" w:hAnsi="Wingdings" w:hint="default"/>
      </w:rPr>
    </w:lvl>
    <w:lvl w:ilvl="3" w:tplc="1C090001" w:tentative="1">
      <w:start w:val="1"/>
      <w:numFmt w:val="bullet"/>
      <w:lvlText w:val=""/>
      <w:lvlJc w:val="left"/>
      <w:pPr>
        <w:ind w:left="3369" w:hanging="360"/>
      </w:pPr>
      <w:rPr>
        <w:rFonts w:ascii="Symbol" w:hAnsi="Symbol" w:hint="default"/>
      </w:rPr>
    </w:lvl>
    <w:lvl w:ilvl="4" w:tplc="1C090003" w:tentative="1">
      <w:start w:val="1"/>
      <w:numFmt w:val="bullet"/>
      <w:lvlText w:val="o"/>
      <w:lvlJc w:val="left"/>
      <w:pPr>
        <w:ind w:left="4089" w:hanging="360"/>
      </w:pPr>
      <w:rPr>
        <w:rFonts w:ascii="Courier New" w:hAnsi="Courier New" w:cs="Courier New" w:hint="default"/>
      </w:rPr>
    </w:lvl>
    <w:lvl w:ilvl="5" w:tplc="1C090005" w:tentative="1">
      <w:start w:val="1"/>
      <w:numFmt w:val="bullet"/>
      <w:lvlText w:val=""/>
      <w:lvlJc w:val="left"/>
      <w:pPr>
        <w:ind w:left="4809" w:hanging="360"/>
      </w:pPr>
      <w:rPr>
        <w:rFonts w:ascii="Wingdings" w:hAnsi="Wingdings" w:hint="default"/>
      </w:rPr>
    </w:lvl>
    <w:lvl w:ilvl="6" w:tplc="1C090001" w:tentative="1">
      <w:start w:val="1"/>
      <w:numFmt w:val="bullet"/>
      <w:lvlText w:val=""/>
      <w:lvlJc w:val="left"/>
      <w:pPr>
        <w:ind w:left="5529" w:hanging="360"/>
      </w:pPr>
      <w:rPr>
        <w:rFonts w:ascii="Symbol" w:hAnsi="Symbol" w:hint="default"/>
      </w:rPr>
    </w:lvl>
    <w:lvl w:ilvl="7" w:tplc="1C090003" w:tentative="1">
      <w:start w:val="1"/>
      <w:numFmt w:val="bullet"/>
      <w:lvlText w:val="o"/>
      <w:lvlJc w:val="left"/>
      <w:pPr>
        <w:ind w:left="6249" w:hanging="360"/>
      </w:pPr>
      <w:rPr>
        <w:rFonts w:ascii="Courier New" w:hAnsi="Courier New" w:cs="Courier New" w:hint="default"/>
      </w:rPr>
    </w:lvl>
    <w:lvl w:ilvl="8" w:tplc="1C090005" w:tentative="1">
      <w:start w:val="1"/>
      <w:numFmt w:val="bullet"/>
      <w:lvlText w:val=""/>
      <w:lvlJc w:val="left"/>
      <w:pPr>
        <w:ind w:left="6969" w:hanging="360"/>
      </w:pPr>
      <w:rPr>
        <w:rFonts w:ascii="Wingdings" w:hAnsi="Wingdings" w:hint="default"/>
      </w:rPr>
    </w:lvl>
  </w:abstractNum>
  <w:abstractNum w:abstractNumId="15">
    <w:nsid w:val="27896AD2"/>
    <w:multiLevelType w:val="hybridMultilevel"/>
    <w:tmpl w:val="94AAA8BE"/>
    <w:lvl w:ilvl="0" w:tplc="1C090005">
      <w:start w:val="1"/>
      <w:numFmt w:val="bullet"/>
      <w:lvlText w:val=""/>
      <w:lvlJc w:val="left"/>
      <w:pPr>
        <w:ind w:left="1146" w:hanging="360"/>
      </w:pPr>
      <w:rPr>
        <w:rFonts w:ascii="Wingdings" w:hAnsi="Wingdings"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16">
    <w:nsid w:val="27C57D0F"/>
    <w:multiLevelType w:val="multilevel"/>
    <w:tmpl w:val="B9AA2274"/>
    <w:lvl w:ilvl="0">
      <w:start w:val="1"/>
      <w:numFmt w:val="decimal"/>
      <w:lvlText w:val="%1."/>
      <w:lvlJc w:val="left"/>
      <w:pPr>
        <w:tabs>
          <w:tab w:val="num" w:pos="360"/>
        </w:tabs>
        <w:ind w:left="360" w:hanging="360"/>
      </w:pPr>
    </w:lvl>
    <w:lvl w:ilvl="1">
      <w:start w:val="3"/>
      <w:numFmt w:val="decimal"/>
      <w:lvlText w:val="%1.%2"/>
      <w:lvlJc w:val="left"/>
      <w:pPr>
        <w:tabs>
          <w:tab w:val="num" w:pos="360"/>
        </w:tabs>
        <w:ind w:left="360" w:hanging="360"/>
      </w:pPr>
      <w:rPr>
        <w:b/>
        <w:sz w:val="24"/>
      </w:rPr>
    </w:lvl>
    <w:lvl w:ilvl="2">
      <w:start w:val="1"/>
      <w:numFmt w:val="decimal"/>
      <w:lvlText w:val="%1.%2.%3"/>
      <w:lvlJc w:val="left"/>
      <w:pPr>
        <w:tabs>
          <w:tab w:val="num" w:pos="720"/>
        </w:tabs>
        <w:ind w:left="720" w:hanging="720"/>
      </w:pPr>
      <w:rPr>
        <w:b/>
        <w:sz w:val="24"/>
      </w:rPr>
    </w:lvl>
    <w:lvl w:ilvl="3">
      <w:start w:val="1"/>
      <w:numFmt w:val="decimal"/>
      <w:lvlText w:val="%1.%2.%3.%4"/>
      <w:lvlJc w:val="left"/>
      <w:pPr>
        <w:tabs>
          <w:tab w:val="num" w:pos="720"/>
        </w:tabs>
        <w:ind w:left="720" w:hanging="720"/>
      </w:pPr>
      <w:rPr>
        <w:b/>
        <w:sz w:val="24"/>
      </w:rPr>
    </w:lvl>
    <w:lvl w:ilvl="4">
      <w:start w:val="1"/>
      <w:numFmt w:val="decimal"/>
      <w:lvlText w:val="%1.%2.%3.%4.%5"/>
      <w:lvlJc w:val="left"/>
      <w:pPr>
        <w:tabs>
          <w:tab w:val="num" w:pos="720"/>
        </w:tabs>
        <w:ind w:left="720" w:hanging="720"/>
      </w:pPr>
      <w:rPr>
        <w:b/>
        <w:sz w:val="24"/>
      </w:rPr>
    </w:lvl>
    <w:lvl w:ilvl="5">
      <w:start w:val="1"/>
      <w:numFmt w:val="decimal"/>
      <w:lvlText w:val="%1.%2.%3.%4.%5.%6"/>
      <w:lvlJc w:val="left"/>
      <w:pPr>
        <w:tabs>
          <w:tab w:val="num" w:pos="1080"/>
        </w:tabs>
        <w:ind w:left="1080" w:hanging="1080"/>
      </w:pPr>
      <w:rPr>
        <w:b/>
        <w:sz w:val="24"/>
      </w:rPr>
    </w:lvl>
    <w:lvl w:ilvl="6">
      <w:start w:val="1"/>
      <w:numFmt w:val="decimal"/>
      <w:lvlText w:val="%1.%2.%3.%4.%5.%6.%7"/>
      <w:lvlJc w:val="left"/>
      <w:pPr>
        <w:tabs>
          <w:tab w:val="num" w:pos="1080"/>
        </w:tabs>
        <w:ind w:left="1080" w:hanging="1080"/>
      </w:pPr>
      <w:rPr>
        <w:b/>
        <w:sz w:val="24"/>
      </w:rPr>
    </w:lvl>
    <w:lvl w:ilvl="7">
      <w:start w:val="1"/>
      <w:numFmt w:val="decimal"/>
      <w:lvlText w:val="%1.%2.%3.%4.%5.%6.%7.%8"/>
      <w:lvlJc w:val="left"/>
      <w:pPr>
        <w:tabs>
          <w:tab w:val="num" w:pos="1440"/>
        </w:tabs>
        <w:ind w:left="1440" w:hanging="1440"/>
      </w:pPr>
      <w:rPr>
        <w:b/>
        <w:sz w:val="24"/>
      </w:rPr>
    </w:lvl>
    <w:lvl w:ilvl="8">
      <w:start w:val="1"/>
      <w:numFmt w:val="decimal"/>
      <w:lvlText w:val="%1.%2.%3.%4.%5.%6.%7.%8.%9"/>
      <w:lvlJc w:val="left"/>
      <w:pPr>
        <w:tabs>
          <w:tab w:val="num" w:pos="1440"/>
        </w:tabs>
        <w:ind w:left="1440" w:hanging="1440"/>
      </w:pPr>
      <w:rPr>
        <w:b/>
        <w:sz w:val="24"/>
      </w:rPr>
    </w:lvl>
  </w:abstractNum>
  <w:abstractNum w:abstractNumId="17">
    <w:nsid w:val="286440CB"/>
    <w:multiLevelType w:val="hybridMultilevel"/>
    <w:tmpl w:val="6B7E38E0"/>
    <w:lvl w:ilvl="0" w:tplc="1C090005">
      <w:start w:val="1"/>
      <w:numFmt w:val="bullet"/>
      <w:lvlText w:val=""/>
      <w:lvlJc w:val="left"/>
      <w:pPr>
        <w:ind w:left="720" w:hanging="360"/>
      </w:pPr>
      <w:rPr>
        <w:rFonts w:ascii="Wingdings" w:hAnsi="Wingdings" w:hint="default"/>
      </w:rPr>
    </w:lvl>
    <w:lvl w:ilvl="1" w:tplc="1C090005">
      <w:start w:val="1"/>
      <w:numFmt w:val="bullet"/>
      <w:lvlText w:val=""/>
      <w:lvlJc w:val="left"/>
      <w:pPr>
        <w:ind w:left="1440" w:hanging="360"/>
      </w:pPr>
      <w:rPr>
        <w:rFonts w:ascii="Wingdings" w:hAnsi="Wingdings"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nsid w:val="2A676D43"/>
    <w:multiLevelType w:val="hybridMultilevel"/>
    <w:tmpl w:val="BEBE29FC"/>
    <w:lvl w:ilvl="0" w:tplc="1C090003">
      <w:start w:val="1"/>
      <w:numFmt w:val="bullet"/>
      <w:lvlText w:val="o"/>
      <w:lvlJc w:val="left"/>
      <w:pPr>
        <w:ind w:left="2520" w:hanging="360"/>
      </w:pPr>
      <w:rPr>
        <w:rFonts w:ascii="Courier New" w:hAnsi="Courier New" w:cs="Courier New" w:hint="default"/>
      </w:rPr>
    </w:lvl>
    <w:lvl w:ilvl="1" w:tplc="1C090003" w:tentative="1">
      <w:start w:val="1"/>
      <w:numFmt w:val="bullet"/>
      <w:lvlText w:val="o"/>
      <w:lvlJc w:val="left"/>
      <w:pPr>
        <w:ind w:left="3240" w:hanging="360"/>
      </w:pPr>
      <w:rPr>
        <w:rFonts w:ascii="Courier New" w:hAnsi="Courier New" w:cs="Courier New" w:hint="default"/>
      </w:rPr>
    </w:lvl>
    <w:lvl w:ilvl="2" w:tplc="1C090005" w:tentative="1">
      <w:start w:val="1"/>
      <w:numFmt w:val="bullet"/>
      <w:lvlText w:val=""/>
      <w:lvlJc w:val="left"/>
      <w:pPr>
        <w:ind w:left="3960" w:hanging="360"/>
      </w:pPr>
      <w:rPr>
        <w:rFonts w:ascii="Wingdings" w:hAnsi="Wingdings" w:hint="default"/>
      </w:rPr>
    </w:lvl>
    <w:lvl w:ilvl="3" w:tplc="1C090001" w:tentative="1">
      <w:start w:val="1"/>
      <w:numFmt w:val="bullet"/>
      <w:lvlText w:val=""/>
      <w:lvlJc w:val="left"/>
      <w:pPr>
        <w:ind w:left="4680" w:hanging="360"/>
      </w:pPr>
      <w:rPr>
        <w:rFonts w:ascii="Symbol" w:hAnsi="Symbol" w:hint="default"/>
      </w:rPr>
    </w:lvl>
    <w:lvl w:ilvl="4" w:tplc="1C090003" w:tentative="1">
      <w:start w:val="1"/>
      <w:numFmt w:val="bullet"/>
      <w:lvlText w:val="o"/>
      <w:lvlJc w:val="left"/>
      <w:pPr>
        <w:ind w:left="5400" w:hanging="360"/>
      </w:pPr>
      <w:rPr>
        <w:rFonts w:ascii="Courier New" w:hAnsi="Courier New" w:cs="Courier New" w:hint="default"/>
      </w:rPr>
    </w:lvl>
    <w:lvl w:ilvl="5" w:tplc="1C090005" w:tentative="1">
      <w:start w:val="1"/>
      <w:numFmt w:val="bullet"/>
      <w:lvlText w:val=""/>
      <w:lvlJc w:val="left"/>
      <w:pPr>
        <w:ind w:left="6120" w:hanging="360"/>
      </w:pPr>
      <w:rPr>
        <w:rFonts w:ascii="Wingdings" w:hAnsi="Wingdings" w:hint="default"/>
      </w:rPr>
    </w:lvl>
    <w:lvl w:ilvl="6" w:tplc="1C090001" w:tentative="1">
      <w:start w:val="1"/>
      <w:numFmt w:val="bullet"/>
      <w:lvlText w:val=""/>
      <w:lvlJc w:val="left"/>
      <w:pPr>
        <w:ind w:left="6840" w:hanging="360"/>
      </w:pPr>
      <w:rPr>
        <w:rFonts w:ascii="Symbol" w:hAnsi="Symbol" w:hint="default"/>
      </w:rPr>
    </w:lvl>
    <w:lvl w:ilvl="7" w:tplc="1C090003" w:tentative="1">
      <w:start w:val="1"/>
      <w:numFmt w:val="bullet"/>
      <w:lvlText w:val="o"/>
      <w:lvlJc w:val="left"/>
      <w:pPr>
        <w:ind w:left="7560" w:hanging="360"/>
      </w:pPr>
      <w:rPr>
        <w:rFonts w:ascii="Courier New" w:hAnsi="Courier New" w:cs="Courier New" w:hint="default"/>
      </w:rPr>
    </w:lvl>
    <w:lvl w:ilvl="8" w:tplc="1C090005" w:tentative="1">
      <w:start w:val="1"/>
      <w:numFmt w:val="bullet"/>
      <w:lvlText w:val=""/>
      <w:lvlJc w:val="left"/>
      <w:pPr>
        <w:ind w:left="8280" w:hanging="360"/>
      </w:pPr>
      <w:rPr>
        <w:rFonts w:ascii="Wingdings" w:hAnsi="Wingdings" w:hint="default"/>
      </w:rPr>
    </w:lvl>
  </w:abstractNum>
  <w:abstractNum w:abstractNumId="19">
    <w:nsid w:val="2D30496E"/>
    <w:multiLevelType w:val="hybridMultilevel"/>
    <w:tmpl w:val="1286FA98"/>
    <w:lvl w:ilvl="0" w:tplc="3EF24F5E">
      <w:start w:val="1"/>
      <w:numFmt w:val="decimal"/>
      <w:lvlText w:val="%1."/>
      <w:lvlJc w:val="left"/>
      <w:pPr>
        <w:ind w:left="720" w:hanging="360"/>
      </w:pPr>
      <w:rPr>
        <w:i w:val="0"/>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20">
    <w:nsid w:val="34A56AAF"/>
    <w:multiLevelType w:val="hybridMultilevel"/>
    <w:tmpl w:val="1CAC3974"/>
    <w:lvl w:ilvl="0" w:tplc="4F82BEC4">
      <w:start w:val="1"/>
      <w:numFmt w:val="bullet"/>
      <w:lvlText w:val=""/>
      <w:lvlJc w:val="left"/>
      <w:pPr>
        <w:tabs>
          <w:tab w:val="num" w:pos="1080"/>
        </w:tabs>
        <w:ind w:left="1080" w:hanging="360"/>
      </w:pPr>
      <w:rPr>
        <w:rFonts w:ascii="Symbol" w:hAnsi="Symbol" w:hint="default"/>
      </w:rPr>
    </w:lvl>
    <w:lvl w:ilvl="1" w:tplc="04090019">
      <w:start w:val="1"/>
      <w:numFmt w:val="bullet"/>
      <w:lvlText w:val="o"/>
      <w:lvlJc w:val="left"/>
      <w:pPr>
        <w:tabs>
          <w:tab w:val="num" w:pos="1800"/>
        </w:tabs>
        <w:ind w:left="1800" w:hanging="360"/>
      </w:pPr>
      <w:rPr>
        <w:rFonts w:ascii="Courier New" w:hAnsi="Courier New" w:cs="Courier New" w:hint="default"/>
      </w:rPr>
    </w:lvl>
    <w:lvl w:ilvl="2" w:tplc="0409001B">
      <w:start w:val="1"/>
      <w:numFmt w:val="bullet"/>
      <w:lvlText w:val=""/>
      <w:lvlJc w:val="left"/>
      <w:pPr>
        <w:tabs>
          <w:tab w:val="num" w:pos="2520"/>
        </w:tabs>
        <w:ind w:left="2520" w:hanging="360"/>
      </w:pPr>
      <w:rPr>
        <w:rFonts w:ascii="Wingdings" w:hAnsi="Wingdings" w:hint="default"/>
      </w:rPr>
    </w:lvl>
    <w:lvl w:ilvl="3" w:tplc="0409000F">
      <w:start w:val="1"/>
      <w:numFmt w:val="bullet"/>
      <w:lvlText w:val=""/>
      <w:lvlJc w:val="left"/>
      <w:pPr>
        <w:tabs>
          <w:tab w:val="num" w:pos="3240"/>
        </w:tabs>
        <w:ind w:left="3240" w:hanging="360"/>
      </w:pPr>
      <w:rPr>
        <w:rFonts w:ascii="Symbol" w:hAnsi="Symbol" w:hint="default"/>
      </w:rPr>
    </w:lvl>
    <w:lvl w:ilvl="4" w:tplc="04090019">
      <w:start w:val="1"/>
      <w:numFmt w:val="bullet"/>
      <w:lvlText w:val="o"/>
      <w:lvlJc w:val="left"/>
      <w:pPr>
        <w:tabs>
          <w:tab w:val="num" w:pos="3960"/>
        </w:tabs>
        <w:ind w:left="3960" w:hanging="360"/>
      </w:pPr>
      <w:rPr>
        <w:rFonts w:ascii="Courier New" w:hAnsi="Courier New" w:cs="Courier New" w:hint="default"/>
      </w:rPr>
    </w:lvl>
    <w:lvl w:ilvl="5" w:tplc="0409001B">
      <w:start w:val="1"/>
      <w:numFmt w:val="bullet"/>
      <w:lvlText w:val=""/>
      <w:lvlJc w:val="left"/>
      <w:pPr>
        <w:tabs>
          <w:tab w:val="num" w:pos="4680"/>
        </w:tabs>
        <w:ind w:left="4680" w:hanging="360"/>
      </w:pPr>
      <w:rPr>
        <w:rFonts w:ascii="Wingdings" w:hAnsi="Wingdings" w:hint="default"/>
      </w:rPr>
    </w:lvl>
    <w:lvl w:ilvl="6" w:tplc="0409000F">
      <w:start w:val="1"/>
      <w:numFmt w:val="bullet"/>
      <w:lvlText w:val=""/>
      <w:lvlJc w:val="left"/>
      <w:pPr>
        <w:tabs>
          <w:tab w:val="num" w:pos="5400"/>
        </w:tabs>
        <w:ind w:left="5400" w:hanging="360"/>
      </w:pPr>
      <w:rPr>
        <w:rFonts w:ascii="Symbol" w:hAnsi="Symbol" w:hint="default"/>
      </w:rPr>
    </w:lvl>
    <w:lvl w:ilvl="7" w:tplc="04090019">
      <w:start w:val="1"/>
      <w:numFmt w:val="bullet"/>
      <w:lvlText w:val="o"/>
      <w:lvlJc w:val="left"/>
      <w:pPr>
        <w:tabs>
          <w:tab w:val="num" w:pos="6120"/>
        </w:tabs>
        <w:ind w:left="6120" w:hanging="360"/>
      </w:pPr>
      <w:rPr>
        <w:rFonts w:ascii="Courier New" w:hAnsi="Courier New" w:cs="Courier New" w:hint="default"/>
      </w:rPr>
    </w:lvl>
    <w:lvl w:ilvl="8" w:tplc="0409001B">
      <w:start w:val="1"/>
      <w:numFmt w:val="bullet"/>
      <w:lvlText w:val=""/>
      <w:lvlJc w:val="left"/>
      <w:pPr>
        <w:tabs>
          <w:tab w:val="num" w:pos="6840"/>
        </w:tabs>
        <w:ind w:left="6840" w:hanging="360"/>
      </w:pPr>
      <w:rPr>
        <w:rFonts w:ascii="Wingdings" w:hAnsi="Wingdings" w:hint="default"/>
      </w:rPr>
    </w:lvl>
  </w:abstractNum>
  <w:abstractNum w:abstractNumId="21">
    <w:nsid w:val="38A725AC"/>
    <w:multiLevelType w:val="singleLevel"/>
    <w:tmpl w:val="0409000F"/>
    <w:lvl w:ilvl="0">
      <w:start w:val="1"/>
      <w:numFmt w:val="decimal"/>
      <w:lvlText w:val="%1."/>
      <w:lvlJc w:val="left"/>
      <w:pPr>
        <w:tabs>
          <w:tab w:val="num" w:pos="360"/>
        </w:tabs>
        <w:ind w:left="360" w:hanging="360"/>
      </w:pPr>
      <w:rPr>
        <w:rFonts w:hint="default"/>
      </w:rPr>
    </w:lvl>
  </w:abstractNum>
  <w:abstractNum w:abstractNumId="22">
    <w:nsid w:val="3C0D00F3"/>
    <w:multiLevelType w:val="multilevel"/>
    <w:tmpl w:val="4D588D88"/>
    <w:lvl w:ilvl="0">
      <w:start w:val="1"/>
      <w:numFmt w:val="decimal"/>
      <w:lvlText w:val="%1"/>
      <w:lvlJc w:val="left"/>
      <w:pPr>
        <w:tabs>
          <w:tab w:val="num" w:pos="600"/>
        </w:tabs>
        <w:ind w:left="600" w:hanging="600"/>
      </w:pPr>
      <w:rPr>
        <w:b/>
      </w:rPr>
    </w:lvl>
    <w:lvl w:ilvl="1">
      <w:start w:val="1"/>
      <w:numFmt w:val="decimal"/>
      <w:lvlText w:val="%1.%2"/>
      <w:lvlJc w:val="left"/>
      <w:pPr>
        <w:tabs>
          <w:tab w:val="num" w:pos="600"/>
        </w:tabs>
        <w:ind w:left="600" w:hanging="60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23">
    <w:nsid w:val="3C7E5E25"/>
    <w:multiLevelType w:val="singleLevel"/>
    <w:tmpl w:val="0409000F"/>
    <w:lvl w:ilvl="0">
      <w:start w:val="1"/>
      <w:numFmt w:val="decimal"/>
      <w:lvlText w:val="%1."/>
      <w:lvlJc w:val="left"/>
      <w:pPr>
        <w:tabs>
          <w:tab w:val="num" w:pos="360"/>
        </w:tabs>
        <w:ind w:left="360" w:hanging="360"/>
      </w:pPr>
    </w:lvl>
  </w:abstractNum>
  <w:abstractNum w:abstractNumId="24">
    <w:nsid w:val="3C8568D5"/>
    <w:multiLevelType w:val="hybridMultilevel"/>
    <w:tmpl w:val="1AFA4684"/>
    <w:lvl w:ilvl="0" w:tplc="1C090005">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5">
    <w:nsid w:val="3F722B25"/>
    <w:multiLevelType w:val="multilevel"/>
    <w:tmpl w:val="AA38C9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442756CD"/>
    <w:multiLevelType w:val="multilevel"/>
    <w:tmpl w:val="6BDE802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4A4D24FA"/>
    <w:multiLevelType w:val="hybridMultilevel"/>
    <w:tmpl w:val="8E7A8BAC"/>
    <w:lvl w:ilvl="0" w:tplc="1C090003">
      <w:start w:val="1"/>
      <w:numFmt w:val="bullet"/>
      <w:lvlText w:val="o"/>
      <w:lvlJc w:val="left"/>
      <w:pPr>
        <w:ind w:left="1440" w:hanging="360"/>
      </w:pPr>
      <w:rPr>
        <w:rFonts w:ascii="Courier New" w:hAnsi="Courier New" w:cs="Courier New"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8">
    <w:nsid w:val="4C9A7AD0"/>
    <w:multiLevelType w:val="multilevel"/>
    <w:tmpl w:val="F2E6173E"/>
    <w:lvl w:ilvl="0">
      <w:start w:val="1"/>
      <w:numFmt w:val="decimal"/>
      <w:lvlText w:val="%1."/>
      <w:lvlJc w:val="left"/>
      <w:pPr>
        <w:ind w:left="720" w:hanging="360"/>
      </w:pPr>
    </w:lvl>
    <w:lvl w:ilvl="1">
      <w:start w:val="1"/>
      <w:numFmt w:val="decimal"/>
      <w:isLgl/>
      <w:lvlText w:val="%1.%2"/>
      <w:lvlJc w:val="left"/>
      <w:pPr>
        <w:ind w:left="1140" w:hanging="420"/>
      </w:pPr>
      <w:rPr>
        <w:b/>
      </w:r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29">
    <w:nsid w:val="4CC2785F"/>
    <w:multiLevelType w:val="hybridMultilevel"/>
    <w:tmpl w:val="58E6F9E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nsid w:val="4F8569AE"/>
    <w:multiLevelType w:val="multilevel"/>
    <w:tmpl w:val="902ED634"/>
    <w:lvl w:ilvl="0">
      <w:start w:val="4"/>
      <w:numFmt w:val="decimal"/>
      <w:lvlText w:val="%1."/>
      <w:lvlJc w:val="left"/>
      <w:pPr>
        <w:ind w:left="360" w:hanging="360"/>
      </w:pPr>
    </w:lvl>
    <w:lvl w:ilvl="1">
      <w:start w:val="2"/>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1">
    <w:nsid w:val="53D31AD9"/>
    <w:multiLevelType w:val="multilevel"/>
    <w:tmpl w:val="569C36E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5404606C"/>
    <w:multiLevelType w:val="hybridMultilevel"/>
    <w:tmpl w:val="FF8E90DA"/>
    <w:lvl w:ilvl="0" w:tplc="1C09000F">
      <w:start w:val="1"/>
      <w:numFmt w:val="decimal"/>
      <w:lvlText w:val="%1."/>
      <w:lvlJc w:val="left"/>
      <w:pPr>
        <w:ind w:left="1080" w:hanging="360"/>
      </w:pPr>
      <w:rPr>
        <w:rFonts w:hint="default"/>
        <w:b w:val="0"/>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3">
    <w:nsid w:val="5912639D"/>
    <w:multiLevelType w:val="hybridMultilevel"/>
    <w:tmpl w:val="F2C8ACF6"/>
    <w:lvl w:ilvl="0" w:tplc="1C09000F">
      <w:start w:val="1"/>
      <w:numFmt w:val="decimal"/>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nsid w:val="5AD2787E"/>
    <w:multiLevelType w:val="multilevel"/>
    <w:tmpl w:val="783E6A08"/>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5B8B341F"/>
    <w:multiLevelType w:val="hybridMultilevel"/>
    <w:tmpl w:val="DF149EE4"/>
    <w:lvl w:ilvl="0" w:tplc="1C09000F">
      <w:start w:val="1"/>
      <w:numFmt w:val="decimal"/>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nsid w:val="5D62471F"/>
    <w:multiLevelType w:val="hybridMultilevel"/>
    <w:tmpl w:val="7D7C6100"/>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nsid w:val="5E1A5316"/>
    <w:multiLevelType w:val="hybridMultilevel"/>
    <w:tmpl w:val="5D1687A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nsid w:val="5EAE75EF"/>
    <w:multiLevelType w:val="multilevel"/>
    <w:tmpl w:val="6478E444"/>
    <w:lvl w:ilvl="0">
      <w:start w:val="1"/>
      <w:numFmt w:val="decimal"/>
      <w:lvlText w:val="%1."/>
      <w:lvlJc w:val="left"/>
      <w:pPr>
        <w:tabs>
          <w:tab w:val="num" w:pos="360"/>
        </w:tabs>
        <w:ind w:left="360" w:hanging="360"/>
      </w:pPr>
    </w:lvl>
    <w:lvl w:ilvl="1">
      <w:start w:val="12"/>
      <w:numFmt w:val="decimal"/>
      <w:isLgl/>
      <w:lvlText w:val="%1.%2"/>
      <w:lvlJc w:val="left"/>
      <w:pPr>
        <w:tabs>
          <w:tab w:val="num" w:pos="720"/>
        </w:tabs>
        <w:ind w:left="720" w:hanging="72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39">
    <w:nsid w:val="61375111"/>
    <w:multiLevelType w:val="hybridMultilevel"/>
    <w:tmpl w:val="8EA4970E"/>
    <w:lvl w:ilvl="0" w:tplc="1C090005">
      <w:start w:val="1"/>
      <w:numFmt w:val="bullet"/>
      <w:lvlText w:val=""/>
      <w:lvlJc w:val="left"/>
      <w:pPr>
        <w:ind w:left="720" w:hanging="360"/>
      </w:pPr>
      <w:rPr>
        <w:rFonts w:ascii="Wingdings" w:hAnsi="Wingdings" w:hint="default"/>
      </w:rPr>
    </w:lvl>
    <w:lvl w:ilvl="1" w:tplc="1C090005">
      <w:start w:val="1"/>
      <w:numFmt w:val="bullet"/>
      <w:lvlText w:val=""/>
      <w:lvlJc w:val="left"/>
      <w:pPr>
        <w:ind w:left="1440" w:hanging="360"/>
      </w:pPr>
      <w:rPr>
        <w:rFonts w:ascii="Wingdings" w:hAnsi="Wingdings"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0">
    <w:nsid w:val="6A697C5B"/>
    <w:multiLevelType w:val="multilevel"/>
    <w:tmpl w:val="ED4AF9A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6B0020F6"/>
    <w:multiLevelType w:val="multilevel"/>
    <w:tmpl w:val="C1BE4326"/>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nsid w:val="6DC20ADB"/>
    <w:multiLevelType w:val="singleLevel"/>
    <w:tmpl w:val="0409000F"/>
    <w:lvl w:ilvl="0">
      <w:start w:val="1"/>
      <w:numFmt w:val="decimal"/>
      <w:lvlText w:val="%1."/>
      <w:lvlJc w:val="left"/>
      <w:pPr>
        <w:tabs>
          <w:tab w:val="num" w:pos="4755"/>
        </w:tabs>
        <w:ind w:left="4755" w:hanging="360"/>
      </w:pPr>
      <w:rPr>
        <w:rFonts w:hint="default"/>
      </w:rPr>
    </w:lvl>
  </w:abstractNum>
  <w:abstractNum w:abstractNumId="43">
    <w:nsid w:val="703B5C85"/>
    <w:multiLevelType w:val="hybridMultilevel"/>
    <w:tmpl w:val="D8DE3B50"/>
    <w:lvl w:ilvl="0" w:tplc="1C090001">
      <w:start w:val="1"/>
      <w:numFmt w:val="bullet"/>
      <w:lvlText w:val=""/>
      <w:lvlJc w:val="left"/>
      <w:pPr>
        <w:ind w:left="720" w:hanging="360"/>
      </w:pPr>
      <w:rPr>
        <w:rFonts w:ascii="Symbol" w:hAnsi="Symbol" w:hint="default"/>
      </w:rPr>
    </w:lvl>
    <w:lvl w:ilvl="1" w:tplc="1C090005">
      <w:start w:val="1"/>
      <w:numFmt w:val="bullet"/>
      <w:lvlText w:val=""/>
      <w:lvlJc w:val="left"/>
      <w:pPr>
        <w:ind w:left="1440" w:hanging="360"/>
      </w:pPr>
      <w:rPr>
        <w:rFonts w:ascii="Wingdings" w:hAnsi="Wingdings"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4">
    <w:nsid w:val="7DD06D20"/>
    <w:multiLevelType w:val="multilevel"/>
    <w:tmpl w:val="5E7E9B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nsid w:val="7DDE79B0"/>
    <w:multiLevelType w:val="hybridMultilevel"/>
    <w:tmpl w:val="34A63D98"/>
    <w:lvl w:ilvl="0" w:tplc="1C09000F">
      <w:start w:val="1"/>
      <w:numFmt w:val="decimal"/>
      <w:lvlText w:val="%1."/>
      <w:lvlJc w:val="left"/>
      <w:pPr>
        <w:ind w:left="1080" w:hanging="360"/>
      </w:pPr>
    </w:lvl>
    <w:lvl w:ilvl="1" w:tplc="1C090019">
      <w:start w:val="1"/>
      <w:numFmt w:val="lowerLetter"/>
      <w:lvlText w:val="%2."/>
      <w:lvlJc w:val="left"/>
      <w:pPr>
        <w:ind w:left="1800" w:hanging="360"/>
      </w:pPr>
    </w:lvl>
    <w:lvl w:ilvl="2" w:tplc="1C09001B">
      <w:start w:val="1"/>
      <w:numFmt w:val="lowerRoman"/>
      <w:lvlText w:val="%3."/>
      <w:lvlJc w:val="right"/>
      <w:pPr>
        <w:ind w:left="2520" w:hanging="180"/>
      </w:pPr>
    </w:lvl>
    <w:lvl w:ilvl="3" w:tplc="1C09000F">
      <w:start w:val="1"/>
      <w:numFmt w:val="decimal"/>
      <w:lvlText w:val="%4."/>
      <w:lvlJc w:val="left"/>
      <w:pPr>
        <w:ind w:left="3240" w:hanging="360"/>
      </w:pPr>
    </w:lvl>
    <w:lvl w:ilvl="4" w:tplc="1C090019">
      <w:start w:val="1"/>
      <w:numFmt w:val="lowerLetter"/>
      <w:lvlText w:val="%5."/>
      <w:lvlJc w:val="left"/>
      <w:pPr>
        <w:ind w:left="3960" w:hanging="360"/>
      </w:pPr>
    </w:lvl>
    <w:lvl w:ilvl="5" w:tplc="1C09001B">
      <w:start w:val="1"/>
      <w:numFmt w:val="lowerRoman"/>
      <w:lvlText w:val="%6."/>
      <w:lvlJc w:val="right"/>
      <w:pPr>
        <w:ind w:left="4680" w:hanging="180"/>
      </w:pPr>
    </w:lvl>
    <w:lvl w:ilvl="6" w:tplc="1C09000F">
      <w:start w:val="1"/>
      <w:numFmt w:val="decimal"/>
      <w:lvlText w:val="%7."/>
      <w:lvlJc w:val="left"/>
      <w:pPr>
        <w:ind w:left="5400" w:hanging="360"/>
      </w:pPr>
    </w:lvl>
    <w:lvl w:ilvl="7" w:tplc="1C090019">
      <w:start w:val="1"/>
      <w:numFmt w:val="lowerLetter"/>
      <w:lvlText w:val="%8."/>
      <w:lvlJc w:val="left"/>
      <w:pPr>
        <w:ind w:left="6120" w:hanging="360"/>
      </w:pPr>
    </w:lvl>
    <w:lvl w:ilvl="8" w:tplc="1C09001B">
      <w:start w:val="1"/>
      <w:numFmt w:val="lowerRoman"/>
      <w:lvlText w:val="%9."/>
      <w:lvlJc w:val="right"/>
      <w:pPr>
        <w:ind w:left="6840" w:hanging="180"/>
      </w:pPr>
    </w:lvl>
  </w:abstractNum>
  <w:abstractNum w:abstractNumId="46">
    <w:nsid w:val="7FC460FF"/>
    <w:multiLevelType w:val="hybridMultilevel"/>
    <w:tmpl w:val="B8E23BCA"/>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30"/>
  </w:num>
  <w:num w:numId="8">
    <w:abstractNumId w:val="39"/>
  </w:num>
  <w:num w:numId="9">
    <w:abstractNumId w:val="43"/>
  </w:num>
  <w:num w:numId="10">
    <w:abstractNumId w:val="18"/>
  </w:num>
  <w:num w:numId="11">
    <w:abstractNumId w:val="23"/>
  </w:num>
  <w:num w:numId="12">
    <w:abstractNumId w:val="9"/>
  </w:num>
  <w:num w:numId="13">
    <w:abstractNumId w:val="12"/>
  </w:num>
  <w:num w:numId="14">
    <w:abstractNumId w:val="38"/>
  </w:num>
  <w:num w:numId="15">
    <w:abstractNumId w:val="4"/>
  </w:num>
  <w:num w:numId="16">
    <w:abstractNumId w:val="45"/>
  </w:num>
  <w:num w:numId="17">
    <w:abstractNumId w:val="19"/>
  </w:num>
  <w:num w:numId="18">
    <w:abstractNumId w:val="14"/>
  </w:num>
  <w:num w:numId="19">
    <w:abstractNumId w:val="15"/>
  </w:num>
  <w:num w:numId="20">
    <w:abstractNumId w:val="6"/>
  </w:num>
  <w:num w:numId="21">
    <w:abstractNumId w:val="27"/>
  </w:num>
  <w:num w:numId="22">
    <w:abstractNumId w:val="11"/>
  </w:num>
  <w:num w:numId="23">
    <w:abstractNumId w:val="13"/>
  </w:num>
  <w:num w:numId="24">
    <w:abstractNumId w:val="40"/>
  </w:num>
  <w:num w:numId="25">
    <w:abstractNumId w:val="44"/>
  </w:num>
  <w:num w:numId="26">
    <w:abstractNumId w:val="26"/>
  </w:num>
  <w:num w:numId="27">
    <w:abstractNumId w:val="24"/>
  </w:num>
  <w:num w:numId="28">
    <w:abstractNumId w:val="34"/>
  </w:num>
  <w:num w:numId="29">
    <w:abstractNumId w:val="31"/>
  </w:num>
  <w:num w:numId="30">
    <w:abstractNumId w:val="25"/>
  </w:num>
  <w:num w:numId="31">
    <w:abstractNumId w:val="7"/>
  </w:num>
  <w:num w:numId="32">
    <w:abstractNumId w:val="42"/>
  </w:num>
  <w:num w:numId="33">
    <w:abstractNumId w:val="41"/>
  </w:num>
  <w:num w:numId="34">
    <w:abstractNumId w:val="37"/>
  </w:num>
  <w:num w:numId="35">
    <w:abstractNumId w:val="3"/>
  </w:num>
  <w:num w:numId="36">
    <w:abstractNumId w:val="46"/>
  </w:num>
  <w:num w:numId="37">
    <w:abstractNumId w:val="17"/>
  </w:num>
  <w:num w:numId="38">
    <w:abstractNumId w:val="36"/>
  </w:num>
  <w:num w:numId="39">
    <w:abstractNumId w:val="21"/>
  </w:num>
  <w:num w:numId="40">
    <w:abstractNumId w:val="10"/>
  </w:num>
  <w:num w:numId="41">
    <w:abstractNumId w:val="1"/>
  </w:num>
  <w:num w:numId="42">
    <w:abstractNumId w:val="46"/>
  </w:num>
  <w:num w:numId="43">
    <w:abstractNumId w:val="35"/>
  </w:num>
  <w:num w:numId="44">
    <w:abstractNumId w:val="33"/>
  </w:num>
  <w:num w:numId="45">
    <w:abstractNumId w:val="32"/>
  </w:num>
  <w:num w:numId="46">
    <w:abstractNumId w:val="0"/>
  </w:num>
  <w:num w:numId="47">
    <w:abstractNumId w:val="8"/>
  </w:num>
  <w:num w:numId="48">
    <w:abstractNumId w:val="29"/>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1811"/>
    <w:rsid w:val="000003D9"/>
    <w:rsid w:val="00001FB9"/>
    <w:rsid w:val="0000293F"/>
    <w:rsid w:val="000051E0"/>
    <w:rsid w:val="000103CC"/>
    <w:rsid w:val="00022692"/>
    <w:rsid w:val="00022CE1"/>
    <w:rsid w:val="0002346A"/>
    <w:rsid w:val="00026109"/>
    <w:rsid w:val="00032B2A"/>
    <w:rsid w:val="00051EA4"/>
    <w:rsid w:val="000528B4"/>
    <w:rsid w:val="00053D84"/>
    <w:rsid w:val="00060626"/>
    <w:rsid w:val="000659AE"/>
    <w:rsid w:val="000672CE"/>
    <w:rsid w:val="00073A07"/>
    <w:rsid w:val="0007506E"/>
    <w:rsid w:val="000760E6"/>
    <w:rsid w:val="00084115"/>
    <w:rsid w:val="0009083F"/>
    <w:rsid w:val="000B4438"/>
    <w:rsid w:val="000C15F4"/>
    <w:rsid w:val="000C7923"/>
    <w:rsid w:val="000D1A5D"/>
    <w:rsid w:val="000D78C7"/>
    <w:rsid w:val="000D7F7D"/>
    <w:rsid w:val="000F1FA4"/>
    <w:rsid w:val="000F3B7E"/>
    <w:rsid w:val="000F598A"/>
    <w:rsid w:val="00100EDF"/>
    <w:rsid w:val="001017E5"/>
    <w:rsid w:val="00101CF7"/>
    <w:rsid w:val="00102222"/>
    <w:rsid w:val="0010531F"/>
    <w:rsid w:val="001054EF"/>
    <w:rsid w:val="00113596"/>
    <w:rsid w:val="00115D7D"/>
    <w:rsid w:val="0011754B"/>
    <w:rsid w:val="00124FF3"/>
    <w:rsid w:val="001301C3"/>
    <w:rsid w:val="00141307"/>
    <w:rsid w:val="00142CA7"/>
    <w:rsid w:val="00144174"/>
    <w:rsid w:val="001443F1"/>
    <w:rsid w:val="00146740"/>
    <w:rsid w:val="00153EDE"/>
    <w:rsid w:val="001666B4"/>
    <w:rsid w:val="00181572"/>
    <w:rsid w:val="001845AD"/>
    <w:rsid w:val="00191510"/>
    <w:rsid w:val="001A0D4D"/>
    <w:rsid w:val="001A1E70"/>
    <w:rsid w:val="001A2598"/>
    <w:rsid w:val="001A365A"/>
    <w:rsid w:val="001A6F0C"/>
    <w:rsid w:val="001B1273"/>
    <w:rsid w:val="001B752E"/>
    <w:rsid w:val="001B7D20"/>
    <w:rsid w:val="001C2734"/>
    <w:rsid w:val="001C79B2"/>
    <w:rsid w:val="001D2BF8"/>
    <w:rsid w:val="001D59F6"/>
    <w:rsid w:val="001D704F"/>
    <w:rsid w:val="001D7EFA"/>
    <w:rsid w:val="001E139F"/>
    <w:rsid w:val="001E286F"/>
    <w:rsid w:val="001E3149"/>
    <w:rsid w:val="001E60EA"/>
    <w:rsid w:val="001E7C71"/>
    <w:rsid w:val="001F1B08"/>
    <w:rsid w:val="001F4C68"/>
    <w:rsid w:val="001F7CAE"/>
    <w:rsid w:val="00203555"/>
    <w:rsid w:val="00210952"/>
    <w:rsid w:val="00212AD5"/>
    <w:rsid w:val="00212F20"/>
    <w:rsid w:val="00213C77"/>
    <w:rsid w:val="00214E6F"/>
    <w:rsid w:val="00217257"/>
    <w:rsid w:val="00221D9B"/>
    <w:rsid w:val="002222C3"/>
    <w:rsid w:val="00232D44"/>
    <w:rsid w:val="002347F4"/>
    <w:rsid w:val="002424A6"/>
    <w:rsid w:val="00243F7C"/>
    <w:rsid w:val="0024711D"/>
    <w:rsid w:val="00257E19"/>
    <w:rsid w:val="00260C9D"/>
    <w:rsid w:val="00272CAB"/>
    <w:rsid w:val="002776D4"/>
    <w:rsid w:val="00277F92"/>
    <w:rsid w:val="00290B8D"/>
    <w:rsid w:val="00292D67"/>
    <w:rsid w:val="00293F2F"/>
    <w:rsid w:val="00296343"/>
    <w:rsid w:val="002974D5"/>
    <w:rsid w:val="00297E0F"/>
    <w:rsid w:val="002A2541"/>
    <w:rsid w:val="002A5C53"/>
    <w:rsid w:val="002A7DA9"/>
    <w:rsid w:val="002B498A"/>
    <w:rsid w:val="002C0EE7"/>
    <w:rsid w:val="002C3A5B"/>
    <w:rsid w:val="002C7562"/>
    <w:rsid w:val="002D2594"/>
    <w:rsid w:val="002D410D"/>
    <w:rsid w:val="002D4747"/>
    <w:rsid w:val="002E227A"/>
    <w:rsid w:val="002E583F"/>
    <w:rsid w:val="002E715D"/>
    <w:rsid w:val="002F3FB6"/>
    <w:rsid w:val="002F485E"/>
    <w:rsid w:val="0031150F"/>
    <w:rsid w:val="00315306"/>
    <w:rsid w:val="00316548"/>
    <w:rsid w:val="00316675"/>
    <w:rsid w:val="00317570"/>
    <w:rsid w:val="00322BFB"/>
    <w:rsid w:val="00333D35"/>
    <w:rsid w:val="00333FE8"/>
    <w:rsid w:val="0033597D"/>
    <w:rsid w:val="00344CDD"/>
    <w:rsid w:val="00352982"/>
    <w:rsid w:val="00356B6A"/>
    <w:rsid w:val="00366AC9"/>
    <w:rsid w:val="00366D01"/>
    <w:rsid w:val="00370E89"/>
    <w:rsid w:val="00373A93"/>
    <w:rsid w:val="003824F8"/>
    <w:rsid w:val="00393075"/>
    <w:rsid w:val="003930B1"/>
    <w:rsid w:val="00393B1C"/>
    <w:rsid w:val="003944D8"/>
    <w:rsid w:val="003A0BB0"/>
    <w:rsid w:val="003A38E2"/>
    <w:rsid w:val="003A5C59"/>
    <w:rsid w:val="003A7664"/>
    <w:rsid w:val="003B50B6"/>
    <w:rsid w:val="003B5903"/>
    <w:rsid w:val="003C0A2D"/>
    <w:rsid w:val="003C79A5"/>
    <w:rsid w:val="003D3F85"/>
    <w:rsid w:val="003D78F8"/>
    <w:rsid w:val="003E2CD9"/>
    <w:rsid w:val="003F25CB"/>
    <w:rsid w:val="003F4309"/>
    <w:rsid w:val="003F45E4"/>
    <w:rsid w:val="003F5DDA"/>
    <w:rsid w:val="00400A24"/>
    <w:rsid w:val="00404592"/>
    <w:rsid w:val="00406057"/>
    <w:rsid w:val="00407EC1"/>
    <w:rsid w:val="004108C9"/>
    <w:rsid w:val="00415D88"/>
    <w:rsid w:val="00416CA9"/>
    <w:rsid w:val="00420DF7"/>
    <w:rsid w:val="00422366"/>
    <w:rsid w:val="00425862"/>
    <w:rsid w:val="004344EA"/>
    <w:rsid w:val="00434832"/>
    <w:rsid w:val="00435E15"/>
    <w:rsid w:val="0043691A"/>
    <w:rsid w:val="00437E2E"/>
    <w:rsid w:val="0044284F"/>
    <w:rsid w:val="00443AB3"/>
    <w:rsid w:val="004464A1"/>
    <w:rsid w:val="00446965"/>
    <w:rsid w:val="00456674"/>
    <w:rsid w:val="00463118"/>
    <w:rsid w:val="00476631"/>
    <w:rsid w:val="00476CC4"/>
    <w:rsid w:val="00480D02"/>
    <w:rsid w:val="004810DD"/>
    <w:rsid w:val="00486FB3"/>
    <w:rsid w:val="004871B2"/>
    <w:rsid w:val="00491D82"/>
    <w:rsid w:val="00494952"/>
    <w:rsid w:val="004A60D7"/>
    <w:rsid w:val="004A6997"/>
    <w:rsid w:val="004B3A23"/>
    <w:rsid w:val="004B3F06"/>
    <w:rsid w:val="004B4573"/>
    <w:rsid w:val="004B45F9"/>
    <w:rsid w:val="004B5243"/>
    <w:rsid w:val="004C52CA"/>
    <w:rsid w:val="004D114E"/>
    <w:rsid w:val="004D3278"/>
    <w:rsid w:val="004D53D8"/>
    <w:rsid w:val="004D62AA"/>
    <w:rsid w:val="004E3D67"/>
    <w:rsid w:val="004E4843"/>
    <w:rsid w:val="004F40C2"/>
    <w:rsid w:val="004F6201"/>
    <w:rsid w:val="005008CC"/>
    <w:rsid w:val="00500E63"/>
    <w:rsid w:val="00506701"/>
    <w:rsid w:val="00511065"/>
    <w:rsid w:val="00513FFE"/>
    <w:rsid w:val="00515005"/>
    <w:rsid w:val="005163C9"/>
    <w:rsid w:val="0052270B"/>
    <w:rsid w:val="005250F8"/>
    <w:rsid w:val="0052774F"/>
    <w:rsid w:val="005370CC"/>
    <w:rsid w:val="005410E3"/>
    <w:rsid w:val="00550496"/>
    <w:rsid w:val="00550A61"/>
    <w:rsid w:val="00554A50"/>
    <w:rsid w:val="00555E6C"/>
    <w:rsid w:val="005571D5"/>
    <w:rsid w:val="00563020"/>
    <w:rsid w:val="005632F8"/>
    <w:rsid w:val="00571A30"/>
    <w:rsid w:val="00572341"/>
    <w:rsid w:val="00573E91"/>
    <w:rsid w:val="00580B53"/>
    <w:rsid w:val="0058329F"/>
    <w:rsid w:val="00583AC2"/>
    <w:rsid w:val="00587537"/>
    <w:rsid w:val="0059417C"/>
    <w:rsid w:val="005B09C0"/>
    <w:rsid w:val="005C2EEA"/>
    <w:rsid w:val="005C51FB"/>
    <w:rsid w:val="005D0357"/>
    <w:rsid w:val="005D3330"/>
    <w:rsid w:val="005E274A"/>
    <w:rsid w:val="005E5269"/>
    <w:rsid w:val="005E7954"/>
    <w:rsid w:val="005E7A4A"/>
    <w:rsid w:val="005F157F"/>
    <w:rsid w:val="005F19A7"/>
    <w:rsid w:val="005F1D07"/>
    <w:rsid w:val="005F320C"/>
    <w:rsid w:val="005F3DDC"/>
    <w:rsid w:val="005F7F0C"/>
    <w:rsid w:val="00600C25"/>
    <w:rsid w:val="00615A21"/>
    <w:rsid w:val="00616D23"/>
    <w:rsid w:val="00620035"/>
    <w:rsid w:val="0062208F"/>
    <w:rsid w:val="00625120"/>
    <w:rsid w:val="00626C0D"/>
    <w:rsid w:val="00626F8C"/>
    <w:rsid w:val="00627E35"/>
    <w:rsid w:val="00631809"/>
    <w:rsid w:val="0063225D"/>
    <w:rsid w:val="006357A7"/>
    <w:rsid w:val="00642E2F"/>
    <w:rsid w:val="006434FA"/>
    <w:rsid w:val="006448C0"/>
    <w:rsid w:val="006448F1"/>
    <w:rsid w:val="00645A49"/>
    <w:rsid w:val="00646958"/>
    <w:rsid w:val="00654DF9"/>
    <w:rsid w:val="0066262B"/>
    <w:rsid w:val="00664036"/>
    <w:rsid w:val="00664D34"/>
    <w:rsid w:val="006657EB"/>
    <w:rsid w:val="006775F0"/>
    <w:rsid w:val="00677B67"/>
    <w:rsid w:val="00683436"/>
    <w:rsid w:val="00684D87"/>
    <w:rsid w:val="00686FEF"/>
    <w:rsid w:val="00691B18"/>
    <w:rsid w:val="00692693"/>
    <w:rsid w:val="006A0A35"/>
    <w:rsid w:val="006A2BCF"/>
    <w:rsid w:val="006A38F4"/>
    <w:rsid w:val="006A4313"/>
    <w:rsid w:val="006A4B7B"/>
    <w:rsid w:val="006A4CCF"/>
    <w:rsid w:val="006B13B4"/>
    <w:rsid w:val="006C24ED"/>
    <w:rsid w:val="006C353A"/>
    <w:rsid w:val="006C4589"/>
    <w:rsid w:val="006D0CD8"/>
    <w:rsid w:val="006D770F"/>
    <w:rsid w:val="006E0144"/>
    <w:rsid w:val="006E1249"/>
    <w:rsid w:val="006E166F"/>
    <w:rsid w:val="006E2B4B"/>
    <w:rsid w:val="006E41D6"/>
    <w:rsid w:val="006F1989"/>
    <w:rsid w:val="006F2585"/>
    <w:rsid w:val="006F39A1"/>
    <w:rsid w:val="006F4565"/>
    <w:rsid w:val="006F68DA"/>
    <w:rsid w:val="00700F9D"/>
    <w:rsid w:val="007019A1"/>
    <w:rsid w:val="00704596"/>
    <w:rsid w:val="00704915"/>
    <w:rsid w:val="00706C57"/>
    <w:rsid w:val="00707933"/>
    <w:rsid w:val="007109A2"/>
    <w:rsid w:val="007137B6"/>
    <w:rsid w:val="00714FA0"/>
    <w:rsid w:val="0071709E"/>
    <w:rsid w:val="00724967"/>
    <w:rsid w:val="00733B5E"/>
    <w:rsid w:val="007367E6"/>
    <w:rsid w:val="00737528"/>
    <w:rsid w:val="007443ED"/>
    <w:rsid w:val="00746C54"/>
    <w:rsid w:val="007470E6"/>
    <w:rsid w:val="00751ED0"/>
    <w:rsid w:val="007527D6"/>
    <w:rsid w:val="0075334F"/>
    <w:rsid w:val="00757B78"/>
    <w:rsid w:val="00762B22"/>
    <w:rsid w:val="00763AF8"/>
    <w:rsid w:val="00770DA7"/>
    <w:rsid w:val="00772EA2"/>
    <w:rsid w:val="00780559"/>
    <w:rsid w:val="00781BF8"/>
    <w:rsid w:val="00787C12"/>
    <w:rsid w:val="00791845"/>
    <w:rsid w:val="0079220C"/>
    <w:rsid w:val="00796771"/>
    <w:rsid w:val="007A2EE4"/>
    <w:rsid w:val="007A4220"/>
    <w:rsid w:val="007A69C6"/>
    <w:rsid w:val="007B20E9"/>
    <w:rsid w:val="007B4368"/>
    <w:rsid w:val="007B5DD7"/>
    <w:rsid w:val="007B79C6"/>
    <w:rsid w:val="007C10BD"/>
    <w:rsid w:val="007C10FF"/>
    <w:rsid w:val="007C553D"/>
    <w:rsid w:val="007C5CE2"/>
    <w:rsid w:val="007C609D"/>
    <w:rsid w:val="007D242D"/>
    <w:rsid w:val="007D7CB2"/>
    <w:rsid w:val="007F067D"/>
    <w:rsid w:val="007F2356"/>
    <w:rsid w:val="007F3535"/>
    <w:rsid w:val="007F45D6"/>
    <w:rsid w:val="00801166"/>
    <w:rsid w:val="00801B79"/>
    <w:rsid w:val="00803A0F"/>
    <w:rsid w:val="00807C1C"/>
    <w:rsid w:val="00816BF9"/>
    <w:rsid w:val="008322A6"/>
    <w:rsid w:val="00832BF2"/>
    <w:rsid w:val="008343DE"/>
    <w:rsid w:val="00837D67"/>
    <w:rsid w:val="00841269"/>
    <w:rsid w:val="00843FCA"/>
    <w:rsid w:val="0084770F"/>
    <w:rsid w:val="00847E0F"/>
    <w:rsid w:val="00856673"/>
    <w:rsid w:val="00863360"/>
    <w:rsid w:val="00867F6E"/>
    <w:rsid w:val="00873611"/>
    <w:rsid w:val="00875217"/>
    <w:rsid w:val="0087746A"/>
    <w:rsid w:val="00882377"/>
    <w:rsid w:val="00883B15"/>
    <w:rsid w:val="00884D16"/>
    <w:rsid w:val="008904AA"/>
    <w:rsid w:val="008928FA"/>
    <w:rsid w:val="00897FD5"/>
    <w:rsid w:val="008A4DA6"/>
    <w:rsid w:val="008B06EE"/>
    <w:rsid w:val="008B2C6D"/>
    <w:rsid w:val="008B305D"/>
    <w:rsid w:val="008B7E70"/>
    <w:rsid w:val="008C0695"/>
    <w:rsid w:val="008C10F7"/>
    <w:rsid w:val="008C163F"/>
    <w:rsid w:val="008C79D8"/>
    <w:rsid w:val="008D7A21"/>
    <w:rsid w:val="008E0B74"/>
    <w:rsid w:val="008E5C7A"/>
    <w:rsid w:val="008F1CFB"/>
    <w:rsid w:val="008F3C74"/>
    <w:rsid w:val="008F504C"/>
    <w:rsid w:val="008F55C7"/>
    <w:rsid w:val="00902681"/>
    <w:rsid w:val="00916EF9"/>
    <w:rsid w:val="0092311E"/>
    <w:rsid w:val="00924700"/>
    <w:rsid w:val="00926E1E"/>
    <w:rsid w:val="0093242B"/>
    <w:rsid w:val="00932697"/>
    <w:rsid w:val="00932881"/>
    <w:rsid w:val="00934467"/>
    <w:rsid w:val="00936DE5"/>
    <w:rsid w:val="0094046E"/>
    <w:rsid w:val="00940AED"/>
    <w:rsid w:val="009425CC"/>
    <w:rsid w:val="00946E05"/>
    <w:rsid w:val="00947288"/>
    <w:rsid w:val="00947E77"/>
    <w:rsid w:val="00952006"/>
    <w:rsid w:val="009601A8"/>
    <w:rsid w:val="009639C8"/>
    <w:rsid w:val="00970D84"/>
    <w:rsid w:val="00976451"/>
    <w:rsid w:val="00986E74"/>
    <w:rsid w:val="00990574"/>
    <w:rsid w:val="00992263"/>
    <w:rsid w:val="0099239A"/>
    <w:rsid w:val="00995512"/>
    <w:rsid w:val="009A416A"/>
    <w:rsid w:val="009A7CF9"/>
    <w:rsid w:val="009C061E"/>
    <w:rsid w:val="009C116F"/>
    <w:rsid w:val="009C62D4"/>
    <w:rsid w:val="009C67B8"/>
    <w:rsid w:val="009D5FAB"/>
    <w:rsid w:val="009E104B"/>
    <w:rsid w:val="009E4103"/>
    <w:rsid w:val="009E7138"/>
    <w:rsid w:val="009F208C"/>
    <w:rsid w:val="009F59CB"/>
    <w:rsid w:val="00A04FC5"/>
    <w:rsid w:val="00A10E8A"/>
    <w:rsid w:val="00A11F9B"/>
    <w:rsid w:val="00A12A25"/>
    <w:rsid w:val="00A23748"/>
    <w:rsid w:val="00A23F76"/>
    <w:rsid w:val="00A24DD4"/>
    <w:rsid w:val="00A2706D"/>
    <w:rsid w:val="00A30232"/>
    <w:rsid w:val="00A33475"/>
    <w:rsid w:val="00A45AF2"/>
    <w:rsid w:val="00A47C7E"/>
    <w:rsid w:val="00A54697"/>
    <w:rsid w:val="00A55F53"/>
    <w:rsid w:val="00A63354"/>
    <w:rsid w:val="00A66455"/>
    <w:rsid w:val="00A730D4"/>
    <w:rsid w:val="00A74447"/>
    <w:rsid w:val="00A819E4"/>
    <w:rsid w:val="00A83D8B"/>
    <w:rsid w:val="00A86B8A"/>
    <w:rsid w:val="00A8730D"/>
    <w:rsid w:val="00AA26B6"/>
    <w:rsid w:val="00AA31EB"/>
    <w:rsid w:val="00AA45E0"/>
    <w:rsid w:val="00AA641A"/>
    <w:rsid w:val="00AA6432"/>
    <w:rsid w:val="00AB3325"/>
    <w:rsid w:val="00AB3BDC"/>
    <w:rsid w:val="00AB6FB6"/>
    <w:rsid w:val="00AC1811"/>
    <w:rsid w:val="00AC3E68"/>
    <w:rsid w:val="00AD0DAC"/>
    <w:rsid w:val="00AD1377"/>
    <w:rsid w:val="00AD5BE3"/>
    <w:rsid w:val="00AD5FAF"/>
    <w:rsid w:val="00AE0C55"/>
    <w:rsid w:val="00AE406D"/>
    <w:rsid w:val="00AF1AED"/>
    <w:rsid w:val="00AF54A0"/>
    <w:rsid w:val="00B021ED"/>
    <w:rsid w:val="00B17752"/>
    <w:rsid w:val="00B21E4C"/>
    <w:rsid w:val="00B27D85"/>
    <w:rsid w:val="00B30788"/>
    <w:rsid w:val="00B35B67"/>
    <w:rsid w:val="00B401B5"/>
    <w:rsid w:val="00B465F1"/>
    <w:rsid w:val="00B514C8"/>
    <w:rsid w:val="00B53DC2"/>
    <w:rsid w:val="00B55F96"/>
    <w:rsid w:val="00B56724"/>
    <w:rsid w:val="00B60C19"/>
    <w:rsid w:val="00B64626"/>
    <w:rsid w:val="00B72461"/>
    <w:rsid w:val="00B72CBC"/>
    <w:rsid w:val="00B81C71"/>
    <w:rsid w:val="00B85A8B"/>
    <w:rsid w:val="00B93192"/>
    <w:rsid w:val="00BA2EA4"/>
    <w:rsid w:val="00BA4BBC"/>
    <w:rsid w:val="00BA792B"/>
    <w:rsid w:val="00BB207C"/>
    <w:rsid w:val="00BB21DA"/>
    <w:rsid w:val="00BB5D92"/>
    <w:rsid w:val="00BC2B01"/>
    <w:rsid w:val="00BC6188"/>
    <w:rsid w:val="00BD29ED"/>
    <w:rsid w:val="00BD72A5"/>
    <w:rsid w:val="00BD7CDA"/>
    <w:rsid w:val="00BE09E4"/>
    <w:rsid w:val="00BE1581"/>
    <w:rsid w:val="00BE7FB8"/>
    <w:rsid w:val="00BF10A4"/>
    <w:rsid w:val="00BF178B"/>
    <w:rsid w:val="00BF73B6"/>
    <w:rsid w:val="00C00BA8"/>
    <w:rsid w:val="00C00FE9"/>
    <w:rsid w:val="00C139FF"/>
    <w:rsid w:val="00C13F6B"/>
    <w:rsid w:val="00C150F6"/>
    <w:rsid w:val="00C15429"/>
    <w:rsid w:val="00C165F6"/>
    <w:rsid w:val="00C233A4"/>
    <w:rsid w:val="00C2672E"/>
    <w:rsid w:val="00C3296D"/>
    <w:rsid w:val="00C3327B"/>
    <w:rsid w:val="00C34B54"/>
    <w:rsid w:val="00C400A9"/>
    <w:rsid w:val="00C41958"/>
    <w:rsid w:val="00C45F36"/>
    <w:rsid w:val="00C46A8C"/>
    <w:rsid w:val="00C47B87"/>
    <w:rsid w:val="00C54CE4"/>
    <w:rsid w:val="00C60089"/>
    <w:rsid w:val="00C66326"/>
    <w:rsid w:val="00C841A1"/>
    <w:rsid w:val="00C87A49"/>
    <w:rsid w:val="00C926F8"/>
    <w:rsid w:val="00C92E19"/>
    <w:rsid w:val="00C92FEE"/>
    <w:rsid w:val="00CA45C0"/>
    <w:rsid w:val="00CB16CF"/>
    <w:rsid w:val="00CB630F"/>
    <w:rsid w:val="00CB7739"/>
    <w:rsid w:val="00CB7941"/>
    <w:rsid w:val="00CB7D6B"/>
    <w:rsid w:val="00CC0020"/>
    <w:rsid w:val="00CC1905"/>
    <w:rsid w:val="00CC78AF"/>
    <w:rsid w:val="00CD0B08"/>
    <w:rsid w:val="00CD162B"/>
    <w:rsid w:val="00CD28FA"/>
    <w:rsid w:val="00CD6094"/>
    <w:rsid w:val="00CD6AD2"/>
    <w:rsid w:val="00CE041C"/>
    <w:rsid w:val="00CE05CC"/>
    <w:rsid w:val="00CF0EE3"/>
    <w:rsid w:val="00CF3674"/>
    <w:rsid w:val="00CF40A8"/>
    <w:rsid w:val="00CF558C"/>
    <w:rsid w:val="00CF6A89"/>
    <w:rsid w:val="00D06073"/>
    <w:rsid w:val="00D105ED"/>
    <w:rsid w:val="00D13DF3"/>
    <w:rsid w:val="00D1459C"/>
    <w:rsid w:val="00D166B3"/>
    <w:rsid w:val="00D210E1"/>
    <w:rsid w:val="00D21D80"/>
    <w:rsid w:val="00D27093"/>
    <w:rsid w:val="00D32FF1"/>
    <w:rsid w:val="00D34A8F"/>
    <w:rsid w:val="00D351A7"/>
    <w:rsid w:val="00D3523B"/>
    <w:rsid w:val="00D35709"/>
    <w:rsid w:val="00D40E7B"/>
    <w:rsid w:val="00D42043"/>
    <w:rsid w:val="00D44D3A"/>
    <w:rsid w:val="00D46C3F"/>
    <w:rsid w:val="00D47185"/>
    <w:rsid w:val="00D52581"/>
    <w:rsid w:val="00D552A5"/>
    <w:rsid w:val="00D616E5"/>
    <w:rsid w:val="00D61FA9"/>
    <w:rsid w:val="00D634B4"/>
    <w:rsid w:val="00D66374"/>
    <w:rsid w:val="00D74B2C"/>
    <w:rsid w:val="00D86133"/>
    <w:rsid w:val="00D8639D"/>
    <w:rsid w:val="00D90EF0"/>
    <w:rsid w:val="00D9167F"/>
    <w:rsid w:val="00D92B30"/>
    <w:rsid w:val="00D92C1E"/>
    <w:rsid w:val="00D9458E"/>
    <w:rsid w:val="00D94A5B"/>
    <w:rsid w:val="00D95D45"/>
    <w:rsid w:val="00D975D4"/>
    <w:rsid w:val="00DA02D3"/>
    <w:rsid w:val="00DA25DA"/>
    <w:rsid w:val="00DA656C"/>
    <w:rsid w:val="00DA69D1"/>
    <w:rsid w:val="00DA7A4C"/>
    <w:rsid w:val="00DB0E77"/>
    <w:rsid w:val="00DB21E6"/>
    <w:rsid w:val="00DB2E9C"/>
    <w:rsid w:val="00DB357F"/>
    <w:rsid w:val="00DB3B0B"/>
    <w:rsid w:val="00DB41B8"/>
    <w:rsid w:val="00DB68A0"/>
    <w:rsid w:val="00DD0C6E"/>
    <w:rsid w:val="00DE169C"/>
    <w:rsid w:val="00DF65E5"/>
    <w:rsid w:val="00E10C04"/>
    <w:rsid w:val="00E12CD7"/>
    <w:rsid w:val="00E13C05"/>
    <w:rsid w:val="00E14817"/>
    <w:rsid w:val="00E21F5D"/>
    <w:rsid w:val="00E267EA"/>
    <w:rsid w:val="00E26ED9"/>
    <w:rsid w:val="00E2773D"/>
    <w:rsid w:val="00E31B60"/>
    <w:rsid w:val="00E32AE4"/>
    <w:rsid w:val="00E42163"/>
    <w:rsid w:val="00E452C9"/>
    <w:rsid w:val="00E46EC2"/>
    <w:rsid w:val="00E479B4"/>
    <w:rsid w:val="00E51F15"/>
    <w:rsid w:val="00E5255A"/>
    <w:rsid w:val="00E52F94"/>
    <w:rsid w:val="00E5431E"/>
    <w:rsid w:val="00E546AE"/>
    <w:rsid w:val="00E5481E"/>
    <w:rsid w:val="00E54F1F"/>
    <w:rsid w:val="00E62585"/>
    <w:rsid w:val="00E7263C"/>
    <w:rsid w:val="00E754E5"/>
    <w:rsid w:val="00E7649B"/>
    <w:rsid w:val="00E812BE"/>
    <w:rsid w:val="00E91723"/>
    <w:rsid w:val="00E94177"/>
    <w:rsid w:val="00EA14A1"/>
    <w:rsid w:val="00EA1F79"/>
    <w:rsid w:val="00EA771F"/>
    <w:rsid w:val="00EC058C"/>
    <w:rsid w:val="00EC4033"/>
    <w:rsid w:val="00EC5118"/>
    <w:rsid w:val="00EC77F8"/>
    <w:rsid w:val="00ED1055"/>
    <w:rsid w:val="00ED2836"/>
    <w:rsid w:val="00ED3563"/>
    <w:rsid w:val="00EE7E72"/>
    <w:rsid w:val="00EF0CBB"/>
    <w:rsid w:val="00F060B5"/>
    <w:rsid w:val="00F13809"/>
    <w:rsid w:val="00F14891"/>
    <w:rsid w:val="00F21F16"/>
    <w:rsid w:val="00F2538F"/>
    <w:rsid w:val="00F30AD5"/>
    <w:rsid w:val="00F32278"/>
    <w:rsid w:val="00F326DF"/>
    <w:rsid w:val="00F34441"/>
    <w:rsid w:val="00F35BD4"/>
    <w:rsid w:val="00F364C0"/>
    <w:rsid w:val="00F4156C"/>
    <w:rsid w:val="00F42FF6"/>
    <w:rsid w:val="00F47F1C"/>
    <w:rsid w:val="00F5769C"/>
    <w:rsid w:val="00F63DA5"/>
    <w:rsid w:val="00F665C7"/>
    <w:rsid w:val="00F710DC"/>
    <w:rsid w:val="00F7626A"/>
    <w:rsid w:val="00F84224"/>
    <w:rsid w:val="00F85239"/>
    <w:rsid w:val="00F86654"/>
    <w:rsid w:val="00FA1984"/>
    <w:rsid w:val="00FA1EE8"/>
    <w:rsid w:val="00FA7436"/>
    <w:rsid w:val="00FA78A4"/>
    <w:rsid w:val="00FB01A2"/>
    <w:rsid w:val="00FC305F"/>
    <w:rsid w:val="00FD13FE"/>
    <w:rsid w:val="00FE2B52"/>
    <w:rsid w:val="00FE747E"/>
    <w:rsid w:val="00FE7E34"/>
    <w:rsid w:val="00FF1FA8"/>
    <w:rsid w:val="00FF272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nhideWhenUsed="0" w:qFormat="1"/>
    <w:lsdException w:name="Default Paragraph Font" w:uiPriority="1"/>
    <w:lsdException w:name="Subtitle" w:semiHidden="0" w:unhideWhenUsed="0" w:qFormat="1"/>
    <w:lsdException w:name="Body Text 3"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1811"/>
    <w:pPr>
      <w:spacing w:after="0" w:line="240" w:lineRule="auto"/>
    </w:pPr>
    <w:rPr>
      <w:rFonts w:ascii="Times New Roman" w:eastAsia="Times New Roman" w:hAnsi="Times New Roman" w:cs="Times New Roman"/>
      <w:sz w:val="20"/>
      <w:szCs w:val="20"/>
      <w:lang w:val="en-US"/>
    </w:rPr>
  </w:style>
  <w:style w:type="paragraph" w:styleId="Heading3">
    <w:name w:val="heading 3"/>
    <w:basedOn w:val="Normal"/>
    <w:next w:val="Normal"/>
    <w:link w:val="Heading3Char"/>
    <w:unhideWhenUsed/>
    <w:qFormat/>
    <w:rsid w:val="00AC1811"/>
    <w:pPr>
      <w:keepNext/>
      <w:spacing w:line="300" w:lineRule="exact"/>
      <w:ind w:left="720" w:hanging="720"/>
      <w:outlineLvl w:val="2"/>
    </w:pPr>
    <w:rPr>
      <w:rFonts w:ascii="Comic Sans MS" w:hAnsi="Comic Sans MS"/>
      <w:b/>
      <w:sz w:val="22"/>
    </w:rPr>
  </w:style>
  <w:style w:type="paragraph" w:styleId="Heading7">
    <w:name w:val="heading 7"/>
    <w:basedOn w:val="Normal"/>
    <w:next w:val="Normal"/>
    <w:link w:val="Heading7Char"/>
    <w:uiPriority w:val="99"/>
    <w:semiHidden/>
    <w:unhideWhenUsed/>
    <w:qFormat/>
    <w:rsid w:val="00AC1811"/>
    <w:pPr>
      <w:keepNext/>
      <w:jc w:val="both"/>
      <w:outlineLvl w:val="6"/>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AC1811"/>
    <w:rPr>
      <w:rFonts w:ascii="Comic Sans MS" w:eastAsia="Times New Roman" w:hAnsi="Comic Sans MS" w:cs="Times New Roman"/>
      <w:b/>
      <w:szCs w:val="20"/>
      <w:lang w:val="en-US"/>
    </w:rPr>
  </w:style>
  <w:style w:type="character" w:customStyle="1" w:styleId="Heading7Char">
    <w:name w:val="Heading 7 Char"/>
    <w:basedOn w:val="DefaultParagraphFont"/>
    <w:link w:val="Heading7"/>
    <w:uiPriority w:val="99"/>
    <w:semiHidden/>
    <w:rsid w:val="00AC1811"/>
    <w:rPr>
      <w:rFonts w:ascii="Times New Roman" w:eastAsia="Times New Roman" w:hAnsi="Times New Roman" w:cs="Times New Roman"/>
      <w:sz w:val="24"/>
      <w:szCs w:val="20"/>
      <w:lang w:val="en-US"/>
    </w:rPr>
  </w:style>
  <w:style w:type="paragraph" w:styleId="Header">
    <w:name w:val="header"/>
    <w:basedOn w:val="Normal"/>
    <w:link w:val="HeaderChar"/>
    <w:unhideWhenUsed/>
    <w:rsid w:val="00AC1811"/>
    <w:pPr>
      <w:tabs>
        <w:tab w:val="center" w:pos="4513"/>
        <w:tab w:val="right" w:pos="9026"/>
      </w:tabs>
    </w:pPr>
  </w:style>
  <w:style w:type="character" w:customStyle="1" w:styleId="HeaderChar">
    <w:name w:val="Header Char"/>
    <w:basedOn w:val="DefaultParagraphFont"/>
    <w:link w:val="Header"/>
    <w:rsid w:val="00AC1811"/>
    <w:rPr>
      <w:rFonts w:ascii="Times New Roman" w:eastAsia="Times New Roman" w:hAnsi="Times New Roman" w:cs="Times New Roman"/>
      <w:sz w:val="20"/>
      <w:szCs w:val="20"/>
      <w:lang w:val="en-US"/>
    </w:rPr>
  </w:style>
  <w:style w:type="paragraph" w:styleId="Title">
    <w:name w:val="Title"/>
    <w:basedOn w:val="Normal"/>
    <w:link w:val="TitleChar"/>
    <w:uiPriority w:val="99"/>
    <w:qFormat/>
    <w:rsid w:val="00AC1811"/>
    <w:pPr>
      <w:spacing w:line="360" w:lineRule="auto"/>
      <w:jc w:val="center"/>
    </w:pPr>
    <w:rPr>
      <w:rFonts w:ascii="Arial" w:hAnsi="Arial"/>
      <w:b/>
      <w:sz w:val="28"/>
      <w:lang w:val="en-GB"/>
    </w:rPr>
  </w:style>
  <w:style w:type="character" w:customStyle="1" w:styleId="TitleChar">
    <w:name w:val="Title Char"/>
    <w:basedOn w:val="DefaultParagraphFont"/>
    <w:link w:val="Title"/>
    <w:uiPriority w:val="99"/>
    <w:rsid w:val="00AC1811"/>
    <w:rPr>
      <w:rFonts w:ascii="Arial" w:eastAsia="Times New Roman" w:hAnsi="Arial" w:cs="Times New Roman"/>
      <w:b/>
      <w:sz w:val="28"/>
      <w:szCs w:val="20"/>
      <w:lang w:val="en-GB"/>
    </w:rPr>
  </w:style>
  <w:style w:type="paragraph" w:styleId="Subtitle">
    <w:name w:val="Subtitle"/>
    <w:basedOn w:val="Normal"/>
    <w:link w:val="SubtitleChar"/>
    <w:uiPriority w:val="99"/>
    <w:qFormat/>
    <w:rsid w:val="00AC1811"/>
    <w:pPr>
      <w:jc w:val="center"/>
    </w:pPr>
    <w:rPr>
      <w:b/>
      <w:sz w:val="32"/>
    </w:rPr>
  </w:style>
  <w:style w:type="character" w:customStyle="1" w:styleId="SubtitleChar">
    <w:name w:val="Subtitle Char"/>
    <w:basedOn w:val="DefaultParagraphFont"/>
    <w:link w:val="Subtitle"/>
    <w:uiPriority w:val="99"/>
    <w:rsid w:val="00AC1811"/>
    <w:rPr>
      <w:rFonts w:ascii="Times New Roman" w:eastAsia="Times New Roman" w:hAnsi="Times New Roman" w:cs="Times New Roman"/>
      <w:b/>
      <w:sz w:val="32"/>
      <w:szCs w:val="20"/>
      <w:lang w:val="en-US"/>
    </w:rPr>
  </w:style>
  <w:style w:type="paragraph" w:styleId="BodyText3">
    <w:name w:val="Body Text 3"/>
    <w:basedOn w:val="Normal"/>
    <w:link w:val="BodyText3Char"/>
    <w:semiHidden/>
    <w:unhideWhenUsed/>
    <w:rsid w:val="00AC1811"/>
    <w:pPr>
      <w:spacing w:after="120"/>
    </w:pPr>
    <w:rPr>
      <w:sz w:val="16"/>
      <w:szCs w:val="16"/>
    </w:rPr>
  </w:style>
  <w:style w:type="character" w:customStyle="1" w:styleId="BodyText3Char">
    <w:name w:val="Body Text 3 Char"/>
    <w:basedOn w:val="DefaultParagraphFont"/>
    <w:link w:val="BodyText3"/>
    <w:semiHidden/>
    <w:rsid w:val="00AC1811"/>
    <w:rPr>
      <w:rFonts w:ascii="Times New Roman" w:eastAsia="Times New Roman" w:hAnsi="Times New Roman" w:cs="Times New Roman"/>
      <w:sz w:val="16"/>
      <w:szCs w:val="16"/>
      <w:lang w:val="en-US"/>
    </w:rPr>
  </w:style>
  <w:style w:type="paragraph" w:styleId="ListParagraph">
    <w:name w:val="List Paragraph"/>
    <w:basedOn w:val="Normal"/>
    <w:uiPriority w:val="34"/>
    <w:qFormat/>
    <w:rsid w:val="00AC1811"/>
    <w:pPr>
      <w:ind w:left="720"/>
      <w:contextualSpacing/>
    </w:pPr>
  </w:style>
  <w:style w:type="character" w:customStyle="1" w:styleId="C5">
    <w:name w:val="C5"/>
    <w:rsid w:val="00AC1811"/>
    <w:rPr>
      <w:rFonts w:ascii="UB Frutiger UltraBlack" w:eastAsia="UB Frutiger UltraBlack" w:hAnsi="UB Frutiger UltraBlack" w:hint="default"/>
      <w:noProof w:val="0"/>
      <w:color w:val="FFFFFF"/>
      <w:spacing w:val="0"/>
      <w:sz w:val="26"/>
      <w:lang w:val="en-US"/>
    </w:rPr>
  </w:style>
  <w:style w:type="character" w:styleId="Hyperlink">
    <w:name w:val="Hyperlink"/>
    <w:uiPriority w:val="99"/>
    <w:rsid w:val="00C233A4"/>
    <w:rPr>
      <w:color w:val="0000FF"/>
      <w:u w:val="single"/>
    </w:rPr>
  </w:style>
  <w:style w:type="paragraph" w:styleId="NormalWeb">
    <w:name w:val="Normal (Web)"/>
    <w:basedOn w:val="Normal"/>
    <w:uiPriority w:val="99"/>
    <w:semiHidden/>
    <w:unhideWhenUsed/>
    <w:rsid w:val="00DB357F"/>
    <w:rPr>
      <w:rFonts w:eastAsiaTheme="minorHAnsi"/>
      <w:sz w:val="24"/>
      <w:szCs w:val="24"/>
      <w:lang w:val="en-ZA" w:eastAsia="en-ZA"/>
    </w:rPr>
  </w:style>
  <w:style w:type="character" w:styleId="Emphasis">
    <w:name w:val="Emphasis"/>
    <w:basedOn w:val="DefaultParagraphFont"/>
    <w:uiPriority w:val="20"/>
    <w:qFormat/>
    <w:rsid w:val="00DB357F"/>
    <w:rPr>
      <w:i/>
      <w:iCs/>
    </w:rPr>
  </w:style>
  <w:style w:type="paragraph" w:styleId="Footer">
    <w:name w:val="footer"/>
    <w:basedOn w:val="Normal"/>
    <w:link w:val="FooterChar"/>
    <w:uiPriority w:val="99"/>
    <w:unhideWhenUsed/>
    <w:rsid w:val="00EC5118"/>
    <w:pPr>
      <w:tabs>
        <w:tab w:val="center" w:pos="4513"/>
        <w:tab w:val="right" w:pos="9026"/>
      </w:tabs>
    </w:pPr>
  </w:style>
  <w:style w:type="character" w:customStyle="1" w:styleId="FooterChar">
    <w:name w:val="Footer Char"/>
    <w:basedOn w:val="DefaultParagraphFont"/>
    <w:link w:val="Footer"/>
    <w:uiPriority w:val="99"/>
    <w:rsid w:val="00EC5118"/>
    <w:rPr>
      <w:rFonts w:ascii="Times New Roman" w:eastAsia="Times New Roman" w:hAnsi="Times New Roman" w:cs="Times New Roman"/>
      <w:sz w:val="20"/>
      <w:szCs w:val="20"/>
      <w:lang w:val="en-US"/>
    </w:rPr>
  </w:style>
  <w:style w:type="table" w:styleId="TableGrid">
    <w:name w:val="Table Grid"/>
    <w:basedOn w:val="TableNormal"/>
    <w:uiPriority w:val="59"/>
    <w:rsid w:val="00F710DC"/>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F272F"/>
    <w:rPr>
      <w:rFonts w:ascii="Tahoma" w:hAnsi="Tahoma" w:cs="Tahoma"/>
      <w:sz w:val="16"/>
      <w:szCs w:val="16"/>
    </w:rPr>
  </w:style>
  <w:style w:type="character" w:customStyle="1" w:styleId="BalloonTextChar">
    <w:name w:val="Balloon Text Char"/>
    <w:basedOn w:val="DefaultParagraphFont"/>
    <w:link w:val="BalloonText"/>
    <w:uiPriority w:val="99"/>
    <w:semiHidden/>
    <w:rsid w:val="00FF272F"/>
    <w:rPr>
      <w:rFonts w:ascii="Tahoma" w:eastAsia="Times New Roman" w:hAnsi="Tahoma" w:cs="Tahoma"/>
      <w:sz w:val="16"/>
      <w:szCs w:val="16"/>
      <w:lang w:val="en-US"/>
    </w:rPr>
  </w:style>
  <w:style w:type="paragraph" w:styleId="FootnoteText">
    <w:name w:val="footnote text"/>
    <w:basedOn w:val="Normal"/>
    <w:link w:val="FootnoteTextChar"/>
    <w:semiHidden/>
    <w:rsid w:val="0075334F"/>
    <w:rPr>
      <w:lang w:val="en-GB"/>
    </w:rPr>
  </w:style>
  <w:style w:type="character" w:customStyle="1" w:styleId="FootnoteTextChar">
    <w:name w:val="Footnote Text Char"/>
    <w:basedOn w:val="DefaultParagraphFont"/>
    <w:link w:val="FootnoteText"/>
    <w:semiHidden/>
    <w:rsid w:val="0075334F"/>
    <w:rPr>
      <w:rFonts w:ascii="Times New Roman" w:eastAsia="Times New Roman" w:hAnsi="Times New Roman" w:cs="Times New Roman"/>
      <w:sz w:val="20"/>
      <w:szCs w:val="20"/>
      <w:lang w:val="en-GB"/>
    </w:rPr>
  </w:style>
  <w:style w:type="character" w:styleId="FootnoteReference">
    <w:name w:val="footnote reference"/>
    <w:semiHidden/>
    <w:rsid w:val="0075334F"/>
    <w:rPr>
      <w:vertAlign w:val="superscript"/>
    </w:rPr>
  </w:style>
  <w:style w:type="character" w:styleId="Strong">
    <w:name w:val="Strong"/>
    <w:basedOn w:val="DefaultParagraphFont"/>
    <w:uiPriority w:val="22"/>
    <w:qFormat/>
    <w:rsid w:val="001E7C71"/>
    <w:rPr>
      <w:b/>
      <w:bCs/>
    </w:rPr>
  </w:style>
  <w:style w:type="character" w:styleId="FollowedHyperlink">
    <w:name w:val="FollowedHyperlink"/>
    <w:rsid w:val="001C79B2"/>
    <w:rPr>
      <w:color w:val="800080"/>
      <w:u w:val="single"/>
    </w:rPr>
  </w:style>
  <w:style w:type="paragraph" w:styleId="NoSpacing">
    <w:name w:val="No Spacing"/>
    <w:uiPriority w:val="1"/>
    <w:qFormat/>
    <w:rsid w:val="00297E0F"/>
    <w:pPr>
      <w:spacing w:after="0" w:line="240" w:lineRule="auto"/>
    </w:pPr>
    <w:rPr>
      <w:rFonts w:ascii="Times New Roman" w:hAnsi="Times New Roman" w:cs="Times New Roman"/>
      <w:sz w:val="24"/>
      <w:szCs w:val="24"/>
      <w:lang w:val="en-GB"/>
    </w:rPr>
  </w:style>
  <w:style w:type="character" w:customStyle="1" w:styleId="apple-converted-space">
    <w:name w:val="apple-converted-space"/>
    <w:basedOn w:val="DefaultParagraphFont"/>
    <w:rsid w:val="00E54F1F"/>
  </w:style>
  <w:style w:type="character" w:customStyle="1" w:styleId="A1">
    <w:name w:val="A1"/>
    <w:uiPriority w:val="99"/>
    <w:rsid w:val="00E54F1F"/>
    <w:rPr>
      <w:rFonts w:ascii="Myriad Pro" w:hAnsi="Myriad Pro" w:cs="Myriad Pro"/>
      <w:b/>
      <w:bCs/>
      <w:color w:val="000000"/>
      <w:sz w:val="56"/>
      <w:szCs w:val="56"/>
    </w:rPr>
  </w:style>
  <w:style w:type="character" w:customStyle="1" w:styleId="A2">
    <w:name w:val="A2"/>
    <w:uiPriority w:val="99"/>
    <w:rsid w:val="00E54F1F"/>
    <w:rPr>
      <w:rFonts w:ascii="Myriad Pro" w:hAnsi="Myriad Pro" w:cs="Myriad Pro"/>
      <w:b/>
      <w:bCs/>
      <w:color w:val="000000"/>
      <w:sz w:val="40"/>
      <w:szCs w:val="40"/>
    </w:rPr>
  </w:style>
  <w:style w:type="paragraph" w:customStyle="1" w:styleId="Pa1">
    <w:name w:val="Pa1"/>
    <w:basedOn w:val="Normal"/>
    <w:next w:val="Normal"/>
    <w:uiPriority w:val="99"/>
    <w:rsid w:val="00E54F1F"/>
    <w:pPr>
      <w:autoSpaceDE w:val="0"/>
      <w:autoSpaceDN w:val="0"/>
      <w:adjustRightInd w:val="0"/>
      <w:spacing w:line="241" w:lineRule="atLeast"/>
    </w:pPr>
    <w:rPr>
      <w:rFonts w:ascii="Andover" w:eastAsiaTheme="minorHAnsi" w:hAnsi="Andover" w:cstheme="minorBidi"/>
      <w:sz w:val="24"/>
      <w:szCs w:val="24"/>
      <w:lang w:val="en-ZA"/>
    </w:rPr>
  </w:style>
  <w:style w:type="character" w:customStyle="1" w:styleId="A3">
    <w:name w:val="A3"/>
    <w:uiPriority w:val="99"/>
    <w:rsid w:val="00E54F1F"/>
    <w:rPr>
      <w:rFonts w:ascii="Myriad Pro Light" w:hAnsi="Myriad Pro Light" w:cs="Myriad Pro Light"/>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nhideWhenUsed="0" w:qFormat="1"/>
    <w:lsdException w:name="Default Paragraph Font" w:uiPriority="1"/>
    <w:lsdException w:name="Subtitle" w:semiHidden="0" w:unhideWhenUsed="0" w:qFormat="1"/>
    <w:lsdException w:name="Body Text 3"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1811"/>
    <w:pPr>
      <w:spacing w:after="0" w:line="240" w:lineRule="auto"/>
    </w:pPr>
    <w:rPr>
      <w:rFonts w:ascii="Times New Roman" w:eastAsia="Times New Roman" w:hAnsi="Times New Roman" w:cs="Times New Roman"/>
      <w:sz w:val="20"/>
      <w:szCs w:val="20"/>
      <w:lang w:val="en-US"/>
    </w:rPr>
  </w:style>
  <w:style w:type="paragraph" w:styleId="Heading3">
    <w:name w:val="heading 3"/>
    <w:basedOn w:val="Normal"/>
    <w:next w:val="Normal"/>
    <w:link w:val="Heading3Char"/>
    <w:unhideWhenUsed/>
    <w:qFormat/>
    <w:rsid w:val="00AC1811"/>
    <w:pPr>
      <w:keepNext/>
      <w:spacing w:line="300" w:lineRule="exact"/>
      <w:ind w:left="720" w:hanging="720"/>
      <w:outlineLvl w:val="2"/>
    </w:pPr>
    <w:rPr>
      <w:rFonts w:ascii="Comic Sans MS" w:hAnsi="Comic Sans MS"/>
      <w:b/>
      <w:sz w:val="22"/>
    </w:rPr>
  </w:style>
  <w:style w:type="paragraph" w:styleId="Heading7">
    <w:name w:val="heading 7"/>
    <w:basedOn w:val="Normal"/>
    <w:next w:val="Normal"/>
    <w:link w:val="Heading7Char"/>
    <w:uiPriority w:val="99"/>
    <w:semiHidden/>
    <w:unhideWhenUsed/>
    <w:qFormat/>
    <w:rsid w:val="00AC1811"/>
    <w:pPr>
      <w:keepNext/>
      <w:jc w:val="both"/>
      <w:outlineLvl w:val="6"/>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AC1811"/>
    <w:rPr>
      <w:rFonts w:ascii="Comic Sans MS" w:eastAsia="Times New Roman" w:hAnsi="Comic Sans MS" w:cs="Times New Roman"/>
      <w:b/>
      <w:szCs w:val="20"/>
      <w:lang w:val="en-US"/>
    </w:rPr>
  </w:style>
  <w:style w:type="character" w:customStyle="1" w:styleId="Heading7Char">
    <w:name w:val="Heading 7 Char"/>
    <w:basedOn w:val="DefaultParagraphFont"/>
    <w:link w:val="Heading7"/>
    <w:uiPriority w:val="99"/>
    <w:semiHidden/>
    <w:rsid w:val="00AC1811"/>
    <w:rPr>
      <w:rFonts w:ascii="Times New Roman" w:eastAsia="Times New Roman" w:hAnsi="Times New Roman" w:cs="Times New Roman"/>
      <w:sz w:val="24"/>
      <w:szCs w:val="20"/>
      <w:lang w:val="en-US"/>
    </w:rPr>
  </w:style>
  <w:style w:type="paragraph" w:styleId="Header">
    <w:name w:val="header"/>
    <w:basedOn w:val="Normal"/>
    <w:link w:val="HeaderChar"/>
    <w:unhideWhenUsed/>
    <w:rsid w:val="00AC1811"/>
    <w:pPr>
      <w:tabs>
        <w:tab w:val="center" w:pos="4513"/>
        <w:tab w:val="right" w:pos="9026"/>
      </w:tabs>
    </w:pPr>
  </w:style>
  <w:style w:type="character" w:customStyle="1" w:styleId="HeaderChar">
    <w:name w:val="Header Char"/>
    <w:basedOn w:val="DefaultParagraphFont"/>
    <w:link w:val="Header"/>
    <w:rsid w:val="00AC1811"/>
    <w:rPr>
      <w:rFonts w:ascii="Times New Roman" w:eastAsia="Times New Roman" w:hAnsi="Times New Roman" w:cs="Times New Roman"/>
      <w:sz w:val="20"/>
      <w:szCs w:val="20"/>
      <w:lang w:val="en-US"/>
    </w:rPr>
  </w:style>
  <w:style w:type="paragraph" w:styleId="Title">
    <w:name w:val="Title"/>
    <w:basedOn w:val="Normal"/>
    <w:link w:val="TitleChar"/>
    <w:uiPriority w:val="99"/>
    <w:qFormat/>
    <w:rsid w:val="00AC1811"/>
    <w:pPr>
      <w:spacing w:line="360" w:lineRule="auto"/>
      <w:jc w:val="center"/>
    </w:pPr>
    <w:rPr>
      <w:rFonts w:ascii="Arial" w:hAnsi="Arial"/>
      <w:b/>
      <w:sz w:val="28"/>
      <w:lang w:val="en-GB"/>
    </w:rPr>
  </w:style>
  <w:style w:type="character" w:customStyle="1" w:styleId="TitleChar">
    <w:name w:val="Title Char"/>
    <w:basedOn w:val="DefaultParagraphFont"/>
    <w:link w:val="Title"/>
    <w:uiPriority w:val="99"/>
    <w:rsid w:val="00AC1811"/>
    <w:rPr>
      <w:rFonts w:ascii="Arial" w:eastAsia="Times New Roman" w:hAnsi="Arial" w:cs="Times New Roman"/>
      <w:b/>
      <w:sz w:val="28"/>
      <w:szCs w:val="20"/>
      <w:lang w:val="en-GB"/>
    </w:rPr>
  </w:style>
  <w:style w:type="paragraph" w:styleId="Subtitle">
    <w:name w:val="Subtitle"/>
    <w:basedOn w:val="Normal"/>
    <w:link w:val="SubtitleChar"/>
    <w:uiPriority w:val="99"/>
    <w:qFormat/>
    <w:rsid w:val="00AC1811"/>
    <w:pPr>
      <w:jc w:val="center"/>
    </w:pPr>
    <w:rPr>
      <w:b/>
      <w:sz w:val="32"/>
    </w:rPr>
  </w:style>
  <w:style w:type="character" w:customStyle="1" w:styleId="SubtitleChar">
    <w:name w:val="Subtitle Char"/>
    <w:basedOn w:val="DefaultParagraphFont"/>
    <w:link w:val="Subtitle"/>
    <w:uiPriority w:val="99"/>
    <w:rsid w:val="00AC1811"/>
    <w:rPr>
      <w:rFonts w:ascii="Times New Roman" w:eastAsia="Times New Roman" w:hAnsi="Times New Roman" w:cs="Times New Roman"/>
      <w:b/>
      <w:sz w:val="32"/>
      <w:szCs w:val="20"/>
      <w:lang w:val="en-US"/>
    </w:rPr>
  </w:style>
  <w:style w:type="paragraph" w:styleId="BodyText3">
    <w:name w:val="Body Text 3"/>
    <w:basedOn w:val="Normal"/>
    <w:link w:val="BodyText3Char"/>
    <w:semiHidden/>
    <w:unhideWhenUsed/>
    <w:rsid w:val="00AC1811"/>
    <w:pPr>
      <w:spacing w:after="120"/>
    </w:pPr>
    <w:rPr>
      <w:sz w:val="16"/>
      <w:szCs w:val="16"/>
    </w:rPr>
  </w:style>
  <w:style w:type="character" w:customStyle="1" w:styleId="BodyText3Char">
    <w:name w:val="Body Text 3 Char"/>
    <w:basedOn w:val="DefaultParagraphFont"/>
    <w:link w:val="BodyText3"/>
    <w:semiHidden/>
    <w:rsid w:val="00AC1811"/>
    <w:rPr>
      <w:rFonts w:ascii="Times New Roman" w:eastAsia="Times New Roman" w:hAnsi="Times New Roman" w:cs="Times New Roman"/>
      <w:sz w:val="16"/>
      <w:szCs w:val="16"/>
      <w:lang w:val="en-US"/>
    </w:rPr>
  </w:style>
  <w:style w:type="paragraph" w:styleId="ListParagraph">
    <w:name w:val="List Paragraph"/>
    <w:basedOn w:val="Normal"/>
    <w:uiPriority w:val="34"/>
    <w:qFormat/>
    <w:rsid w:val="00AC1811"/>
    <w:pPr>
      <w:ind w:left="720"/>
      <w:contextualSpacing/>
    </w:pPr>
  </w:style>
  <w:style w:type="character" w:customStyle="1" w:styleId="C5">
    <w:name w:val="C5"/>
    <w:rsid w:val="00AC1811"/>
    <w:rPr>
      <w:rFonts w:ascii="UB Frutiger UltraBlack" w:eastAsia="UB Frutiger UltraBlack" w:hAnsi="UB Frutiger UltraBlack" w:hint="default"/>
      <w:noProof w:val="0"/>
      <w:color w:val="FFFFFF"/>
      <w:spacing w:val="0"/>
      <w:sz w:val="26"/>
      <w:lang w:val="en-US"/>
    </w:rPr>
  </w:style>
  <w:style w:type="character" w:styleId="Hyperlink">
    <w:name w:val="Hyperlink"/>
    <w:uiPriority w:val="99"/>
    <w:rsid w:val="00C233A4"/>
    <w:rPr>
      <w:color w:val="0000FF"/>
      <w:u w:val="single"/>
    </w:rPr>
  </w:style>
  <w:style w:type="paragraph" w:styleId="NormalWeb">
    <w:name w:val="Normal (Web)"/>
    <w:basedOn w:val="Normal"/>
    <w:uiPriority w:val="99"/>
    <w:semiHidden/>
    <w:unhideWhenUsed/>
    <w:rsid w:val="00DB357F"/>
    <w:rPr>
      <w:rFonts w:eastAsiaTheme="minorHAnsi"/>
      <w:sz w:val="24"/>
      <w:szCs w:val="24"/>
      <w:lang w:val="en-ZA" w:eastAsia="en-ZA"/>
    </w:rPr>
  </w:style>
  <w:style w:type="character" w:styleId="Emphasis">
    <w:name w:val="Emphasis"/>
    <w:basedOn w:val="DefaultParagraphFont"/>
    <w:uiPriority w:val="20"/>
    <w:qFormat/>
    <w:rsid w:val="00DB357F"/>
    <w:rPr>
      <w:i/>
      <w:iCs/>
    </w:rPr>
  </w:style>
  <w:style w:type="paragraph" w:styleId="Footer">
    <w:name w:val="footer"/>
    <w:basedOn w:val="Normal"/>
    <w:link w:val="FooterChar"/>
    <w:uiPriority w:val="99"/>
    <w:unhideWhenUsed/>
    <w:rsid w:val="00EC5118"/>
    <w:pPr>
      <w:tabs>
        <w:tab w:val="center" w:pos="4513"/>
        <w:tab w:val="right" w:pos="9026"/>
      </w:tabs>
    </w:pPr>
  </w:style>
  <w:style w:type="character" w:customStyle="1" w:styleId="FooterChar">
    <w:name w:val="Footer Char"/>
    <w:basedOn w:val="DefaultParagraphFont"/>
    <w:link w:val="Footer"/>
    <w:uiPriority w:val="99"/>
    <w:rsid w:val="00EC5118"/>
    <w:rPr>
      <w:rFonts w:ascii="Times New Roman" w:eastAsia="Times New Roman" w:hAnsi="Times New Roman" w:cs="Times New Roman"/>
      <w:sz w:val="20"/>
      <w:szCs w:val="20"/>
      <w:lang w:val="en-US"/>
    </w:rPr>
  </w:style>
  <w:style w:type="table" w:styleId="TableGrid">
    <w:name w:val="Table Grid"/>
    <w:basedOn w:val="TableNormal"/>
    <w:uiPriority w:val="59"/>
    <w:rsid w:val="00F710DC"/>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F272F"/>
    <w:rPr>
      <w:rFonts w:ascii="Tahoma" w:hAnsi="Tahoma" w:cs="Tahoma"/>
      <w:sz w:val="16"/>
      <w:szCs w:val="16"/>
    </w:rPr>
  </w:style>
  <w:style w:type="character" w:customStyle="1" w:styleId="BalloonTextChar">
    <w:name w:val="Balloon Text Char"/>
    <w:basedOn w:val="DefaultParagraphFont"/>
    <w:link w:val="BalloonText"/>
    <w:uiPriority w:val="99"/>
    <w:semiHidden/>
    <w:rsid w:val="00FF272F"/>
    <w:rPr>
      <w:rFonts w:ascii="Tahoma" w:eastAsia="Times New Roman" w:hAnsi="Tahoma" w:cs="Tahoma"/>
      <w:sz w:val="16"/>
      <w:szCs w:val="16"/>
      <w:lang w:val="en-US"/>
    </w:rPr>
  </w:style>
  <w:style w:type="paragraph" w:styleId="FootnoteText">
    <w:name w:val="footnote text"/>
    <w:basedOn w:val="Normal"/>
    <w:link w:val="FootnoteTextChar"/>
    <w:semiHidden/>
    <w:rsid w:val="0075334F"/>
    <w:rPr>
      <w:lang w:val="en-GB"/>
    </w:rPr>
  </w:style>
  <w:style w:type="character" w:customStyle="1" w:styleId="FootnoteTextChar">
    <w:name w:val="Footnote Text Char"/>
    <w:basedOn w:val="DefaultParagraphFont"/>
    <w:link w:val="FootnoteText"/>
    <w:semiHidden/>
    <w:rsid w:val="0075334F"/>
    <w:rPr>
      <w:rFonts w:ascii="Times New Roman" w:eastAsia="Times New Roman" w:hAnsi="Times New Roman" w:cs="Times New Roman"/>
      <w:sz w:val="20"/>
      <w:szCs w:val="20"/>
      <w:lang w:val="en-GB"/>
    </w:rPr>
  </w:style>
  <w:style w:type="character" w:styleId="FootnoteReference">
    <w:name w:val="footnote reference"/>
    <w:semiHidden/>
    <w:rsid w:val="0075334F"/>
    <w:rPr>
      <w:vertAlign w:val="superscript"/>
    </w:rPr>
  </w:style>
  <w:style w:type="character" w:styleId="Strong">
    <w:name w:val="Strong"/>
    <w:basedOn w:val="DefaultParagraphFont"/>
    <w:uiPriority w:val="22"/>
    <w:qFormat/>
    <w:rsid w:val="001E7C71"/>
    <w:rPr>
      <w:b/>
      <w:bCs/>
    </w:rPr>
  </w:style>
  <w:style w:type="character" w:styleId="FollowedHyperlink">
    <w:name w:val="FollowedHyperlink"/>
    <w:rsid w:val="001C79B2"/>
    <w:rPr>
      <w:color w:val="800080"/>
      <w:u w:val="single"/>
    </w:rPr>
  </w:style>
  <w:style w:type="paragraph" w:styleId="NoSpacing">
    <w:name w:val="No Spacing"/>
    <w:uiPriority w:val="1"/>
    <w:qFormat/>
    <w:rsid w:val="00297E0F"/>
    <w:pPr>
      <w:spacing w:after="0" w:line="240" w:lineRule="auto"/>
    </w:pPr>
    <w:rPr>
      <w:rFonts w:ascii="Times New Roman" w:hAnsi="Times New Roman" w:cs="Times New Roman"/>
      <w:sz w:val="24"/>
      <w:szCs w:val="24"/>
      <w:lang w:val="en-GB"/>
    </w:rPr>
  </w:style>
  <w:style w:type="character" w:customStyle="1" w:styleId="apple-converted-space">
    <w:name w:val="apple-converted-space"/>
    <w:basedOn w:val="DefaultParagraphFont"/>
    <w:rsid w:val="00E54F1F"/>
  </w:style>
  <w:style w:type="character" w:customStyle="1" w:styleId="A1">
    <w:name w:val="A1"/>
    <w:uiPriority w:val="99"/>
    <w:rsid w:val="00E54F1F"/>
    <w:rPr>
      <w:rFonts w:ascii="Myriad Pro" w:hAnsi="Myriad Pro" w:cs="Myriad Pro"/>
      <w:b/>
      <w:bCs/>
      <w:color w:val="000000"/>
      <w:sz w:val="56"/>
      <w:szCs w:val="56"/>
    </w:rPr>
  </w:style>
  <w:style w:type="character" w:customStyle="1" w:styleId="A2">
    <w:name w:val="A2"/>
    <w:uiPriority w:val="99"/>
    <w:rsid w:val="00E54F1F"/>
    <w:rPr>
      <w:rFonts w:ascii="Myriad Pro" w:hAnsi="Myriad Pro" w:cs="Myriad Pro"/>
      <w:b/>
      <w:bCs/>
      <w:color w:val="000000"/>
      <w:sz w:val="40"/>
      <w:szCs w:val="40"/>
    </w:rPr>
  </w:style>
  <w:style w:type="paragraph" w:customStyle="1" w:styleId="Pa1">
    <w:name w:val="Pa1"/>
    <w:basedOn w:val="Normal"/>
    <w:next w:val="Normal"/>
    <w:uiPriority w:val="99"/>
    <w:rsid w:val="00E54F1F"/>
    <w:pPr>
      <w:autoSpaceDE w:val="0"/>
      <w:autoSpaceDN w:val="0"/>
      <w:adjustRightInd w:val="0"/>
      <w:spacing w:line="241" w:lineRule="atLeast"/>
    </w:pPr>
    <w:rPr>
      <w:rFonts w:ascii="Andover" w:eastAsiaTheme="minorHAnsi" w:hAnsi="Andover" w:cstheme="minorBidi"/>
      <w:sz w:val="24"/>
      <w:szCs w:val="24"/>
      <w:lang w:val="en-ZA"/>
    </w:rPr>
  </w:style>
  <w:style w:type="character" w:customStyle="1" w:styleId="A3">
    <w:name w:val="A3"/>
    <w:uiPriority w:val="99"/>
    <w:rsid w:val="00E54F1F"/>
    <w:rPr>
      <w:rFonts w:ascii="Myriad Pro Light" w:hAnsi="Myriad Pro Light" w:cs="Myriad Pro Light"/>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61316">
      <w:bodyDiv w:val="1"/>
      <w:marLeft w:val="0"/>
      <w:marRight w:val="0"/>
      <w:marTop w:val="0"/>
      <w:marBottom w:val="0"/>
      <w:divBdr>
        <w:top w:val="none" w:sz="0" w:space="0" w:color="auto"/>
        <w:left w:val="none" w:sz="0" w:space="0" w:color="auto"/>
        <w:bottom w:val="none" w:sz="0" w:space="0" w:color="auto"/>
        <w:right w:val="none" w:sz="0" w:space="0" w:color="auto"/>
      </w:divBdr>
    </w:div>
    <w:div w:id="338000828">
      <w:bodyDiv w:val="1"/>
      <w:marLeft w:val="0"/>
      <w:marRight w:val="0"/>
      <w:marTop w:val="0"/>
      <w:marBottom w:val="0"/>
      <w:divBdr>
        <w:top w:val="none" w:sz="0" w:space="0" w:color="auto"/>
        <w:left w:val="none" w:sz="0" w:space="0" w:color="auto"/>
        <w:bottom w:val="none" w:sz="0" w:space="0" w:color="auto"/>
        <w:right w:val="none" w:sz="0" w:space="0" w:color="auto"/>
      </w:divBdr>
    </w:div>
    <w:div w:id="690490458">
      <w:bodyDiv w:val="1"/>
      <w:marLeft w:val="0"/>
      <w:marRight w:val="0"/>
      <w:marTop w:val="0"/>
      <w:marBottom w:val="0"/>
      <w:divBdr>
        <w:top w:val="none" w:sz="0" w:space="0" w:color="auto"/>
        <w:left w:val="none" w:sz="0" w:space="0" w:color="auto"/>
        <w:bottom w:val="none" w:sz="0" w:space="0" w:color="auto"/>
        <w:right w:val="none" w:sz="0" w:space="0" w:color="auto"/>
      </w:divBdr>
    </w:div>
    <w:div w:id="1409570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tnet.co.za/us-taalbeleid-ope-brief-aan-breyten-breytenbach/" TargetMode="External"/><Relationship Id="rId13" Type="http://schemas.openxmlformats.org/officeDocument/2006/relationships/hyperlink" Target="http://seasgd.csir.co.za/scientific-assessment-chapters/"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oleObject" Target="embeddings/oleObject2.bin"/><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onlinelibrary.wiley.com/doi/10.1111/dewb.12137/abstrac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23</Pages>
  <Words>6666</Words>
  <Characters>38001</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University of Stellenbosch</Company>
  <LinksUpToDate>false</LinksUpToDate>
  <CharactersWithSpaces>44578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Niekerk, AA, Prof &lt;aavn@sun.ac.za&gt;</dc:creator>
  <cp:lastModifiedBy>Van Niekerk, AA, Prof &lt;aavn@sun.ac.za&gt;</cp:lastModifiedBy>
  <cp:revision>6</cp:revision>
  <cp:lastPrinted>2017-05-24T11:59:00Z</cp:lastPrinted>
  <dcterms:created xsi:type="dcterms:W3CDTF">2017-05-24T11:59:00Z</dcterms:created>
  <dcterms:modified xsi:type="dcterms:W3CDTF">2017-05-26T10:27:00Z</dcterms:modified>
</cp:coreProperties>
</file>